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67C7" w:rsidRPr="00E608AB" w:rsidRDefault="001A67C7" w:rsidP="001A67C7">
      <w:pPr>
        <w:spacing w:after="0" w:line="360" w:lineRule="auto"/>
        <w:jc w:val="center"/>
        <w:rPr>
          <w:rFonts w:ascii="Times New Roman" w:eastAsia="Calibri" w:hAnsi="Times New Roman" w:cs="Times New Roman"/>
          <w:b/>
          <w:sz w:val="28"/>
          <w:szCs w:val="28"/>
        </w:rPr>
      </w:pPr>
      <w:r w:rsidRPr="00E608AB">
        <w:rPr>
          <w:rFonts w:ascii="Times New Roman" w:eastAsia="Calibri" w:hAnsi="Times New Roman" w:cs="Times New Roman"/>
          <w:b/>
          <w:sz w:val="28"/>
          <w:szCs w:val="28"/>
        </w:rPr>
        <w:t>MATEŘSKÁ ŠKOLA PAVLOV</w:t>
      </w:r>
    </w:p>
    <w:p w:rsidR="001A67C7" w:rsidRPr="00E608AB" w:rsidRDefault="001A67C7" w:rsidP="001A67C7">
      <w:pPr>
        <w:spacing w:after="0" w:line="360" w:lineRule="auto"/>
        <w:jc w:val="center"/>
        <w:rPr>
          <w:rFonts w:ascii="Times New Roman" w:eastAsia="Calibri" w:hAnsi="Times New Roman" w:cs="Times New Roman"/>
          <w:sz w:val="28"/>
          <w:szCs w:val="28"/>
        </w:rPr>
      </w:pPr>
      <w:r w:rsidRPr="00E608AB">
        <w:rPr>
          <w:rFonts w:ascii="Times New Roman" w:eastAsia="Calibri" w:hAnsi="Times New Roman" w:cs="Times New Roman"/>
          <w:sz w:val="28"/>
          <w:szCs w:val="28"/>
        </w:rPr>
        <w:t>příspěvková organizace, Pavlov 100, 594 44, Radostín nad Oslavou</w:t>
      </w:r>
    </w:p>
    <w:p w:rsidR="001A67C7" w:rsidRPr="00E608AB" w:rsidRDefault="001A67C7" w:rsidP="00A100C6">
      <w:pPr>
        <w:spacing w:after="0" w:line="360" w:lineRule="auto"/>
        <w:jc w:val="center"/>
        <w:rPr>
          <w:rFonts w:ascii="Times New Roman" w:eastAsia="Calibri" w:hAnsi="Times New Roman" w:cs="Times New Roman"/>
          <w:b/>
          <w:sz w:val="32"/>
          <w:szCs w:val="32"/>
        </w:rPr>
      </w:pPr>
      <w:r w:rsidRPr="00E608AB">
        <w:rPr>
          <w:rFonts w:ascii="Times New Roman" w:eastAsia="Calibri" w:hAnsi="Times New Roman" w:cs="Times New Roman"/>
          <w:b/>
          <w:sz w:val="32"/>
          <w:szCs w:val="32"/>
        </w:rPr>
        <w:t>ŠKOLNÍ VZDĚLÁVACÍ PROGRAM</w:t>
      </w:r>
    </w:p>
    <w:p w:rsidR="001A67C7" w:rsidRPr="001A67C7" w:rsidRDefault="001A67C7" w:rsidP="001A67C7">
      <w:pPr>
        <w:spacing w:after="0" w:line="360" w:lineRule="auto"/>
        <w:jc w:val="center"/>
        <w:rPr>
          <w:rFonts w:ascii="Times New Roman" w:eastAsia="Calibri" w:hAnsi="Times New Roman" w:cs="Times New Roman"/>
          <w:sz w:val="32"/>
          <w:szCs w:val="32"/>
        </w:rPr>
      </w:pPr>
      <w:r w:rsidRPr="001A67C7">
        <w:rPr>
          <w:rFonts w:ascii="Times New Roman" w:eastAsia="Calibri" w:hAnsi="Times New Roman" w:cs="Times New Roman"/>
          <w:sz w:val="32"/>
          <w:szCs w:val="32"/>
        </w:rPr>
        <w:t>pro předškolní vzdělávání zpracován v souladu s RVP PV</w:t>
      </w:r>
    </w:p>
    <w:p w:rsidR="003E0E62" w:rsidRPr="001A67C7" w:rsidRDefault="003E0E62" w:rsidP="001A67C7">
      <w:pPr>
        <w:spacing w:after="0" w:line="360" w:lineRule="auto"/>
        <w:rPr>
          <w:rFonts w:ascii="Times New Roman" w:eastAsia="Calibri" w:hAnsi="Times New Roman" w:cs="Times New Roman"/>
          <w:sz w:val="32"/>
          <w:szCs w:val="32"/>
        </w:rPr>
      </w:pPr>
    </w:p>
    <w:p w:rsidR="00071E33" w:rsidRDefault="001A67C7" w:rsidP="00071E33">
      <w:pPr>
        <w:spacing w:after="0" w:line="360" w:lineRule="auto"/>
        <w:jc w:val="center"/>
        <w:rPr>
          <w:rFonts w:ascii="Times New Roman" w:eastAsia="Calibri" w:hAnsi="Times New Roman" w:cs="Times New Roman"/>
          <w:b/>
          <w:sz w:val="72"/>
          <w:szCs w:val="72"/>
        </w:rPr>
      </w:pPr>
      <w:r w:rsidRPr="001A67C7">
        <w:rPr>
          <w:rFonts w:ascii="Times New Roman" w:eastAsia="Calibri" w:hAnsi="Times New Roman" w:cs="Times New Roman"/>
          <w:b/>
          <w:sz w:val="72"/>
          <w:szCs w:val="72"/>
        </w:rPr>
        <w:t>BAREVNÁ ŠKOLKA</w:t>
      </w:r>
    </w:p>
    <w:p w:rsidR="00071E33" w:rsidRPr="001A67C7" w:rsidRDefault="00A100C6" w:rsidP="001A67C7">
      <w:pPr>
        <w:spacing w:after="0" w:line="360" w:lineRule="auto"/>
        <w:jc w:val="center"/>
        <w:rPr>
          <w:rFonts w:ascii="Times New Roman" w:eastAsia="Calibri" w:hAnsi="Times New Roman" w:cs="Times New Roman"/>
          <w:b/>
          <w:sz w:val="52"/>
          <w:szCs w:val="52"/>
        </w:rPr>
      </w:pPr>
      <w:r w:rsidRPr="00A100C6">
        <w:rPr>
          <w:rFonts w:ascii="Segoe UI" w:eastAsia="Times New Roman" w:hAnsi="Segoe UI" w:cs="Segoe UI"/>
          <w:smallCaps/>
          <w:color w:val="666666"/>
          <w:kern w:val="36"/>
          <w:sz w:val="38"/>
          <w:szCs w:val="38"/>
          <w:lang w:eastAsia="cs-CZ"/>
        </w:rPr>
        <w:drawing>
          <wp:anchor distT="0" distB="0" distL="114300" distR="114300" simplePos="0" relativeHeight="251659264" behindDoc="0" locked="0" layoutInCell="1" allowOverlap="1">
            <wp:simplePos x="0" y="0"/>
            <wp:positionH relativeFrom="margin">
              <wp:posOffset>1417320</wp:posOffset>
            </wp:positionH>
            <wp:positionV relativeFrom="page">
              <wp:posOffset>3362325</wp:posOffset>
            </wp:positionV>
            <wp:extent cx="2836800" cy="5040000"/>
            <wp:effectExtent l="0" t="0" r="1905" b="8255"/>
            <wp:wrapSquare wrapText="bothSides"/>
            <wp:docPr id="1" name="Obrázek 1" descr="https://i.pinimg.com/736x/e5/98/3a/e5983a949b0ed532566490e0114b1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736x/e5/98/3a/e5983a949b0ed532566490e0114b182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6800" cy="50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A67C7" w:rsidRPr="001A67C7" w:rsidRDefault="001A67C7" w:rsidP="001A67C7">
      <w:pPr>
        <w:spacing w:after="200" w:line="276" w:lineRule="auto"/>
        <w:rPr>
          <w:rFonts w:ascii="Times New Roman" w:eastAsia="Calibri" w:hAnsi="Times New Roman" w:cs="Times New Roman"/>
          <w:b/>
          <w:sz w:val="52"/>
          <w:szCs w:val="52"/>
        </w:rPr>
      </w:pPr>
    </w:p>
    <w:p w:rsidR="001A67C7" w:rsidRPr="001A67C7" w:rsidRDefault="001A67C7" w:rsidP="001A67C7">
      <w:pPr>
        <w:spacing w:after="200" w:line="276" w:lineRule="auto"/>
        <w:rPr>
          <w:rFonts w:ascii="Times New Roman" w:eastAsia="Calibri" w:hAnsi="Times New Roman" w:cs="Times New Roman"/>
          <w:b/>
          <w:sz w:val="52"/>
          <w:szCs w:val="52"/>
        </w:rPr>
      </w:pPr>
    </w:p>
    <w:p w:rsidR="00071E33" w:rsidRDefault="00071E33" w:rsidP="001A67C7">
      <w:pPr>
        <w:spacing w:after="200" w:line="276" w:lineRule="auto"/>
        <w:rPr>
          <w:rFonts w:ascii="Times New Roman" w:eastAsia="Calibri" w:hAnsi="Times New Roman" w:cs="Times New Roman"/>
          <w:sz w:val="28"/>
          <w:szCs w:val="28"/>
        </w:rPr>
      </w:pPr>
    </w:p>
    <w:p w:rsidR="00071E33" w:rsidRPr="001A67C7" w:rsidRDefault="00071E33" w:rsidP="001A67C7">
      <w:pPr>
        <w:spacing w:after="200" w:line="276" w:lineRule="auto"/>
        <w:rPr>
          <w:rFonts w:ascii="Times New Roman" w:eastAsia="Calibri" w:hAnsi="Times New Roman" w:cs="Times New Roman"/>
          <w:sz w:val="28"/>
          <w:szCs w:val="28"/>
        </w:rPr>
      </w:pPr>
    </w:p>
    <w:p w:rsidR="00A100C6" w:rsidRDefault="00A100C6" w:rsidP="001A67C7">
      <w:pPr>
        <w:spacing w:after="0" w:line="360" w:lineRule="auto"/>
        <w:rPr>
          <w:rFonts w:ascii="Times New Roman" w:eastAsia="Calibri" w:hAnsi="Times New Roman" w:cs="Times New Roman"/>
          <w:sz w:val="28"/>
          <w:szCs w:val="28"/>
        </w:rPr>
      </w:pPr>
    </w:p>
    <w:p w:rsidR="00A100C6" w:rsidRDefault="00A100C6" w:rsidP="001A67C7">
      <w:pPr>
        <w:spacing w:after="0" w:line="360" w:lineRule="auto"/>
        <w:rPr>
          <w:rFonts w:ascii="Times New Roman" w:eastAsia="Calibri" w:hAnsi="Times New Roman" w:cs="Times New Roman"/>
          <w:sz w:val="28"/>
          <w:szCs w:val="28"/>
        </w:rPr>
      </w:pPr>
    </w:p>
    <w:p w:rsidR="00A100C6" w:rsidRDefault="00A100C6" w:rsidP="001A67C7">
      <w:pPr>
        <w:spacing w:after="0" w:line="360" w:lineRule="auto"/>
        <w:rPr>
          <w:rFonts w:ascii="Times New Roman" w:eastAsia="Calibri" w:hAnsi="Times New Roman" w:cs="Times New Roman"/>
          <w:sz w:val="28"/>
          <w:szCs w:val="28"/>
        </w:rPr>
      </w:pPr>
    </w:p>
    <w:p w:rsidR="00A100C6" w:rsidRDefault="00A100C6" w:rsidP="001A67C7">
      <w:pPr>
        <w:spacing w:after="0" w:line="360" w:lineRule="auto"/>
        <w:rPr>
          <w:rFonts w:ascii="Times New Roman" w:eastAsia="Calibri" w:hAnsi="Times New Roman" w:cs="Times New Roman"/>
          <w:sz w:val="28"/>
          <w:szCs w:val="28"/>
        </w:rPr>
      </w:pPr>
    </w:p>
    <w:p w:rsidR="00A100C6" w:rsidRDefault="00A100C6" w:rsidP="001A67C7">
      <w:pPr>
        <w:spacing w:after="0" w:line="360" w:lineRule="auto"/>
        <w:rPr>
          <w:rFonts w:ascii="Times New Roman" w:eastAsia="Calibri" w:hAnsi="Times New Roman" w:cs="Times New Roman"/>
          <w:sz w:val="28"/>
          <w:szCs w:val="28"/>
        </w:rPr>
      </w:pPr>
    </w:p>
    <w:p w:rsidR="00A100C6" w:rsidRDefault="00A100C6" w:rsidP="001A67C7">
      <w:pPr>
        <w:spacing w:after="0" w:line="360" w:lineRule="auto"/>
        <w:rPr>
          <w:rFonts w:ascii="Times New Roman" w:eastAsia="Calibri" w:hAnsi="Times New Roman" w:cs="Times New Roman"/>
          <w:sz w:val="28"/>
          <w:szCs w:val="28"/>
        </w:rPr>
      </w:pPr>
    </w:p>
    <w:p w:rsidR="00A100C6" w:rsidRDefault="00A100C6" w:rsidP="001A67C7">
      <w:pPr>
        <w:spacing w:after="0" w:line="360" w:lineRule="auto"/>
        <w:rPr>
          <w:rFonts w:ascii="Times New Roman" w:eastAsia="Calibri" w:hAnsi="Times New Roman" w:cs="Times New Roman"/>
          <w:sz w:val="28"/>
          <w:szCs w:val="28"/>
        </w:rPr>
      </w:pPr>
    </w:p>
    <w:p w:rsidR="00A100C6" w:rsidRDefault="00A100C6" w:rsidP="001A67C7">
      <w:pPr>
        <w:spacing w:after="0" w:line="360" w:lineRule="auto"/>
        <w:rPr>
          <w:rFonts w:ascii="Times New Roman" w:eastAsia="Calibri" w:hAnsi="Times New Roman" w:cs="Times New Roman"/>
          <w:sz w:val="28"/>
          <w:szCs w:val="28"/>
        </w:rPr>
      </w:pPr>
    </w:p>
    <w:p w:rsidR="00A100C6" w:rsidRDefault="00A100C6" w:rsidP="001A67C7">
      <w:pPr>
        <w:spacing w:after="0" w:line="360" w:lineRule="auto"/>
        <w:rPr>
          <w:rFonts w:ascii="Times New Roman" w:eastAsia="Calibri" w:hAnsi="Times New Roman" w:cs="Times New Roman"/>
          <w:sz w:val="28"/>
          <w:szCs w:val="28"/>
        </w:rPr>
      </w:pPr>
    </w:p>
    <w:p w:rsidR="001A67C7" w:rsidRPr="001A67C7" w:rsidRDefault="001A67C7" w:rsidP="001A67C7">
      <w:pPr>
        <w:spacing w:after="0" w:line="360" w:lineRule="auto"/>
        <w:rPr>
          <w:rFonts w:ascii="Times New Roman" w:eastAsia="Calibri" w:hAnsi="Times New Roman" w:cs="Times New Roman"/>
          <w:sz w:val="28"/>
          <w:szCs w:val="28"/>
        </w:rPr>
      </w:pPr>
      <w:r w:rsidRPr="001A67C7">
        <w:rPr>
          <w:rFonts w:ascii="Times New Roman" w:eastAsia="Calibri" w:hAnsi="Times New Roman" w:cs="Times New Roman"/>
          <w:sz w:val="28"/>
          <w:szCs w:val="28"/>
        </w:rPr>
        <w:t xml:space="preserve">Vypracovala: </w:t>
      </w:r>
      <w:r w:rsidRPr="001A67C7">
        <w:rPr>
          <w:rFonts w:ascii="Times New Roman" w:eastAsia="Calibri" w:hAnsi="Times New Roman" w:cs="Times New Roman"/>
          <w:sz w:val="28"/>
          <w:szCs w:val="28"/>
        </w:rPr>
        <w:tab/>
        <w:t xml:space="preserve">Kateřina Němcová, </w:t>
      </w:r>
      <w:proofErr w:type="spellStart"/>
      <w:r w:rsidRPr="001A67C7">
        <w:rPr>
          <w:rFonts w:ascii="Times New Roman" w:eastAsia="Calibri" w:hAnsi="Times New Roman" w:cs="Times New Roman"/>
          <w:sz w:val="28"/>
          <w:szCs w:val="28"/>
        </w:rPr>
        <w:t>DiS</w:t>
      </w:r>
      <w:proofErr w:type="spellEnd"/>
      <w:r w:rsidRPr="001A67C7">
        <w:rPr>
          <w:rFonts w:ascii="Times New Roman" w:eastAsia="Calibri" w:hAnsi="Times New Roman" w:cs="Times New Roman"/>
          <w:sz w:val="28"/>
          <w:szCs w:val="28"/>
        </w:rPr>
        <w:t xml:space="preserve">., ředitelka MŠ Pavlov </w:t>
      </w:r>
    </w:p>
    <w:p w:rsidR="001A67C7" w:rsidRPr="001A67C7" w:rsidRDefault="001A67C7" w:rsidP="001A67C7">
      <w:pPr>
        <w:spacing w:after="0" w:line="360" w:lineRule="auto"/>
        <w:rPr>
          <w:rFonts w:ascii="Times New Roman" w:eastAsia="Calibri" w:hAnsi="Times New Roman" w:cs="Times New Roman"/>
          <w:sz w:val="28"/>
          <w:szCs w:val="28"/>
        </w:rPr>
      </w:pPr>
      <w:r w:rsidRPr="001A67C7">
        <w:rPr>
          <w:rFonts w:ascii="Times New Roman" w:eastAsia="Calibri" w:hAnsi="Times New Roman" w:cs="Times New Roman"/>
          <w:sz w:val="28"/>
          <w:szCs w:val="28"/>
        </w:rPr>
        <w:t xml:space="preserve">Platný od: </w:t>
      </w:r>
      <w:r w:rsidRPr="001A67C7">
        <w:rPr>
          <w:rFonts w:ascii="Times New Roman" w:eastAsia="Calibri" w:hAnsi="Times New Roman" w:cs="Times New Roman"/>
          <w:sz w:val="28"/>
          <w:szCs w:val="28"/>
        </w:rPr>
        <w:tab/>
      </w:r>
      <w:r w:rsidRPr="001A67C7">
        <w:rPr>
          <w:rFonts w:ascii="Times New Roman" w:eastAsia="Calibri" w:hAnsi="Times New Roman" w:cs="Times New Roman"/>
          <w:sz w:val="28"/>
          <w:szCs w:val="28"/>
        </w:rPr>
        <w:tab/>
        <w:t>1. 9. 202</w:t>
      </w:r>
      <w:r w:rsidR="007D1A22">
        <w:rPr>
          <w:rFonts w:ascii="Times New Roman" w:eastAsia="Calibri" w:hAnsi="Times New Roman" w:cs="Times New Roman"/>
          <w:sz w:val="28"/>
          <w:szCs w:val="28"/>
        </w:rPr>
        <w:t>6</w:t>
      </w:r>
      <w:r w:rsidRPr="001A67C7">
        <w:rPr>
          <w:rFonts w:ascii="Times New Roman" w:eastAsia="Calibri" w:hAnsi="Times New Roman" w:cs="Times New Roman"/>
          <w:sz w:val="28"/>
          <w:szCs w:val="28"/>
        </w:rPr>
        <w:t xml:space="preserve">                                 </w:t>
      </w:r>
    </w:p>
    <w:p w:rsidR="001A67C7" w:rsidRPr="001A67C7" w:rsidRDefault="001A67C7" w:rsidP="001A67C7">
      <w:pPr>
        <w:spacing w:after="0" w:line="360" w:lineRule="auto"/>
        <w:rPr>
          <w:rFonts w:ascii="Times New Roman" w:eastAsia="Calibri" w:hAnsi="Times New Roman" w:cs="Times New Roman"/>
          <w:sz w:val="28"/>
          <w:szCs w:val="28"/>
        </w:rPr>
      </w:pPr>
      <w:r w:rsidRPr="001A67C7">
        <w:rPr>
          <w:rFonts w:ascii="Times New Roman" w:eastAsia="Calibri" w:hAnsi="Times New Roman" w:cs="Times New Roman"/>
          <w:sz w:val="28"/>
          <w:szCs w:val="28"/>
        </w:rPr>
        <w:t xml:space="preserve">Číslo </w:t>
      </w:r>
      <w:proofErr w:type="gramStart"/>
      <w:r w:rsidRPr="001A67C7">
        <w:rPr>
          <w:rFonts w:ascii="Times New Roman" w:eastAsia="Calibri" w:hAnsi="Times New Roman" w:cs="Times New Roman"/>
          <w:sz w:val="28"/>
          <w:szCs w:val="28"/>
        </w:rPr>
        <w:t xml:space="preserve">jednací:   </w:t>
      </w:r>
      <w:proofErr w:type="gramEnd"/>
      <w:r w:rsidRPr="001A67C7">
        <w:rPr>
          <w:rFonts w:ascii="Times New Roman" w:eastAsia="Calibri" w:hAnsi="Times New Roman" w:cs="Times New Roman"/>
          <w:sz w:val="28"/>
          <w:szCs w:val="28"/>
        </w:rPr>
        <w:t xml:space="preserve">     54/202</w:t>
      </w:r>
      <w:r w:rsidR="007D1A22">
        <w:rPr>
          <w:rFonts w:ascii="Times New Roman" w:eastAsia="Calibri" w:hAnsi="Times New Roman" w:cs="Times New Roman"/>
          <w:sz w:val="28"/>
          <w:szCs w:val="28"/>
        </w:rPr>
        <w:t>6</w:t>
      </w:r>
      <w:r w:rsidRPr="001A67C7">
        <w:rPr>
          <w:rFonts w:ascii="Times New Roman" w:eastAsia="Calibri" w:hAnsi="Times New Roman" w:cs="Times New Roman"/>
          <w:sz w:val="28"/>
          <w:szCs w:val="28"/>
        </w:rPr>
        <w:t xml:space="preserve"> (ŠVP PV/202</w:t>
      </w:r>
      <w:r w:rsidR="007D1A22">
        <w:rPr>
          <w:rFonts w:ascii="Times New Roman" w:eastAsia="Calibri" w:hAnsi="Times New Roman" w:cs="Times New Roman"/>
          <w:sz w:val="28"/>
          <w:szCs w:val="28"/>
        </w:rPr>
        <w:t>6</w:t>
      </w:r>
      <w:r w:rsidRPr="001A67C7">
        <w:rPr>
          <w:rFonts w:ascii="Times New Roman" w:eastAsia="Calibri" w:hAnsi="Times New Roman" w:cs="Times New Roman"/>
          <w:sz w:val="28"/>
          <w:szCs w:val="28"/>
        </w:rPr>
        <w:t>)</w:t>
      </w:r>
    </w:p>
    <w:p w:rsidR="001A67C7" w:rsidRPr="001A67C7" w:rsidRDefault="001A67C7" w:rsidP="001A67C7">
      <w:pPr>
        <w:spacing w:before="100" w:beforeAutospacing="1" w:after="0" w:line="240" w:lineRule="auto"/>
        <w:outlineLvl w:val="0"/>
        <w:rPr>
          <w:rFonts w:ascii="Segoe UI" w:eastAsia="Times New Roman" w:hAnsi="Segoe UI" w:cs="Segoe UI"/>
          <w:smallCaps/>
          <w:color w:val="666666"/>
          <w:kern w:val="36"/>
          <w:sz w:val="38"/>
          <w:szCs w:val="38"/>
          <w:lang w:eastAsia="cs-CZ"/>
        </w:rPr>
      </w:pPr>
    </w:p>
    <w:p w:rsidR="001A67C7" w:rsidRPr="001A67C7" w:rsidRDefault="001A67C7" w:rsidP="001A67C7">
      <w:pPr>
        <w:spacing w:before="100" w:beforeAutospacing="1" w:after="0" w:line="240" w:lineRule="auto"/>
        <w:outlineLvl w:val="0"/>
        <w:rPr>
          <w:rFonts w:ascii="Segoe UI" w:eastAsia="Times New Roman" w:hAnsi="Segoe UI" w:cs="Segoe UI"/>
          <w:smallCaps/>
          <w:color w:val="666666"/>
          <w:kern w:val="36"/>
          <w:sz w:val="38"/>
          <w:szCs w:val="38"/>
          <w:lang w:eastAsia="cs-CZ"/>
        </w:rPr>
      </w:pPr>
    </w:p>
    <w:p w:rsidR="001A67C7" w:rsidRPr="001A67C7" w:rsidRDefault="001A67C7" w:rsidP="001A67C7">
      <w:pPr>
        <w:spacing w:before="100" w:beforeAutospacing="1" w:after="0" w:line="240" w:lineRule="auto"/>
        <w:outlineLvl w:val="0"/>
        <w:rPr>
          <w:rFonts w:ascii="Segoe UI" w:eastAsia="Times New Roman" w:hAnsi="Segoe UI" w:cs="Segoe UI"/>
          <w:smallCaps/>
          <w:color w:val="666666"/>
          <w:kern w:val="36"/>
          <w:sz w:val="38"/>
          <w:szCs w:val="38"/>
          <w:lang w:eastAsia="cs-CZ"/>
        </w:rPr>
      </w:pPr>
    </w:p>
    <w:p w:rsidR="001A67C7" w:rsidRPr="001A67C7" w:rsidRDefault="001A67C7" w:rsidP="001A67C7">
      <w:pPr>
        <w:spacing w:before="100" w:beforeAutospacing="1" w:after="0" w:line="240" w:lineRule="auto"/>
        <w:outlineLvl w:val="0"/>
        <w:rPr>
          <w:rFonts w:ascii="Segoe UI" w:eastAsia="Times New Roman" w:hAnsi="Segoe UI" w:cs="Segoe UI"/>
          <w:smallCaps/>
          <w:color w:val="666666"/>
          <w:kern w:val="36"/>
          <w:sz w:val="38"/>
          <w:szCs w:val="38"/>
          <w:lang w:eastAsia="cs-CZ"/>
        </w:rPr>
      </w:pPr>
    </w:p>
    <w:p w:rsidR="001A67C7" w:rsidRPr="001A67C7" w:rsidRDefault="001A67C7" w:rsidP="001A67C7">
      <w:pPr>
        <w:spacing w:before="100" w:beforeAutospacing="1" w:after="0" w:line="240" w:lineRule="auto"/>
        <w:outlineLvl w:val="0"/>
        <w:rPr>
          <w:rFonts w:ascii="Segoe UI" w:eastAsia="Times New Roman" w:hAnsi="Segoe UI" w:cs="Segoe UI"/>
          <w:smallCaps/>
          <w:color w:val="666666"/>
          <w:kern w:val="36"/>
          <w:sz w:val="38"/>
          <w:szCs w:val="38"/>
          <w:lang w:eastAsia="cs-CZ"/>
        </w:rPr>
      </w:pPr>
    </w:p>
    <w:p w:rsidR="001A67C7" w:rsidRPr="001A67C7" w:rsidRDefault="001A67C7" w:rsidP="001A67C7">
      <w:pPr>
        <w:spacing w:before="100" w:beforeAutospacing="1" w:after="0" w:line="240" w:lineRule="auto"/>
        <w:outlineLvl w:val="0"/>
        <w:rPr>
          <w:rFonts w:ascii="Segoe UI" w:eastAsia="Times New Roman" w:hAnsi="Segoe UI" w:cs="Segoe UI"/>
          <w:smallCaps/>
          <w:color w:val="666666"/>
          <w:kern w:val="36"/>
          <w:sz w:val="38"/>
          <w:szCs w:val="38"/>
          <w:lang w:eastAsia="cs-CZ"/>
        </w:rPr>
      </w:pPr>
    </w:p>
    <w:p w:rsidR="001A67C7" w:rsidRPr="001A67C7" w:rsidRDefault="001A67C7" w:rsidP="001A67C7">
      <w:pPr>
        <w:spacing w:before="100" w:beforeAutospacing="1" w:after="0" w:line="240" w:lineRule="auto"/>
        <w:outlineLvl w:val="0"/>
        <w:rPr>
          <w:rFonts w:ascii="Segoe UI" w:eastAsia="Times New Roman" w:hAnsi="Segoe UI" w:cs="Segoe UI"/>
          <w:smallCaps/>
          <w:color w:val="666666"/>
          <w:kern w:val="36"/>
          <w:sz w:val="38"/>
          <w:szCs w:val="38"/>
          <w:lang w:eastAsia="cs-CZ"/>
        </w:rPr>
      </w:pPr>
    </w:p>
    <w:p w:rsidR="001A67C7" w:rsidRPr="001A67C7" w:rsidRDefault="001A67C7" w:rsidP="001A67C7">
      <w:pPr>
        <w:spacing w:before="100" w:beforeAutospacing="1" w:after="0" w:line="240" w:lineRule="auto"/>
        <w:outlineLvl w:val="0"/>
        <w:rPr>
          <w:rFonts w:ascii="Segoe UI" w:eastAsia="Times New Roman" w:hAnsi="Segoe UI" w:cs="Segoe UI"/>
          <w:smallCaps/>
          <w:color w:val="666666"/>
          <w:kern w:val="36"/>
          <w:sz w:val="38"/>
          <w:szCs w:val="38"/>
          <w:lang w:eastAsia="cs-CZ"/>
        </w:rPr>
      </w:pPr>
    </w:p>
    <w:p w:rsidR="001A67C7" w:rsidRPr="001A67C7" w:rsidRDefault="001A67C7" w:rsidP="001A67C7">
      <w:pPr>
        <w:spacing w:before="100" w:beforeAutospacing="1" w:after="0" w:line="240" w:lineRule="auto"/>
        <w:outlineLvl w:val="0"/>
        <w:rPr>
          <w:rFonts w:ascii="Segoe UI" w:eastAsia="Times New Roman" w:hAnsi="Segoe UI" w:cs="Segoe UI"/>
          <w:smallCaps/>
          <w:color w:val="666666"/>
          <w:kern w:val="36"/>
          <w:sz w:val="38"/>
          <w:szCs w:val="38"/>
          <w:lang w:eastAsia="cs-CZ"/>
        </w:rPr>
      </w:pPr>
    </w:p>
    <w:p w:rsidR="001A67C7" w:rsidRPr="001A67C7" w:rsidRDefault="001A67C7" w:rsidP="001A67C7">
      <w:pPr>
        <w:spacing w:before="100" w:beforeAutospacing="1" w:after="0" w:line="240" w:lineRule="auto"/>
        <w:outlineLvl w:val="0"/>
        <w:rPr>
          <w:rFonts w:ascii="Segoe UI" w:eastAsia="Times New Roman" w:hAnsi="Segoe UI" w:cs="Segoe UI"/>
          <w:smallCaps/>
          <w:color w:val="666666"/>
          <w:kern w:val="36"/>
          <w:sz w:val="38"/>
          <w:szCs w:val="38"/>
          <w:lang w:eastAsia="cs-CZ"/>
        </w:rPr>
      </w:pPr>
    </w:p>
    <w:p w:rsidR="001A67C7" w:rsidRPr="001A67C7" w:rsidRDefault="001A67C7" w:rsidP="001A67C7">
      <w:pPr>
        <w:spacing w:before="100" w:beforeAutospacing="1" w:after="0" w:line="240" w:lineRule="auto"/>
        <w:outlineLvl w:val="0"/>
        <w:rPr>
          <w:rFonts w:ascii="Segoe UI" w:eastAsia="Times New Roman" w:hAnsi="Segoe UI" w:cs="Segoe UI"/>
          <w:smallCaps/>
          <w:color w:val="666666"/>
          <w:kern w:val="36"/>
          <w:sz w:val="38"/>
          <w:szCs w:val="38"/>
          <w:lang w:eastAsia="cs-CZ"/>
        </w:rPr>
      </w:pPr>
    </w:p>
    <w:p w:rsidR="001A67C7" w:rsidRPr="001A67C7" w:rsidRDefault="001A67C7" w:rsidP="001A67C7">
      <w:pPr>
        <w:spacing w:before="100" w:beforeAutospacing="1" w:after="0" w:line="240" w:lineRule="auto"/>
        <w:outlineLvl w:val="0"/>
        <w:rPr>
          <w:rFonts w:ascii="Segoe UI" w:eastAsia="Times New Roman" w:hAnsi="Segoe UI" w:cs="Segoe UI"/>
          <w:smallCaps/>
          <w:color w:val="666666"/>
          <w:kern w:val="36"/>
          <w:sz w:val="38"/>
          <w:szCs w:val="38"/>
          <w:lang w:eastAsia="cs-CZ"/>
        </w:rPr>
      </w:pPr>
    </w:p>
    <w:p w:rsidR="001A67C7" w:rsidRPr="001A67C7" w:rsidRDefault="001A67C7" w:rsidP="001A67C7">
      <w:pPr>
        <w:spacing w:before="100" w:beforeAutospacing="1" w:after="0" w:line="240" w:lineRule="auto"/>
        <w:outlineLvl w:val="0"/>
        <w:rPr>
          <w:rFonts w:ascii="Segoe UI" w:eastAsia="Times New Roman" w:hAnsi="Segoe UI" w:cs="Segoe UI"/>
          <w:smallCaps/>
          <w:color w:val="666666"/>
          <w:kern w:val="36"/>
          <w:sz w:val="38"/>
          <w:szCs w:val="38"/>
          <w:lang w:eastAsia="cs-CZ"/>
        </w:rPr>
      </w:pPr>
    </w:p>
    <w:p w:rsidR="001A67C7" w:rsidRPr="001A67C7" w:rsidRDefault="001A67C7" w:rsidP="001A67C7">
      <w:pPr>
        <w:spacing w:before="100" w:beforeAutospacing="1" w:after="0" w:line="240" w:lineRule="auto"/>
        <w:outlineLvl w:val="0"/>
        <w:rPr>
          <w:rFonts w:ascii="Segoe UI" w:eastAsia="Times New Roman" w:hAnsi="Segoe UI" w:cs="Segoe UI"/>
          <w:smallCaps/>
          <w:color w:val="666666"/>
          <w:kern w:val="36"/>
          <w:sz w:val="38"/>
          <w:szCs w:val="38"/>
          <w:lang w:eastAsia="cs-CZ"/>
        </w:rPr>
      </w:pPr>
    </w:p>
    <w:p w:rsidR="001A67C7" w:rsidRPr="001A67C7" w:rsidRDefault="001A67C7" w:rsidP="001A67C7">
      <w:pPr>
        <w:spacing w:before="100" w:beforeAutospacing="1" w:after="0" w:line="240" w:lineRule="auto"/>
        <w:outlineLvl w:val="0"/>
        <w:rPr>
          <w:rFonts w:ascii="Segoe UI" w:eastAsia="Times New Roman" w:hAnsi="Segoe UI" w:cs="Segoe UI"/>
          <w:smallCaps/>
          <w:color w:val="666666"/>
          <w:kern w:val="36"/>
          <w:sz w:val="38"/>
          <w:szCs w:val="38"/>
          <w:lang w:eastAsia="cs-CZ"/>
        </w:rPr>
      </w:pPr>
    </w:p>
    <w:p w:rsidR="001A67C7" w:rsidRPr="001A67C7" w:rsidRDefault="001A67C7" w:rsidP="001A67C7">
      <w:pPr>
        <w:spacing w:before="100" w:beforeAutospacing="1" w:after="0" w:line="240" w:lineRule="auto"/>
        <w:outlineLvl w:val="0"/>
        <w:rPr>
          <w:rFonts w:ascii="Segoe UI" w:eastAsia="Times New Roman" w:hAnsi="Segoe UI" w:cs="Segoe UI"/>
          <w:smallCaps/>
          <w:color w:val="666666"/>
          <w:kern w:val="36"/>
          <w:sz w:val="38"/>
          <w:szCs w:val="38"/>
          <w:lang w:eastAsia="cs-CZ"/>
        </w:rPr>
      </w:pPr>
    </w:p>
    <w:p w:rsidR="001A67C7" w:rsidRPr="00A100C6" w:rsidRDefault="001A67C7" w:rsidP="00BB3D9E">
      <w:pPr>
        <w:spacing w:after="200" w:line="276" w:lineRule="auto"/>
        <w:jc w:val="both"/>
        <w:rPr>
          <w:rFonts w:ascii="Times New Roman" w:eastAsia="Calibri" w:hAnsi="Times New Roman" w:cs="Times New Roman"/>
          <w:b/>
          <w:i/>
          <w:sz w:val="46"/>
          <w:szCs w:val="46"/>
        </w:rPr>
      </w:pPr>
      <w:r w:rsidRPr="00BB3D9E">
        <w:rPr>
          <w:rFonts w:ascii="Times New Roman" w:eastAsia="Calibri" w:hAnsi="Times New Roman" w:cs="Times New Roman"/>
          <w:b/>
          <w:i/>
          <w:sz w:val="46"/>
          <w:szCs w:val="46"/>
        </w:rPr>
        <w:t>„Být odlišný není špatná věc. Znamená to, že jsi dost odvážný být sám sebou.“</w:t>
      </w:r>
    </w:p>
    <w:p w:rsidR="001A67C7" w:rsidRPr="00BB3D9E" w:rsidRDefault="001A67C7" w:rsidP="003E0E62">
      <w:pPr>
        <w:spacing w:before="120" w:after="120" w:line="360" w:lineRule="auto"/>
        <w:jc w:val="both"/>
        <w:rPr>
          <w:rFonts w:ascii="Times New Roman" w:eastAsia="Calibri" w:hAnsi="Times New Roman" w:cs="Times New Roman"/>
          <w:b/>
          <w:i/>
          <w:sz w:val="24"/>
          <w:szCs w:val="24"/>
        </w:rPr>
      </w:pPr>
      <w:r w:rsidRPr="00BB3D9E">
        <w:rPr>
          <w:rFonts w:ascii="Times New Roman" w:eastAsia="Times New Roman" w:hAnsi="Times New Roman" w:cs="Times New Roman"/>
          <w:b/>
          <w:smallCaps/>
          <w:kern w:val="36"/>
          <w:sz w:val="24"/>
          <w:szCs w:val="24"/>
          <w:lang w:eastAsia="cs-CZ"/>
        </w:rPr>
        <w:lastRenderedPageBreak/>
        <w:t>OBSAH:</w:t>
      </w:r>
    </w:p>
    <w:p w:rsidR="001A67C7" w:rsidRPr="00BB3D9E" w:rsidRDefault="001A67C7" w:rsidP="003E0E62">
      <w:pPr>
        <w:spacing w:before="120" w:after="120" w:line="360" w:lineRule="auto"/>
        <w:jc w:val="both"/>
        <w:outlineLvl w:val="0"/>
        <w:rPr>
          <w:rFonts w:ascii="Times New Roman" w:eastAsia="Times New Roman" w:hAnsi="Times New Roman" w:cs="Times New Roman"/>
          <w:smallCaps/>
          <w:kern w:val="36"/>
          <w:sz w:val="24"/>
          <w:szCs w:val="24"/>
          <w:lang w:eastAsia="cs-CZ"/>
        </w:rPr>
      </w:pPr>
      <w:r w:rsidRPr="00BB3D9E">
        <w:rPr>
          <w:rFonts w:ascii="Times New Roman" w:eastAsia="Times New Roman" w:hAnsi="Times New Roman" w:cs="Times New Roman"/>
          <w:smallCaps/>
          <w:kern w:val="36"/>
          <w:sz w:val="24"/>
          <w:szCs w:val="24"/>
          <w:lang w:eastAsia="cs-CZ"/>
        </w:rPr>
        <w:t>1. IDENTIFIKAČNÍ ÚDAJE</w:t>
      </w:r>
    </w:p>
    <w:p w:rsidR="001A67C7" w:rsidRPr="00BB3D9E" w:rsidRDefault="001A67C7" w:rsidP="003E0E62">
      <w:pPr>
        <w:spacing w:before="120" w:after="120" w:line="360" w:lineRule="auto"/>
        <w:jc w:val="both"/>
        <w:outlineLvl w:val="0"/>
        <w:rPr>
          <w:rFonts w:ascii="Times New Roman" w:eastAsia="Times New Roman" w:hAnsi="Times New Roman" w:cs="Times New Roman"/>
          <w:smallCaps/>
          <w:kern w:val="36"/>
          <w:sz w:val="24"/>
          <w:szCs w:val="24"/>
          <w:lang w:eastAsia="cs-CZ"/>
        </w:rPr>
      </w:pPr>
      <w:r w:rsidRPr="00BB3D9E">
        <w:rPr>
          <w:rFonts w:ascii="Times New Roman" w:eastAsia="Times New Roman" w:hAnsi="Times New Roman" w:cs="Times New Roman"/>
          <w:smallCaps/>
          <w:kern w:val="36"/>
          <w:sz w:val="24"/>
          <w:szCs w:val="24"/>
          <w:lang w:eastAsia="cs-CZ"/>
        </w:rPr>
        <w:t>2. CHARAKTERISTIKA ŠKOLY</w:t>
      </w:r>
    </w:p>
    <w:p w:rsidR="00CE2A0A" w:rsidRPr="00BB3D9E" w:rsidRDefault="00CE2A0A" w:rsidP="003E0E62">
      <w:pPr>
        <w:spacing w:before="120" w:after="120" w:line="360" w:lineRule="auto"/>
        <w:jc w:val="both"/>
        <w:outlineLvl w:val="0"/>
        <w:rPr>
          <w:rFonts w:ascii="Times New Roman" w:eastAsia="Times New Roman" w:hAnsi="Times New Roman" w:cs="Times New Roman"/>
          <w:smallCaps/>
          <w:kern w:val="36"/>
          <w:sz w:val="24"/>
          <w:szCs w:val="24"/>
          <w:lang w:eastAsia="cs-CZ"/>
        </w:rPr>
      </w:pPr>
      <w:r w:rsidRPr="00BB3D9E">
        <w:rPr>
          <w:rFonts w:ascii="Times New Roman" w:eastAsia="Times New Roman" w:hAnsi="Times New Roman" w:cs="Times New Roman"/>
          <w:smallCaps/>
          <w:kern w:val="36"/>
          <w:sz w:val="24"/>
          <w:szCs w:val="24"/>
          <w:lang w:eastAsia="cs-CZ"/>
        </w:rPr>
        <w:t>3. PEDAGOGICKÝ TÝM ŠKOLY</w:t>
      </w:r>
    </w:p>
    <w:p w:rsidR="00CE2A0A" w:rsidRPr="00BB3D9E" w:rsidRDefault="00CE2A0A" w:rsidP="003E0E62">
      <w:pPr>
        <w:spacing w:before="120" w:after="120" w:line="360" w:lineRule="auto"/>
        <w:jc w:val="both"/>
        <w:outlineLvl w:val="0"/>
        <w:rPr>
          <w:rFonts w:ascii="Times New Roman" w:eastAsia="Times New Roman" w:hAnsi="Times New Roman" w:cs="Times New Roman"/>
          <w:smallCaps/>
          <w:kern w:val="36"/>
          <w:sz w:val="24"/>
          <w:szCs w:val="24"/>
          <w:lang w:eastAsia="cs-CZ"/>
        </w:rPr>
      </w:pPr>
      <w:r w:rsidRPr="00BB3D9E">
        <w:rPr>
          <w:rFonts w:ascii="Times New Roman" w:eastAsia="Times New Roman" w:hAnsi="Times New Roman" w:cs="Times New Roman"/>
          <w:smallCaps/>
          <w:kern w:val="36"/>
          <w:sz w:val="24"/>
          <w:szCs w:val="24"/>
          <w:lang w:eastAsia="cs-CZ"/>
        </w:rPr>
        <w:t>4. PODMÍNKY VZDĚLÁVÁNÍ</w:t>
      </w:r>
    </w:p>
    <w:p w:rsidR="00CE2A0A" w:rsidRPr="00BB3D9E" w:rsidRDefault="00CE2A0A" w:rsidP="003E0E62">
      <w:pPr>
        <w:spacing w:before="120" w:after="120" w:line="360" w:lineRule="auto"/>
        <w:jc w:val="both"/>
        <w:outlineLvl w:val="0"/>
        <w:rPr>
          <w:rFonts w:ascii="Times New Roman" w:eastAsia="Times New Roman" w:hAnsi="Times New Roman" w:cs="Times New Roman"/>
          <w:smallCaps/>
          <w:kern w:val="36"/>
          <w:sz w:val="24"/>
          <w:szCs w:val="24"/>
          <w:lang w:eastAsia="cs-CZ"/>
        </w:rPr>
      </w:pPr>
      <w:r w:rsidRPr="00BB3D9E">
        <w:rPr>
          <w:rFonts w:ascii="Times New Roman" w:eastAsia="Times New Roman" w:hAnsi="Times New Roman" w:cs="Times New Roman"/>
          <w:smallCaps/>
          <w:kern w:val="36"/>
          <w:sz w:val="24"/>
          <w:szCs w:val="24"/>
          <w:lang w:eastAsia="cs-CZ"/>
        </w:rPr>
        <w:t>5. CHARAKTERISTIKA VZDĚLÁVACÍHO PROGRAMU</w:t>
      </w:r>
    </w:p>
    <w:p w:rsidR="00CE2A0A" w:rsidRPr="00BB3D9E" w:rsidRDefault="00CE2A0A" w:rsidP="003E0E62">
      <w:pPr>
        <w:spacing w:before="120" w:after="120" w:line="360" w:lineRule="auto"/>
        <w:jc w:val="both"/>
        <w:outlineLvl w:val="0"/>
        <w:rPr>
          <w:rFonts w:ascii="Times New Roman" w:eastAsia="Times New Roman" w:hAnsi="Times New Roman" w:cs="Times New Roman"/>
          <w:smallCaps/>
          <w:kern w:val="36"/>
          <w:sz w:val="24"/>
          <w:szCs w:val="24"/>
          <w:lang w:eastAsia="cs-CZ"/>
        </w:rPr>
      </w:pPr>
      <w:r w:rsidRPr="00BB3D9E">
        <w:rPr>
          <w:rFonts w:ascii="Times New Roman" w:eastAsia="Times New Roman" w:hAnsi="Times New Roman" w:cs="Times New Roman"/>
          <w:smallCaps/>
          <w:kern w:val="36"/>
          <w:sz w:val="24"/>
          <w:szCs w:val="24"/>
          <w:lang w:eastAsia="cs-CZ"/>
        </w:rPr>
        <w:t>6. VZDĚLÁVACÍ OBSAH</w:t>
      </w:r>
    </w:p>
    <w:p w:rsidR="00CE2A0A" w:rsidRPr="00BB3D9E" w:rsidRDefault="00CE2A0A" w:rsidP="003E0E62">
      <w:pPr>
        <w:spacing w:before="120" w:after="120" w:line="360" w:lineRule="auto"/>
        <w:jc w:val="both"/>
        <w:outlineLvl w:val="0"/>
        <w:rPr>
          <w:rFonts w:ascii="Times New Roman" w:eastAsia="Times New Roman" w:hAnsi="Times New Roman" w:cs="Times New Roman"/>
          <w:smallCaps/>
          <w:kern w:val="36"/>
          <w:sz w:val="24"/>
          <w:szCs w:val="24"/>
          <w:lang w:eastAsia="cs-CZ"/>
        </w:rPr>
      </w:pPr>
      <w:r w:rsidRPr="00BB3D9E">
        <w:rPr>
          <w:rFonts w:ascii="Times New Roman" w:eastAsia="Times New Roman" w:hAnsi="Times New Roman" w:cs="Times New Roman"/>
          <w:smallCaps/>
          <w:kern w:val="36"/>
          <w:sz w:val="24"/>
          <w:szCs w:val="24"/>
          <w:lang w:eastAsia="cs-CZ"/>
        </w:rPr>
        <w:t>7. PLÁN AUTOEVALUACE</w:t>
      </w:r>
    </w:p>
    <w:p w:rsidR="001A67C7" w:rsidRPr="00BB3D9E" w:rsidRDefault="001A67C7" w:rsidP="003E0E62">
      <w:pPr>
        <w:spacing w:before="120" w:after="120" w:line="360" w:lineRule="auto"/>
        <w:jc w:val="both"/>
        <w:outlineLvl w:val="0"/>
        <w:rPr>
          <w:rFonts w:ascii="Times New Roman" w:eastAsia="Times New Roman" w:hAnsi="Times New Roman" w:cs="Times New Roman"/>
          <w:smallCaps/>
          <w:kern w:val="36"/>
          <w:sz w:val="24"/>
          <w:szCs w:val="24"/>
          <w:lang w:eastAsia="cs-CZ"/>
        </w:rPr>
      </w:pPr>
    </w:p>
    <w:p w:rsidR="001A67C7" w:rsidRPr="00BB3D9E" w:rsidRDefault="001A67C7" w:rsidP="003E0E62">
      <w:pPr>
        <w:spacing w:before="120" w:after="120" w:line="360" w:lineRule="auto"/>
        <w:jc w:val="both"/>
        <w:outlineLvl w:val="0"/>
        <w:rPr>
          <w:rFonts w:ascii="Times New Roman" w:eastAsia="Times New Roman" w:hAnsi="Times New Roman" w:cs="Times New Roman"/>
          <w:b/>
          <w:smallCaps/>
          <w:kern w:val="36"/>
          <w:sz w:val="36"/>
          <w:szCs w:val="36"/>
          <w:lang w:eastAsia="cs-CZ"/>
        </w:rPr>
      </w:pPr>
    </w:p>
    <w:p w:rsidR="001A67C7" w:rsidRPr="00BB3D9E" w:rsidRDefault="001A67C7" w:rsidP="003E0E62">
      <w:pPr>
        <w:spacing w:before="120" w:after="120" w:line="360" w:lineRule="auto"/>
        <w:jc w:val="both"/>
        <w:outlineLvl w:val="0"/>
        <w:rPr>
          <w:rFonts w:ascii="Times New Roman" w:eastAsia="Times New Roman" w:hAnsi="Times New Roman" w:cs="Times New Roman"/>
          <w:b/>
          <w:smallCaps/>
          <w:kern w:val="36"/>
          <w:sz w:val="36"/>
          <w:szCs w:val="36"/>
          <w:lang w:eastAsia="cs-CZ"/>
        </w:rPr>
      </w:pPr>
    </w:p>
    <w:p w:rsidR="001A67C7" w:rsidRPr="00BB3D9E" w:rsidRDefault="001A67C7" w:rsidP="003E0E62">
      <w:pPr>
        <w:spacing w:before="120" w:after="120" w:line="360" w:lineRule="auto"/>
        <w:jc w:val="both"/>
        <w:outlineLvl w:val="0"/>
        <w:rPr>
          <w:rFonts w:ascii="Times New Roman" w:eastAsia="Times New Roman" w:hAnsi="Times New Roman" w:cs="Times New Roman"/>
          <w:b/>
          <w:smallCaps/>
          <w:kern w:val="36"/>
          <w:sz w:val="36"/>
          <w:szCs w:val="36"/>
          <w:lang w:eastAsia="cs-CZ"/>
        </w:rPr>
      </w:pPr>
    </w:p>
    <w:p w:rsidR="001A67C7" w:rsidRPr="00BB3D9E" w:rsidRDefault="001A67C7" w:rsidP="003E0E62">
      <w:pPr>
        <w:spacing w:before="120" w:after="120" w:line="360" w:lineRule="auto"/>
        <w:jc w:val="both"/>
        <w:outlineLvl w:val="0"/>
        <w:rPr>
          <w:rFonts w:ascii="Times New Roman" w:eastAsia="Times New Roman" w:hAnsi="Times New Roman" w:cs="Times New Roman"/>
          <w:b/>
          <w:smallCaps/>
          <w:kern w:val="36"/>
          <w:sz w:val="36"/>
          <w:szCs w:val="36"/>
          <w:lang w:eastAsia="cs-CZ"/>
        </w:rPr>
      </w:pPr>
    </w:p>
    <w:p w:rsidR="001A67C7" w:rsidRPr="00BB3D9E" w:rsidRDefault="001A67C7" w:rsidP="003E0E62">
      <w:pPr>
        <w:spacing w:before="120" w:after="120" w:line="360" w:lineRule="auto"/>
        <w:jc w:val="both"/>
        <w:outlineLvl w:val="0"/>
        <w:rPr>
          <w:rFonts w:ascii="Times New Roman" w:eastAsia="Times New Roman" w:hAnsi="Times New Roman" w:cs="Times New Roman"/>
          <w:b/>
          <w:smallCaps/>
          <w:kern w:val="36"/>
          <w:sz w:val="36"/>
          <w:szCs w:val="36"/>
          <w:lang w:eastAsia="cs-CZ"/>
        </w:rPr>
      </w:pPr>
    </w:p>
    <w:p w:rsidR="001A67C7" w:rsidRPr="00BB3D9E" w:rsidRDefault="001A67C7" w:rsidP="003E0E62">
      <w:pPr>
        <w:spacing w:before="120" w:after="120" w:line="360" w:lineRule="auto"/>
        <w:jc w:val="both"/>
        <w:outlineLvl w:val="0"/>
        <w:rPr>
          <w:rFonts w:ascii="Times New Roman" w:eastAsia="Times New Roman" w:hAnsi="Times New Roman" w:cs="Times New Roman"/>
          <w:b/>
          <w:smallCaps/>
          <w:kern w:val="36"/>
          <w:sz w:val="36"/>
          <w:szCs w:val="36"/>
          <w:lang w:eastAsia="cs-CZ"/>
        </w:rPr>
      </w:pPr>
    </w:p>
    <w:p w:rsidR="001A67C7" w:rsidRPr="00BB3D9E" w:rsidRDefault="001A67C7" w:rsidP="003E0E62">
      <w:pPr>
        <w:spacing w:before="120" w:after="120" w:line="360" w:lineRule="auto"/>
        <w:jc w:val="both"/>
        <w:outlineLvl w:val="0"/>
        <w:rPr>
          <w:rFonts w:ascii="Times New Roman" w:eastAsia="Times New Roman" w:hAnsi="Times New Roman" w:cs="Times New Roman"/>
          <w:b/>
          <w:smallCaps/>
          <w:kern w:val="36"/>
          <w:sz w:val="36"/>
          <w:szCs w:val="36"/>
          <w:lang w:eastAsia="cs-CZ"/>
        </w:rPr>
      </w:pPr>
    </w:p>
    <w:p w:rsidR="00BB3D9E" w:rsidRPr="00BB3D9E" w:rsidRDefault="00BB3D9E" w:rsidP="003E0E62">
      <w:pPr>
        <w:spacing w:before="120" w:after="120" w:line="360" w:lineRule="auto"/>
        <w:jc w:val="both"/>
        <w:rPr>
          <w:rFonts w:ascii="Times New Roman" w:eastAsia="Times New Roman" w:hAnsi="Times New Roman" w:cs="Times New Roman"/>
          <w:b/>
          <w:smallCaps/>
          <w:kern w:val="36"/>
          <w:sz w:val="36"/>
          <w:szCs w:val="36"/>
          <w:lang w:eastAsia="cs-CZ"/>
        </w:rPr>
      </w:pPr>
      <w:r w:rsidRPr="00BB3D9E">
        <w:rPr>
          <w:rFonts w:ascii="Times New Roman" w:eastAsia="Times New Roman" w:hAnsi="Times New Roman" w:cs="Times New Roman"/>
          <w:b/>
          <w:smallCaps/>
          <w:kern w:val="36"/>
          <w:sz w:val="36"/>
          <w:szCs w:val="36"/>
          <w:lang w:eastAsia="cs-CZ"/>
        </w:rPr>
        <w:br w:type="page"/>
      </w:r>
    </w:p>
    <w:p w:rsidR="001A67C7" w:rsidRPr="003E0E62" w:rsidRDefault="001A67C7" w:rsidP="003E0E62">
      <w:pPr>
        <w:spacing w:before="120" w:after="120" w:line="360" w:lineRule="auto"/>
        <w:jc w:val="both"/>
        <w:outlineLvl w:val="0"/>
        <w:rPr>
          <w:rFonts w:ascii="Times New Roman" w:eastAsia="Times New Roman" w:hAnsi="Times New Roman" w:cs="Times New Roman"/>
          <w:smallCaps/>
          <w:kern w:val="36"/>
          <w:lang w:eastAsia="cs-CZ"/>
        </w:rPr>
      </w:pPr>
      <w:r w:rsidRPr="00BB3D9E">
        <w:rPr>
          <w:rFonts w:ascii="Times New Roman" w:eastAsia="Times New Roman" w:hAnsi="Times New Roman" w:cs="Times New Roman"/>
          <w:b/>
          <w:smallCaps/>
          <w:kern w:val="36"/>
          <w:sz w:val="36"/>
          <w:szCs w:val="36"/>
          <w:lang w:eastAsia="cs-CZ"/>
        </w:rPr>
        <w:lastRenderedPageBreak/>
        <w:t>1. IDENTIFIKAČNÍ ÚDAJE</w:t>
      </w:r>
    </w:p>
    <w:p w:rsidR="001A67C7" w:rsidRPr="003E0E62" w:rsidRDefault="001A67C7" w:rsidP="003E0E62">
      <w:pPr>
        <w:spacing w:before="120" w:after="120" w:line="360" w:lineRule="auto"/>
        <w:jc w:val="both"/>
        <w:rPr>
          <w:rFonts w:ascii="Times New Roman" w:eastAsia="Calibri" w:hAnsi="Times New Roman" w:cs="Times New Roman"/>
          <w:bCs/>
          <w:sz w:val="24"/>
          <w:szCs w:val="24"/>
        </w:rPr>
      </w:pPr>
      <w:r w:rsidRPr="00BB3D9E">
        <w:rPr>
          <w:rFonts w:ascii="Times New Roman" w:eastAsia="Calibri" w:hAnsi="Times New Roman" w:cs="Times New Roman"/>
          <w:b/>
          <w:bCs/>
          <w:sz w:val="24"/>
          <w:szCs w:val="24"/>
        </w:rPr>
        <w:t>Název zařízení:</w:t>
      </w:r>
      <w:r w:rsidRPr="00BB3D9E">
        <w:rPr>
          <w:rFonts w:ascii="Times New Roman" w:eastAsia="Calibri" w:hAnsi="Times New Roman" w:cs="Times New Roman"/>
          <w:bCs/>
          <w:sz w:val="24"/>
          <w:szCs w:val="24"/>
        </w:rPr>
        <w:t xml:space="preserve"> Mateřská škola Pavlov, příspěvková organizace</w:t>
      </w:r>
    </w:p>
    <w:p w:rsidR="001A67C7" w:rsidRPr="00BB3D9E" w:rsidRDefault="001A67C7" w:rsidP="003E0E62">
      <w:pPr>
        <w:widowControl w:val="0"/>
        <w:overflowPunct w:val="0"/>
        <w:autoSpaceDE w:val="0"/>
        <w:autoSpaceDN w:val="0"/>
        <w:adjustRightInd w:val="0"/>
        <w:spacing w:before="120" w:after="120" w:line="360" w:lineRule="auto"/>
        <w:ind w:right="101"/>
        <w:jc w:val="both"/>
        <w:rPr>
          <w:rFonts w:ascii="Times New Roman" w:eastAsia="Calibri" w:hAnsi="Times New Roman" w:cs="Times New Roman"/>
          <w:bCs/>
          <w:sz w:val="24"/>
          <w:szCs w:val="24"/>
        </w:rPr>
      </w:pPr>
      <w:r w:rsidRPr="00BB3D9E">
        <w:rPr>
          <w:rFonts w:ascii="Times New Roman" w:eastAsia="Calibri" w:hAnsi="Times New Roman" w:cs="Times New Roman"/>
          <w:b/>
          <w:bCs/>
          <w:sz w:val="24"/>
          <w:szCs w:val="24"/>
        </w:rPr>
        <w:t>Zřizovatel:</w:t>
      </w:r>
      <w:r w:rsidRPr="00BB3D9E">
        <w:rPr>
          <w:rFonts w:ascii="Times New Roman" w:eastAsia="Calibri" w:hAnsi="Times New Roman" w:cs="Times New Roman"/>
          <w:bCs/>
          <w:sz w:val="24"/>
          <w:szCs w:val="24"/>
        </w:rPr>
        <w:tab/>
        <w:t>Obec Pavlov</w:t>
      </w:r>
    </w:p>
    <w:p w:rsidR="001A67C7" w:rsidRPr="00BB3D9E" w:rsidRDefault="001A67C7" w:rsidP="003E0E62">
      <w:pPr>
        <w:widowControl w:val="0"/>
        <w:overflowPunct w:val="0"/>
        <w:autoSpaceDE w:val="0"/>
        <w:autoSpaceDN w:val="0"/>
        <w:adjustRightInd w:val="0"/>
        <w:spacing w:before="120" w:after="120" w:line="360" w:lineRule="auto"/>
        <w:ind w:right="101"/>
        <w:jc w:val="both"/>
        <w:rPr>
          <w:rFonts w:ascii="Times New Roman" w:eastAsia="Calibri" w:hAnsi="Times New Roman" w:cs="Times New Roman"/>
          <w:bCs/>
          <w:sz w:val="24"/>
          <w:szCs w:val="24"/>
        </w:rPr>
      </w:pPr>
      <w:r w:rsidRPr="00BB3D9E">
        <w:rPr>
          <w:rFonts w:ascii="Times New Roman" w:eastAsia="Calibri" w:hAnsi="Times New Roman" w:cs="Times New Roman"/>
          <w:bCs/>
          <w:sz w:val="24"/>
          <w:szCs w:val="24"/>
        </w:rPr>
        <w:tab/>
      </w:r>
      <w:r w:rsidRPr="00BB3D9E">
        <w:rPr>
          <w:rFonts w:ascii="Times New Roman" w:eastAsia="Calibri" w:hAnsi="Times New Roman" w:cs="Times New Roman"/>
          <w:bCs/>
          <w:sz w:val="24"/>
          <w:szCs w:val="24"/>
        </w:rPr>
        <w:tab/>
        <w:t>Pavlov 100</w:t>
      </w:r>
    </w:p>
    <w:p w:rsidR="001A67C7" w:rsidRPr="00BB3D9E" w:rsidRDefault="001A67C7" w:rsidP="003E0E62">
      <w:pPr>
        <w:widowControl w:val="0"/>
        <w:overflowPunct w:val="0"/>
        <w:autoSpaceDE w:val="0"/>
        <w:autoSpaceDN w:val="0"/>
        <w:adjustRightInd w:val="0"/>
        <w:spacing w:before="120" w:after="120" w:line="360" w:lineRule="auto"/>
        <w:ind w:right="101"/>
        <w:jc w:val="both"/>
        <w:rPr>
          <w:rFonts w:ascii="Times New Roman" w:eastAsia="Calibri" w:hAnsi="Times New Roman" w:cs="Times New Roman"/>
          <w:bCs/>
          <w:sz w:val="24"/>
          <w:szCs w:val="24"/>
        </w:rPr>
      </w:pPr>
      <w:r w:rsidRPr="00BB3D9E">
        <w:rPr>
          <w:rFonts w:ascii="Times New Roman" w:eastAsia="Calibri" w:hAnsi="Times New Roman" w:cs="Times New Roman"/>
          <w:bCs/>
          <w:sz w:val="24"/>
          <w:szCs w:val="24"/>
        </w:rPr>
        <w:tab/>
      </w:r>
      <w:r w:rsidRPr="00BB3D9E">
        <w:rPr>
          <w:rFonts w:ascii="Times New Roman" w:eastAsia="Calibri" w:hAnsi="Times New Roman" w:cs="Times New Roman"/>
          <w:bCs/>
          <w:sz w:val="24"/>
          <w:szCs w:val="24"/>
        </w:rPr>
        <w:tab/>
        <w:t>594 44 Radostín nad Oslavou</w:t>
      </w:r>
    </w:p>
    <w:p w:rsidR="001A67C7" w:rsidRPr="00BB3D9E" w:rsidRDefault="001A67C7" w:rsidP="003E0E62">
      <w:pPr>
        <w:widowControl w:val="0"/>
        <w:overflowPunct w:val="0"/>
        <w:autoSpaceDE w:val="0"/>
        <w:autoSpaceDN w:val="0"/>
        <w:adjustRightInd w:val="0"/>
        <w:spacing w:before="120" w:after="120" w:line="360" w:lineRule="auto"/>
        <w:ind w:right="101"/>
        <w:jc w:val="both"/>
        <w:rPr>
          <w:rFonts w:ascii="Times New Roman" w:eastAsia="Calibri" w:hAnsi="Times New Roman" w:cs="Times New Roman"/>
          <w:bCs/>
          <w:sz w:val="24"/>
          <w:szCs w:val="24"/>
        </w:rPr>
      </w:pPr>
      <w:r w:rsidRPr="00BB3D9E">
        <w:rPr>
          <w:rFonts w:ascii="Times New Roman" w:eastAsia="Calibri" w:hAnsi="Times New Roman" w:cs="Times New Roman"/>
          <w:b/>
          <w:bCs/>
          <w:sz w:val="24"/>
          <w:szCs w:val="24"/>
        </w:rPr>
        <w:t>Starosta obce</w:t>
      </w:r>
      <w:r w:rsidRPr="00BB3D9E">
        <w:rPr>
          <w:rFonts w:ascii="Times New Roman" w:eastAsia="Calibri" w:hAnsi="Times New Roman" w:cs="Times New Roman"/>
          <w:bCs/>
          <w:sz w:val="24"/>
          <w:szCs w:val="24"/>
        </w:rPr>
        <w:t>: Antonín Havlíček</w:t>
      </w:r>
    </w:p>
    <w:p w:rsidR="001A67C7" w:rsidRPr="00BB3D9E" w:rsidRDefault="001A67C7" w:rsidP="003E0E62">
      <w:pPr>
        <w:widowControl w:val="0"/>
        <w:overflowPunct w:val="0"/>
        <w:autoSpaceDE w:val="0"/>
        <w:autoSpaceDN w:val="0"/>
        <w:adjustRightInd w:val="0"/>
        <w:spacing w:before="120" w:after="120" w:line="360" w:lineRule="auto"/>
        <w:ind w:right="101"/>
        <w:jc w:val="both"/>
        <w:rPr>
          <w:rFonts w:ascii="Times New Roman" w:eastAsia="Calibri" w:hAnsi="Times New Roman" w:cs="Times New Roman"/>
          <w:bCs/>
          <w:sz w:val="24"/>
          <w:szCs w:val="24"/>
        </w:rPr>
      </w:pPr>
      <w:r w:rsidRPr="00BB3D9E">
        <w:rPr>
          <w:rFonts w:ascii="Times New Roman" w:eastAsia="Calibri" w:hAnsi="Times New Roman" w:cs="Times New Roman"/>
          <w:b/>
          <w:bCs/>
          <w:sz w:val="24"/>
          <w:szCs w:val="24"/>
        </w:rPr>
        <w:t>Kontakt:</w:t>
      </w:r>
      <w:r w:rsidRPr="00BB3D9E">
        <w:rPr>
          <w:rFonts w:ascii="Times New Roman" w:eastAsia="Calibri" w:hAnsi="Times New Roman" w:cs="Times New Roman"/>
          <w:bCs/>
          <w:sz w:val="24"/>
          <w:szCs w:val="24"/>
        </w:rPr>
        <w:t xml:space="preserve"> </w:t>
      </w:r>
      <w:r w:rsidRPr="00BB3D9E">
        <w:rPr>
          <w:rFonts w:ascii="Times New Roman" w:eastAsia="Calibri" w:hAnsi="Times New Roman" w:cs="Times New Roman"/>
          <w:b/>
          <w:bCs/>
          <w:sz w:val="24"/>
          <w:szCs w:val="24"/>
        </w:rPr>
        <w:t>email:</w:t>
      </w:r>
      <w:r w:rsidRPr="00BB3D9E">
        <w:rPr>
          <w:rFonts w:ascii="Times New Roman" w:eastAsia="Calibri" w:hAnsi="Times New Roman" w:cs="Times New Roman"/>
          <w:bCs/>
          <w:sz w:val="24"/>
          <w:szCs w:val="24"/>
        </w:rPr>
        <w:t xml:space="preserve"> </w:t>
      </w:r>
      <w:hyperlink r:id="rId9" w:history="1">
        <w:r w:rsidRPr="00BB3D9E">
          <w:rPr>
            <w:rFonts w:ascii="Times New Roman" w:eastAsia="Calibri" w:hAnsi="Times New Roman" w:cs="Times New Roman"/>
            <w:bCs/>
            <w:color w:val="0000FF"/>
            <w:sz w:val="24"/>
            <w:szCs w:val="24"/>
            <w:u w:val="single"/>
          </w:rPr>
          <w:t>ou@pavlovzr.cz</w:t>
        </w:r>
      </w:hyperlink>
      <w:r w:rsidRPr="00BB3D9E">
        <w:rPr>
          <w:rFonts w:ascii="Times New Roman" w:eastAsia="Calibri" w:hAnsi="Times New Roman" w:cs="Times New Roman"/>
          <w:bCs/>
          <w:sz w:val="24"/>
          <w:szCs w:val="24"/>
        </w:rPr>
        <w:tab/>
      </w:r>
      <w:r w:rsidRPr="00BB3D9E">
        <w:rPr>
          <w:rFonts w:ascii="Times New Roman" w:eastAsia="Calibri" w:hAnsi="Times New Roman" w:cs="Times New Roman"/>
          <w:b/>
          <w:bCs/>
          <w:sz w:val="24"/>
          <w:szCs w:val="24"/>
        </w:rPr>
        <w:t>web:</w:t>
      </w:r>
      <w:r w:rsidRPr="00BB3D9E">
        <w:rPr>
          <w:rFonts w:ascii="Times New Roman" w:eastAsia="Calibri" w:hAnsi="Times New Roman" w:cs="Times New Roman"/>
          <w:bCs/>
          <w:sz w:val="24"/>
          <w:szCs w:val="24"/>
        </w:rPr>
        <w:t xml:space="preserve"> </w:t>
      </w:r>
      <w:hyperlink r:id="rId10" w:history="1">
        <w:r w:rsidRPr="00BB3D9E">
          <w:rPr>
            <w:rFonts w:ascii="Times New Roman" w:eastAsia="Calibri" w:hAnsi="Times New Roman" w:cs="Times New Roman"/>
            <w:bCs/>
            <w:color w:val="0000FF"/>
            <w:sz w:val="24"/>
            <w:szCs w:val="24"/>
            <w:u w:val="single"/>
          </w:rPr>
          <w:t>http://www.pavlovzr.cz</w:t>
        </w:r>
      </w:hyperlink>
    </w:p>
    <w:p w:rsidR="001A67C7" w:rsidRPr="00BB3D9E" w:rsidRDefault="001A67C7" w:rsidP="003E0E62">
      <w:pPr>
        <w:widowControl w:val="0"/>
        <w:overflowPunct w:val="0"/>
        <w:autoSpaceDE w:val="0"/>
        <w:autoSpaceDN w:val="0"/>
        <w:adjustRightInd w:val="0"/>
        <w:spacing w:before="120" w:after="120" w:line="360" w:lineRule="auto"/>
        <w:ind w:right="101"/>
        <w:jc w:val="both"/>
        <w:rPr>
          <w:rFonts w:ascii="Times New Roman" w:eastAsia="Calibri" w:hAnsi="Times New Roman" w:cs="Times New Roman"/>
          <w:bCs/>
          <w:sz w:val="24"/>
          <w:szCs w:val="24"/>
        </w:rPr>
      </w:pPr>
      <w:r w:rsidRPr="00BB3D9E">
        <w:rPr>
          <w:rFonts w:ascii="Times New Roman" w:eastAsia="Calibri" w:hAnsi="Times New Roman" w:cs="Times New Roman"/>
          <w:b/>
          <w:bCs/>
          <w:sz w:val="24"/>
          <w:szCs w:val="24"/>
        </w:rPr>
        <w:t>Adresa MŠ:</w:t>
      </w:r>
      <w:r w:rsidRPr="00BB3D9E">
        <w:rPr>
          <w:rFonts w:ascii="Times New Roman" w:eastAsia="Calibri" w:hAnsi="Times New Roman" w:cs="Times New Roman"/>
          <w:bCs/>
          <w:sz w:val="24"/>
          <w:szCs w:val="24"/>
        </w:rPr>
        <w:tab/>
        <w:t>Mateřská škola Pavlov</w:t>
      </w:r>
    </w:p>
    <w:p w:rsidR="001A67C7" w:rsidRPr="00BB3D9E" w:rsidRDefault="001A67C7" w:rsidP="003E0E62">
      <w:pPr>
        <w:widowControl w:val="0"/>
        <w:overflowPunct w:val="0"/>
        <w:autoSpaceDE w:val="0"/>
        <w:autoSpaceDN w:val="0"/>
        <w:adjustRightInd w:val="0"/>
        <w:spacing w:before="120" w:after="120" w:line="360" w:lineRule="auto"/>
        <w:ind w:left="720" w:right="101" w:firstLine="720"/>
        <w:jc w:val="both"/>
        <w:rPr>
          <w:rFonts w:ascii="Times New Roman" w:eastAsia="Calibri" w:hAnsi="Times New Roman" w:cs="Times New Roman"/>
          <w:bCs/>
          <w:sz w:val="24"/>
          <w:szCs w:val="24"/>
        </w:rPr>
      </w:pPr>
      <w:r w:rsidRPr="00BB3D9E">
        <w:rPr>
          <w:rFonts w:ascii="Times New Roman" w:eastAsia="Calibri" w:hAnsi="Times New Roman" w:cs="Times New Roman"/>
          <w:bCs/>
          <w:sz w:val="24"/>
          <w:szCs w:val="24"/>
        </w:rPr>
        <w:t>Pavlov 100</w:t>
      </w:r>
    </w:p>
    <w:p w:rsidR="001A67C7" w:rsidRPr="00BB3D9E" w:rsidRDefault="001A67C7" w:rsidP="003E0E62">
      <w:pPr>
        <w:widowControl w:val="0"/>
        <w:overflowPunct w:val="0"/>
        <w:autoSpaceDE w:val="0"/>
        <w:autoSpaceDN w:val="0"/>
        <w:adjustRightInd w:val="0"/>
        <w:spacing w:before="120" w:after="120" w:line="360" w:lineRule="auto"/>
        <w:ind w:left="720" w:right="101" w:firstLine="720"/>
        <w:jc w:val="both"/>
        <w:rPr>
          <w:rFonts w:ascii="Times New Roman" w:eastAsia="Calibri" w:hAnsi="Times New Roman" w:cs="Times New Roman"/>
          <w:bCs/>
          <w:sz w:val="24"/>
          <w:szCs w:val="24"/>
        </w:rPr>
      </w:pPr>
      <w:r w:rsidRPr="00BB3D9E">
        <w:rPr>
          <w:rFonts w:ascii="Times New Roman" w:eastAsia="Calibri" w:hAnsi="Times New Roman" w:cs="Times New Roman"/>
          <w:bCs/>
          <w:sz w:val="24"/>
          <w:szCs w:val="24"/>
        </w:rPr>
        <w:t>594 44 Radostín nad Oslavou</w:t>
      </w:r>
    </w:p>
    <w:p w:rsidR="001A67C7" w:rsidRPr="00BB3D9E" w:rsidRDefault="001A67C7" w:rsidP="003E0E62">
      <w:pPr>
        <w:widowControl w:val="0"/>
        <w:overflowPunct w:val="0"/>
        <w:autoSpaceDE w:val="0"/>
        <w:autoSpaceDN w:val="0"/>
        <w:adjustRightInd w:val="0"/>
        <w:spacing w:before="120" w:after="120" w:line="360" w:lineRule="auto"/>
        <w:ind w:right="101"/>
        <w:jc w:val="both"/>
        <w:rPr>
          <w:rFonts w:ascii="Times New Roman" w:eastAsia="Calibri" w:hAnsi="Times New Roman" w:cs="Times New Roman"/>
          <w:bCs/>
          <w:sz w:val="24"/>
          <w:szCs w:val="24"/>
        </w:rPr>
      </w:pPr>
      <w:r w:rsidRPr="00BB3D9E">
        <w:rPr>
          <w:rFonts w:ascii="Times New Roman" w:eastAsia="Calibri" w:hAnsi="Times New Roman" w:cs="Times New Roman"/>
          <w:b/>
          <w:bCs/>
          <w:sz w:val="24"/>
          <w:szCs w:val="24"/>
        </w:rPr>
        <w:t>IČO:</w:t>
      </w:r>
      <w:r w:rsidRPr="00BB3D9E">
        <w:rPr>
          <w:rFonts w:ascii="Times New Roman" w:eastAsia="Calibri" w:hAnsi="Times New Roman" w:cs="Times New Roman"/>
          <w:bCs/>
          <w:sz w:val="24"/>
          <w:szCs w:val="24"/>
        </w:rPr>
        <w:t xml:space="preserve"> 7100931</w:t>
      </w:r>
    </w:p>
    <w:p w:rsidR="001A67C7" w:rsidRPr="00BB3D9E" w:rsidRDefault="001A67C7" w:rsidP="003E0E62">
      <w:pPr>
        <w:widowControl w:val="0"/>
        <w:overflowPunct w:val="0"/>
        <w:autoSpaceDE w:val="0"/>
        <w:autoSpaceDN w:val="0"/>
        <w:adjustRightInd w:val="0"/>
        <w:spacing w:before="120" w:after="120" w:line="360" w:lineRule="auto"/>
        <w:ind w:right="101"/>
        <w:jc w:val="both"/>
        <w:rPr>
          <w:rFonts w:ascii="Times New Roman" w:eastAsia="Calibri" w:hAnsi="Times New Roman" w:cs="Times New Roman"/>
          <w:bCs/>
          <w:sz w:val="24"/>
          <w:szCs w:val="24"/>
        </w:rPr>
      </w:pPr>
      <w:r w:rsidRPr="00BB3D9E">
        <w:rPr>
          <w:rFonts w:ascii="Times New Roman" w:eastAsia="Calibri" w:hAnsi="Times New Roman" w:cs="Times New Roman"/>
          <w:b/>
          <w:bCs/>
          <w:sz w:val="24"/>
          <w:szCs w:val="24"/>
        </w:rPr>
        <w:t>REDIZO:</w:t>
      </w:r>
      <w:r w:rsidRPr="00BB3D9E">
        <w:rPr>
          <w:rFonts w:ascii="Times New Roman" w:eastAsia="Calibri" w:hAnsi="Times New Roman" w:cs="Times New Roman"/>
          <w:bCs/>
          <w:sz w:val="24"/>
          <w:szCs w:val="24"/>
        </w:rPr>
        <w:t xml:space="preserve"> 600129276</w:t>
      </w:r>
    </w:p>
    <w:p w:rsidR="001A67C7" w:rsidRPr="00BB3D9E" w:rsidRDefault="001A67C7" w:rsidP="003E0E62">
      <w:pPr>
        <w:widowControl w:val="0"/>
        <w:overflowPunct w:val="0"/>
        <w:autoSpaceDE w:val="0"/>
        <w:autoSpaceDN w:val="0"/>
        <w:adjustRightInd w:val="0"/>
        <w:spacing w:before="120" w:after="120" w:line="360" w:lineRule="auto"/>
        <w:ind w:right="101"/>
        <w:jc w:val="both"/>
        <w:rPr>
          <w:rFonts w:ascii="Times New Roman" w:eastAsia="Calibri" w:hAnsi="Times New Roman" w:cs="Times New Roman"/>
          <w:bCs/>
          <w:sz w:val="24"/>
          <w:szCs w:val="24"/>
        </w:rPr>
      </w:pPr>
      <w:r w:rsidRPr="00BB3D9E">
        <w:rPr>
          <w:rFonts w:ascii="Times New Roman" w:eastAsia="Calibri" w:hAnsi="Times New Roman" w:cs="Times New Roman"/>
          <w:b/>
          <w:bCs/>
          <w:sz w:val="24"/>
          <w:szCs w:val="24"/>
        </w:rPr>
        <w:t>IZO MŠ:</w:t>
      </w:r>
      <w:r w:rsidRPr="00BB3D9E">
        <w:rPr>
          <w:rFonts w:ascii="Times New Roman" w:eastAsia="Calibri" w:hAnsi="Times New Roman" w:cs="Times New Roman"/>
          <w:bCs/>
          <w:sz w:val="24"/>
          <w:szCs w:val="24"/>
        </w:rPr>
        <w:t xml:space="preserve"> 107 615 746</w:t>
      </w:r>
    </w:p>
    <w:p w:rsidR="001A67C7" w:rsidRPr="00BB3D9E" w:rsidRDefault="001A67C7" w:rsidP="003E0E62">
      <w:pPr>
        <w:widowControl w:val="0"/>
        <w:overflowPunct w:val="0"/>
        <w:autoSpaceDE w:val="0"/>
        <w:autoSpaceDN w:val="0"/>
        <w:adjustRightInd w:val="0"/>
        <w:spacing w:before="120" w:after="120" w:line="360" w:lineRule="auto"/>
        <w:ind w:right="101"/>
        <w:jc w:val="both"/>
        <w:rPr>
          <w:rFonts w:ascii="Times New Roman" w:eastAsia="Calibri" w:hAnsi="Times New Roman" w:cs="Times New Roman"/>
          <w:bCs/>
          <w:sz w:val="24"/>
          <w:szCs w:val="24"/>
        </w:rPr>
      </w:pPr>
      <w:r w:rsidRPr="00BB3D9E">
        <w:rPr>
          <w:rFonts w:ascii="Times New Roman" w:eastAsia="Calibri" w:hAnsi="Times New Roman" w:cs="Times New Roman"/>
          <w:b/>
          <w:bCs/>
          <w:sz w:val="24"/>
          <w:szCs w:val="24"/>
        </w:rPr>
        <w:t>IZO ŠJ:</w:t>
      </w:r>
      <w:r w:rsidRPr="00BB3D9E">
        <w:rPr>
          <w:rFonts w:ascii="Times New Roman" w:eastAsia="Calibri" w:hAnsi="Times New Roman" w:cs="Times New Roman"/>
          <w:bCs/>
          <w:sz w:val="24"/>
          <w:szCs w:val="24"/>
        </w:rPr>
        <w:t xml:space="preserve"> 103 143</w:t>
      </w:r>
      <w:r w:rsidR="00CE2A0A" w:rsidRPr="00BB3D9E">
        <w:rPr>
          <w:rFonts w:ascii="Times New Roman" w:eastAsia="Calibri" w:hAnsi="Times New Roman" w:cs="Times New Roman"/>
          <w:bCs/>
          <w:sz w:val="24"/>
          <w:szCs w:val="24"/>
        </w:rPr>
        <w:t> </w:t>
      </w:r>
      <w:r w:rsidRPr="00BB3D9E">
        <w:rPr>
          <w:rFonts w:ascii="Times New Roman" w:eastAsia="Calibri" w:hAnsi="Times New Roman" w:cs="Times New Roman"/>
          <w:bCs/>
          <w:sz w:val="24"/>
          <w:szCs w:val="24"/>
        </w:rPr>
        <w:t>564</w:t>
      </w:r>
      <w:r w:rsidR="00CE2A0A" w:rsidRPr="00BB3D9E">
        <w:rPr>
          <w:rFonts w:ascii="Times New Roman" w:eastAsia="Calibri" w:hAnsi="Times New Roman" w:cs="Times New Roman"/>
          <w:bCs/>
          <w:sz w:val="24"/>
          <w:szCs w:val="24"/>
        </w:rPr>
        <w:tab/>
      </w:r>
      <w:r w:rsidR="00CE2A0A" w:rsidRPr="00BB3D9E">
        <w:rPr>
          <w:rFonts w:ascii="Times New Roman" w:eastAsia="Calibri" w:hAnsi="Times New Roman" w:cs="Times New Roman"/>
          <w:bCs/>
          <w:sz w:val="24"/>
          <w:szCs w:val="24"/>
        </w:rPr>
        <w:tab/>
      </w:r>
      <w:r w:rsidRPr="00BB3D9E">
        <w:rPr>
          <w:rFonts w:ascii="Times New Roman" w:eastAsia="Calibri" w:hAnsi="Times New Roman" w:cs="Times New Roman"/>
          <w:bCs/>
          <w:sz w:val="24"/>
          <w:szCs w:val="24"/>
        </w:rPr>
        <w:t>Součástí mateřské školy je školní kuchyně.</w:t>
      </w:r>
    </w:p>
    <w:p w:rsidR="001A67C7" w:rsidRPr="00BB3D9E" w:rsidRDefault="001A67C7" w:rsidP="003E0E62">
      <w:pPr>
        <w:widowControl w:val="0"/>
        <w:overflowPunct w:val="0"/>
        <w:autoSpaceDE w:val="0"/>
        <w:autoSpaceDN w:val="0"/>
        <w:adjustRightInd w:val="0"/>
        <w:spacing w:before="120" w:after="120" w:line="360" w:lineRule="auto"/>
        <w:ind w:right="101"/>
        <w:jc w:val="both"/>
        <w:rPr>
          <w:rFonts w:ascii="Times New Roman" w:eastAsia="Calibri" w:hAnsi="Times New Roman" w:cs="Times New Roman"/>
          <w:bCs/>
          <w:sz w:val="24"/>
          <w:szCs w:val="24"/>
        </w:rPr>
      </w:pPr>
      <w:r w:rsidRPr="00BB3D9E">
        <w:rPr>
          <w:rFonts w:ascii="Times New Roman" w:eastAsia="Calibri" w:hAnsi="Times New Roman" w:cs="Times New Roman"/>
          <w:b/>
          <w:bCs/>
          <w:sz w:val="24"/>
          <w:szCs w:val="24"/>
        </w:rPr>
        <w:t>Provoz školy:</w:t>
      </w:r>
      <w:r w:rsidRPr="00BB3D9E">
        <w:rPr>
          <w:rFonts w:ascii="Times New Roman" w:eastAsia="Calibri" w:hAnsi="Times New Roman" w:cs="Times New Roman"/>
          <w:bCs/>
          <w:sz w:val="24"/>
          <w:szCs w:val="24"/>
        </w:rPr>
        <w:t xml:space="preserve"> celodenní, 6.30 – 15.30 hodin</w:t>
      </w:r>
    </w:p>
    <w:p w:rsidR="00E239EC" w:rsidRDefault="001A67C7" w:rsidP="003E0E62">
      <w:pPr>
        <w:widowControl w:val="0"/>
        <w:overflowPunct w:val="0"/>
        <w:autoSpaceDE w:val="0"/>
        <w:autoSpaceDN w:val="0"/>
        <w:adjustRightInd w:val="0"/>
        <w:spacing w:before="120" w:after="120" w:line="360" w:lineRule="auto"/>
        <w:ind w:right="101"/>
        <w:jc w:val="both"/>
        <w:rPr>
          <w:rFonts w:ascii="Times New Roman" w:eastAsia="Calibri" w:hAnsi="Times New Roman" w:cs="Times New Roman"/>
          <w:b/>
          <w:bCs/>
          <w:sz w:val="24"/>
          <w:szCs w:val="24"/>
        </w:rPr>
      </w:pPr>
      <w:r w:rsidRPr="00BB3D9E">
        <w:rPr>
          <w:rFonts w:ascii="Times New Roman" w:eastAsia="Calibri" w:hAnsi="Times New Roman" w:cs="Times New Roman"/>
          <w:b/>
          <w:bCs/>
          <w:sz w:val="24"/>
          <w:szCs w:val="24"/>
        </w:rPr>
        <w:t>Kontakt:</w:t>
      </w:r>
      <w:r w:rsidRPr="00BB3D9E">
        <w:rPr>
          <w:rFonts w:ascii="Times New Roman" w:eastAsia="Calibri" w:hAnsi="Times New Roman" w:cs="Times New Roman"/>
          <w:bCs/>
          <w:sz w:val="24"/>
          <w:szCs w:val="24"/>
        </w:rPr>
        <w:t xml:space="preserve"> </w:t>
      </w:r>
      <w:r w:rsidRPr="00BB3D9E">
        <w:rPr>
          <w:rFonts w:ascii="Times New Roman" w:eastAsia="Calibri" w:hAnsi="Times New Roman" w:cs="Times New Roman"/>
          <w:b/>
          <w:bCs/>
          <w:sz w:val="24"/>
          <w:szCs w:val="24"/>
        </w:rPr>
        <w:t>email:</w:t>
      </w:r>
      <w:r w:rsidRPr="00BB3D9E">
        <w:rPr>
          <w:rFonts w:ascii="Times New Roman" w:eastAsia="Calibri" w:hAnsi="Times New Roman" w:cs="Times New Roman"/>
          <w:bCs/>
          <w:sz w:val="24"/>
          <w:szCs w:val="24"/>
        </w:rPr>
        <w:t xml:space="preserve"> </w:t>
      </w:r>
      <w:hyperlink r:id="rId11" w:history="1">
        <w:r w:rsidRPr="00BB3D9E">
          <w:rPr>
            <w:rFonts w:ascii="Times New Roman" w:eastAsia="Calibri" w:hAnsi="Times New Roman" w:cs="Times New Roman"/>
            <w:bCs/>
            <w:color w:val="0000FF"/>
            <w:sz w:val="24"/>
            <w:szCs w:val="24"/>
            <w:u w:val="single"/>
          </w:rPr>
          <w:t>mspavlov@seznam.cz</w:t>
        </w:r>
      </w:hyperlink>
      <w:r w:rsidRPr="00BB3D9E">
        <w:rPr>
          <w:rFonts w:ascii="Times New Roman" w:eastAsia="Calibri" w:hAnsi="Times New Roman" w:cs="Times New Roman"/>
          <w:bCs/>
          <w:sz w:val="24"/>
          <w:szCs w:val="24"/>
        </w:rPr>
        <w:t xml:space="preserve">  </w:t>
      </w:r>
      <w:r w:rsidRPr="00BB3D9E">
        <w:rPr>
          <w:rFonts w:ascii="Times New Roman" w:eastAsia="Calibri" w:hAnsi="Times New Roman" w:cs="Times New Roman"/>
          <w:b/>
          <w:bCs/>
          <w:sz w:val="24"/>
          <w:szCs w:val="24"/>
        </w:rPr>
        <w:t>web:</w:t>
      </w:r>
      <w:r w:rsidR="00E239EC">
        <w:rPr>
          <w:rFonts w:ascii="Times New Roman" w:eastAsia="Calibri" w:hAnsi="Times New Roman" w:cs="Times New Roman"/>
          <w:b/>
          <w:bCs/>
          <w:sz w:val="24"/>
          <w:szCs w:val="24"/>
        </w:rPr>
        <w:t xml:space="preserve"> </w:t>
      </w:r>
      <w:hyperlink r:id="rId12" w:history="1">
        <w:r w:rsidR="00E239EC" w:rsidRPr="004432C6">
          <w:rPr>
            <w:rStyle w:val="Hypertextovodkaz"/>
            <w:rFonts w:ascii="Times New Roman" w:eastAsia="Calibri" w:hAnsi="Times New Roman" w:cs="Times New Roman"/>
            <w:b/>
            <w:bCs/>
            <w:sz w:val="24"/>
            <w:szCs w:val="24"/>
          </w:rPr>
          <w:t>www.mspavlov.cz</w:t>
        </w:r>
      </w:hyperlink>
    </w:p>
    <w:p w:rsidR="001A67C7" w:rsidRPr="00BB3D9E" w:rsidRDefault="001A67C7" w:rsidP="003E0E62">
      <w:pPr>
        <w:widowControl w:val="0"/>
        <w:overflowPunct w:val="0"/>
        <w:autoSpaceDE w:val="0"/>
        <w:autoSpaceDN w:val="0"/>
        <w:adjustRightInd w:val="0"/>
        <w:spacing w:before="120" w:after="120" w:line="360" w:lineRule="auto"/>
        <w:ind w:right="101"/>
        <w:jc w:val="both"/>
        <w:rPr>
          <w:rFonts w:ascii="Times New Roman" w:eastAsia="Calibri" w:hAnsi="Times New Roman" w:cs="Times New Roman"/>
          <w:bCs/>
          <w:sz w:val="24"/>
          <w:szCs w:val="24"/>
        </w:rPr>
      </w:pPr>
      <w:r w:rsidRPr="00BB3D9E">
        <w:rPr>
          <w:rFonts w:ascii="Times New Roman" w:eastAsia="Calibri" w:hAnsi="Times New Roman" w:cs="Times New Roman"/>
          <w:b/>
          <w:bCs/>
          <w:sz w:val="24"/>
          <w:szCs w:val="24"/>
        </w:rPr>
        <w:t>Telefon MŠ:</w:t>
      </w:r>
      <w:r w:rsidRPr="00BB3D9E">
        <w:rPr>
          <w:rFonts w:ascii="Times New Roman" w:eastAsia="Calibri" w:hAnsi="Times New Roman" w:cs="Times New Roman"/>
          <w:bCs/>
          <w:sz w:val="24"/>
          <w:szCs w:val="24"/>
        </w:rPr>
        <w:t xml:space="preserve"> 566 670 398</w:t>
      </w:r>
    </w:p>
    <w:p w:rsidR="001A67C7" w:rsidRPr="00BB3D9E" w:rsidRDefault="001A67C7" w:rsidP="003E0E62">
      <w:pPr>
        <w:widowControl w:val="0"/>
        <w:overflowPunct w:val="0"/>
        <w:autoSpaceDE w:val="0"/>
        <w:autoSpaceDN w:val="0"/>
        <w:adjustRightInd w:val="0"/>
        <w:spacing w:before="120" w:after="120" w:line="360" w:lineRule="auto"/>
        <w:ind w:right="101"/>
        <w:jc w:val="both"/>
        <w:rPr>
          <w:rFonts w:ascii="Times New Roman" w:eastAsia="Calibri" w:hAnsi="Times New Roman" w:cs="Times New Roman"/>
          <w:bCs/>
          <w:sz w:val="24"/>
          <w:szCs w:val="24"/>
        </w:rPr>
      </w:pPr>
      <w:r w:rsidRPr="00BB3D9E">
        <w:rPr>
          <w:rFonts w:ascii="Times New Roman" w:eastAsia="Calibri" w:hAnsi="Times New Roman" w:cs="Times New Roman"/>
          <w:b/>
          <w:bCs/>
          <w:sz w:val="24"/>
          <w:szCs w:val="24"/>
        </w:rPr>
        <w:t>Ředitelka MŠ:</w:t>
      </w:r>
      <w:r w:rsidRPr="00BB3D9E">
        <w:rPr>
          <w:rFonts w:ascii="Times New Roman" w:eastAsia="Calibri" w:hAnsi="Times New Roman" w:cs="Times New Roman"/>
          <w:bCs/>
          <w:sz w:val="24"/>
          <w:szCs w:val="24"/>
        </w:rPr>
        <w:t xml:space="preserve"> 736 406 593</w:t>
      </w:r>
    </w:p>
    <w:p w:rsidR="001A67C7" w:rsidRPr="00BB3D9E" w:rsidRDefault="001A67C7" w:rsidP="003E0E62">
      <w:pPr>
        <w:widowControl w:val="0"/>
        <w:overflowPunct w:val="0"/>
        <w:autoSpaceDE w:val="0"/>
        <w:autoSpaceDN w:val="0"/>
        <w:adjustRightInd w:val="0"/>
        <w:spacing w:before="120" w:after="120" w:line="360" w:lineRule="auto"/>
        <w:ind w:right="101"/>
        <w:jc w:val="both"/>
        <w:rPr>
          <w:rFonts w:ascii="Times New Roman" w:eastAsia="Calibri" w:hAnsi="Times New Roman" w:cs="Times New Roman"/>
          <w:bCs/>
          <w:sz w:val="24"/>
          <w:szCs w:val="24"/>
        </w:rPr>
      </w:pPr>
      <w:r w:rsidRPr="00BB3D9E">
        <w:rPr>
          <w:rFonts w:ascii="Times New Roman" w:eastAsia="Calibri" w:hAnsi="Times New Roman" w:cs="Times New Roman"/>
          <w:b/>
          <w:bCs/>
          <w:sz w:val="24"/>
          <w:szCs w:val="24"/>
        </w:rPr>
        <w:t>Ředitelka MŠ:</w:t>
      </w:r>
      <w:r w:rsidRPr="00BB3D9E">
        <w:rPr>
          <w:rFonts w:ascii="Times New Roman" w:eastAsia="Calibri" w:hAnsi="Times New Roman" w:cs="Times New Roman"/>
          <w:bCs/>
          <w:sz w:val="24"/>
          <w:szCs w:val="24"/>
        </w:rPr>
        <w:t xml:space="preserve"> Kateřina Němcová, </w:t>
      </w:r>
      <w:proofErr w:type="spellStart"/>
      <w:r w:rsidRPr="00BB3D9E">
        <w:rPr>
          <w:rFonts w:ascii="Times New Roman" w:eastAsia="Calibri" w:hAnsi="Times New Roman" w:cs="Times New Roman"/>
          <w:bCs/>
          <w:sz w:val="24"/>
          <w:szCs w:val="24"/>
        </w:rPr>
        <w:t>DiS</w:t>
      </w:r>
      <w:proofErr w:type="spellEnd"/>
      <w:r w:rsidRPr="00BB3D9E">
        <w:rPr>
          <w:rFonts w:ascii="Times New Roman" w:eastAsia="Calibri" w:hAnsi="Times New Roman" w:cs="Times New Roman"/>
          <w:bCs/>
          <w:sz w:val="24"/>
          <w:szCs w:val="24"/>
        </w:rPr>
        <w:t>.</w:t>
      </w:r>
    </w:p>
    <w:p w:rsidR="001A67C7" w:rsidRPr="00BB3D9E" w:rsidRDefault="001A67C7" w:rsidP="003E0E62">
      <w:pPr>
        <w:widowControl w:val="0"/>
        <w:overflowPunct w:val="0"/>
        <w:autoSpaceDE w:val="0"/>
        <w:autoSpaceDN w:val="0"/>
        <w:adjustRightInd w:val="0"/>
        <w:spacing w:before="120" w:after="120" w:line="360" w:lineRule="auto"/>
        <w:ind w:right="101"/>
        <w:jc w:val="both"/>
        <w:rPr>
          <w:rFonts w:ascii="Times New Roman" w:eastAsia="Times New Roman" w:hAnsi="Times New Roman" w:cs="Times New Roman"/>
          <w:b/>
          <w:bCs/>
          <w:color w:val="000000"/>
          <w:sz w:val="24"/>
          <w:szCs w:val="24"/>
          <w:lang w:eastAsia="cs-CZ"/>
        </w:rPr>
      </w:pPr>
      <w:r w:rsidRPr="00BB3D9E">
        <w:rPr>
          <w:rFonts w:ascii="Times New Roman" w:eastAsia="Times New Roman" w:hAnsi="Times New Roman" w:cs="Times New Roman"/>
          <w:b/>
          <w:bCs/>
          <w:color w:val="000000"/>
          <w:sz w:val="24"/>
          <w:szCs w:val="24"/>
          <w:lang w:eastAsia="cs-CZ"/>
        </w:rPr>
        <w:t>DATUM PROJEDNÁNÍ SE ZŘIZOVATELEM:</w:t>
      </w:r>
      <w:r w:rsidRPr="00BB3D9E">
        <w:rPr>
          <w:rFonts w:ascii="Times New Roman" w:eastAsia="Times New Roman" w:hAnsi="Times New Roman" w:cs="Times New Roman"/>
          <w:color w:val="000000"/>
          <w:sz w:val="24"/>
          <w:szCs w:val="24"/>
          <w:lang w:eastAsia="cs-CZ"/>
        </w:rPr>
        <w:t> 2</w:t>
      </w:r>
      <w:r w:rsidR="007D1A22">
        <w:rPr>
          <w:rFonts w:ascii="Times New Roman" w:eastAsia="Times New Roman" w:hAnsi="Times New Roman" w:cs="Times New Roman"/>
          <w:color w:val="000000"/>
          <w:sz w:val="24"/>
          <w:szCs w:val="24"/>
          <w:lang w:eastAsia="cs-CZ"/>
        </w:rPr>
        <w:t>6</w:t>
      </w:r>
      <w:r w:rsidRPr="00BB3D9E">
        <w:rPr>
          <w:rFonts w:ascii="Times New Roman" w:eastAsia="Times New Roman" w:hAnsi="Times New Roman" w:cs="Times New Roman"/>
          <w:color w:val="000000"/>
          <w:sz w:val="24"/>
          <w:szCs w:val="24"/>
          <w:lang w:eastAsia="cs-CZ"/>
        </w:rPr>
        <w:t>. 8. 202</w:t>
      </w:r>
      <w:r w:rsidR="007D1A22">
        <w:rPr>
          <w:rFonts w:ascii="Times New Roman" w:eastAsia="Times New Roman" w:hAnsi="Times New Roman" w:cs="Times New Roman"/>
          <w:color w:val="000000"/>
          <w:sz w:val="24"/>
          <w:szCs w:val="24"/>
          <w:lang w:eastAsia="cs-CZ"/>
        </w:rPr>
        <w:t>6</w:t>
      </w:r>
    </w:p>
    <w:p w:rsidR="001A67C7" w:rsidRPr="00BB3D9E" w:rsidRDefault="001A67C7" w:rsidP="003E0E62">
      <w:pPr>
        <w:widowControl w:val="0"/>
        <w:overflowPunct w:val="0"/>
        <w:autoSpaceDE w:val="0"/>
        <w:autoSpaceDN w:val="0"/>
        <w:adjustRightInd w:val="0"/>
        <w:spacing w:before="120" w:after="120" w:line="360" w:lineRule="auto"/>
        <w:ind w:right="101"/>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b/>
          <w:bCs/>
          <w:color w:val="000000"/>
          <w:sz w:val="24"/>
          <w:szCs w:val="24"/>
          <w:lang w:eastAsia="cs-CZ"/>
        </w:rPr>
        <w:t>DATUM PROJEDNÁNÍ V PEDAGOGICKÉ RADĚ:</w:t>
      </w:r>
      <w:r w:rsidRPr="00BB3D9E">
        <w:rPr>
          <w:rFonts w:ascii="Times New Roman" w:eastAsia="Times New Roman" w:hAnsi="Times New Roman" w:cs="Times New Roman"/>
          <w:color w:val="000000"/>
          <w:sz w:val="24"/>
          <w:szCs w:val="24"/>
          <w:lang w:eastAsia="cs-CZ"/>
        </w:rPr>
        <w:t> 25. 8. 202</w:t>
      </w:r>
      <w:r w:rsidR="007D1A22">
        <w:rPr>
          <w:rFonts w:ascii="Times New Roman" w:eastAsia="Times New Roman" w:hAnsi="Times New Roman" w:cs="Times New Roman"/>
          <w:color w:val="000000"/>
          <w:sz w:val="24"/>
          <w:szCs w:val="24"/>
          <w:lang w:eastAsia="cs-CZ"/>
        </w:rPr>
        <w:t>6</w:t>
      </w:r>
    </w:p>
    <w:p w:rsidR="001A67C7" w:rsidRPr="00BB3D9E" w:rsidRDefault="001A67C7" w:rsidP="003E0E62">
      <w:pPr>
        <w:widowControl w:val="0"/>
        <w:overflowPunct w:val="0"/>
        <w:autoSpaceDE w:val="0"/>
        <w:autoSpaceDN w:val="0"/>
        <w:adjustRightInd w:val="0"/>
        <w:spacing w:before="120" w:after="120" w:line="360" w:lineRule="auto"/>
        <w:ind w:right="101"/>
        <w:jc w:val="both"/>
        <w:rPr>
          <w:rFonts w:ascii="Times New Roman" w:eastAsia="Times New Roman" w:hAnsi="Times New Roman" w:cs="Times New Roman"/>
          <w:b/>
          <w:color w:val="000000"/>
          <w:sz w:val="24"/>
          <w:szCs w:val="24"/>
          <w:lang w:eastAsia="cs-CZ"/>
        </w:rPr>
      </w:pPr>
      <w:r w:rsidRPr="00BB3D9E">
        <w:rPr>
          <w:rFonts w:ascii="Times New Roman" w:eastAsia="Times New Roman" w:hAnsi="Times New Roman" w:cs="Times New Roman"/>
          <w:b/>
          <w:color w:val="000000"/>
          <w:sz w:val="24"/>
          <w:szCs w:val="24"/>
          <w:lang w:eastAsia="cs-CZ"/>
        </w:rPr>
        <w:t xml:space="preserve">PLATNOST A ÚČINNOST: </w:t>
      </w:r>
      <w:r w:rsidRPr="00BB3D9E">
        <w:rPr>
          <w:rFonts w:ascii="Times New Roman" w:eastAsia="Times New Roman" w:hAnsi="Times New Roman" w:cs="Times New Roman"/>
          <w:color w:val="000000"/>
          <w:sz w:val="24"/>
          <w:szCs w:val="24"/>
          <w:lang w:eastAsia="cs-CZ"/>
        </w:rPr>
        <w:t>od 1. 9. 202</w:t>
      </w:r>
      <w:r w:rsidR="007D1A22">
        <w:rPr>
          <w:rFonts w:ascii="Times New Roman" w:eastAsia="Times New Roman" w:hAnsi="Times New Roman" w:cs="Times New Roman"/>
          <w:color w:val="000000"/>
          <w:sz w:val="24"/>
          <w:szCs w:val="24"/>
          <w:lang w:eastAsia="cs-CZ"/>
        </w:rPr>
        <w:t>6</w:t>
      </w:r>
      <w:r w:rsidRPr="00BB3D9E">
        <w:rPr>
          <w:rFonts w:ascii="Times New Roman" w:eastAsia="Times New Roman" w:hAnsi="Times New Roman" w:cs="Times New Roman"/>
          <w:color w:val="000000"/>
          <w:sz w:val="24"/>
          <w:szCs w:val="24"/>
          <w:lang w:eastAsia="cs-CZ"/>
        </w:rPr>
        <w:t xml:space="preserve"> </w:t>
      </w:r>
    </w:p>
    <w:p w:rsidR="00BB3D9E" w:rsidRPr="00BB3D9E" w:rsidRDefault="00BB3D9E" w:rsidP="003E0E62">
      <w:pPr>
        <w:widowControl w:val="0"/>
        <w:overflowPunct w:val="0"/>
        <w:autoSpaceDE w:val="0"/>
        <w:autoSpaceDN w:val="0"/>
        <w:adjustRightInd w:val="0"/>
        <w:spacing w:before="120" w:after="120" w:line="360" w:lineRule="auto"/>
        <w:ind w:right="101"/>
        <w:jc w:val="both"/>
        <w:rPr>
          <w:rFonts w:ascii="Times New Roman" w:eastAsia="Times New Roman" w:hAnsi="Times New Roman" w:cs="Times New Roman"/>
          <w:color w:val="000000"/>
          <w:sz w:val="24"/>
          <w:szCs w:val="24"/>
          <w:lang w:eastAsia="cs-CZ"/>
        </w:rPr>
      </w:pPr>
    </w:p>
    <w:p w:rsidR="001A67C7" w:rsidRPr="00BB3D9E" w:rsidRDefault="001A67C7" w:rsidP="003E0E62">
      <w:pPr>
        <w:widowControl w:val="0"/>
        <w:overflowPunct w:val="0"/>
        <w:autoSpaceDE w:val="0"/>
        <w:autoSpaceDN w:val="0"/>
        <w:adjustRightInd w:val="0"/>
        <w:spacing w:before="120" w:after="120" w:line="360" w:lineRule="auto"/>
        <w:ind w:right="101"/>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w:t>
      </w:r>
    </w:p>
    <w:p w:rsidR="00BB3D9E" w:rsidRPr="00BB3D9E" w:rsidRDefault="001A67C7"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xml:space="preserve">Kateřina Němcová, </w:t>
      </w:r>
      <w:proofErr w:type="spellStart"/>
      <w:r w:rsidRPr="00BB3D9E">
        <w:rPr>
          <w:rFonts w:ascii="Times New Roman" w:eastAsia="Times New Roman" w:hAnsi="Times New Roman" w:cs="Times New Roman"/>
          <w:color w:val="000000"/>
          <w:sz w:val="24"/>
          <w:szCs w:val="24"/>
          <w:lang w:eastAsia="cs-CZ"/>
        </w:rPr>
        <w:t>DiS</w:t>
      </w:r>
      <w:proofErr w:type="spellEnd"/>
      <w:r w:rsidRPr="00BB3D9E">
        <w:rPr>
          <w:rFonts w:ascii="Times New Roman" w:eastAsia="Times New Roman" w:hAnsi="Times New Roman" w:cs="Times New Roman"/>
          <w:color w:val="000000"/>
          <w:sz w:val="24"/>
          <w:szCs w:val="24"/>
          <w:lang w:eastAsia="cs-CZ"/>
        </w:rPr>
        <w:t xml:space="preserve">., ředitelka MŠ                        </w:t>
      </w:r>
      <w:r w:rsidR="00BB3D9E">
        <w:rPr>
          <w:rFonts w:ascii="Times New Roman" w:eastAsia="Times New Roman" w:hAnsi="Times New Roman" w:cs="Times New Roman"/>
          <w:color w:val="000000"/>
          <w:sz w:val="24"/>
          <w:szCs w:val="24"/>
          <w:lang w:eastAsia="cs-CZ"/>
        </w:rPr>
        <w:t xml:space="preserve">                        </w:t>
      </w:r>
      <w:r w:rsidRPr="00BB3D9E">
        <w:rPr>
          <w:rFonts w:ascii="Times New Roman" w:eastAsia="Times New Roman" w:hAnsi="Times New Roman" w:cs="Times New Roman"/>
          <w:color w:val="000000"/>
          <w:sz w:val="24"/>
          <w:szCs w:val="24"/>
          <w:lang w:eastAsia="cs-CZ"/>
        </w:rPr>
        <w:t xml:space="preserve">razítko MŠ  </w:t>
      </w:r>
      <w:r w:rsidR="00BB3D9E" w:rsidRPr="00BB3D9E">
        <w:rPr>
          <w:rFonts w:ascii="Times New Roman" w:eastAsia="Times New Roman" w:hAnsi="Times New Roman" w:cs="Times New Roman"/>
          <w:color w:val="000000"/>
          <w:sz w:val="24"/>
          <w:szCs w:val="24"/>
          <w:lang w:eastAsia="cs-CZ"/>
        </w:rPr>
        <w:br w:type="page"/>
      </w:r>
    </w:p>
    <w:p w:rsidR="001A67C7" w:rsidRPr="00BB3D9E" w:rsidRDefault="001A67C7" w:rsidP="003E0E62">
      <w:pPr>
        <w:widowControl w:val="0"/>
        <w:overflowPunct w:val="0"/>
        <w:autoSpaceDE w:val="0"/>
        <w:autoSpaceDN w:val="0"/>
        <w:adjustRightInd w:val="0"/>
        <w:spacing w:before="120" w:after="120" w:line="360" w:lineRule="auto"/>
        <w:ind w:right="101"/>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b/>
          <w:sz w:val="36"/>
          <w:szCs w:val="36"/>
          <w:lang w:eastAsia="cs-CZ"/>
        </w:rPr>
        <w:lastRenderedPageBreak/>
        <w:t xml:space="preserve">2. </w:t>
      </w:r>
      <w:r w:rsidRPr="00597E4C">
        <w:rPr>
          <w:rFonts w:ascii="Times New Roman" w:eastAsia="Times New Roman" w:hAnsi="Times New Roman" w:cs="Times New Roman"/>
          <w:b/>
          <w:smallCaps/>
          <w:kern w:val="36"/>
          <w:sz w:val="36"/>
          <w:szCs w:val="36"/>
          <w:lang w:eastAsia="cs-CZ"/>
        </w:rPr>
        <w:t>CHARAKTERISTIKA ŠKOLY</w:t>
      </w:r>
    </w:p>
    <w:p w:rsidR="001A67C7" w:rsidRPr="00BB3D9E" w:rsidRDefault="001A67C7" w:rsidP="003E0E62">
      <w:pPr>
        <w:spacing w:before="120" w:after="120" w:line="360" w:lineRule="auto"/>
        <w:jc w:val="both"/>
        <w:outlineLvl w:val="1"/>
        <w:rPr>
          <w:rFonts w:ascii="Times New Roman" w:eastAsia="Times New Roman" w:hAnsi="Times New Roman" w:cs="Times New Roman"/>
          <w:b/>
          <w:bCs/>
          <w:smallCaps/>
          <w:sz w:val="32"/>
          <w:szCs w:val="32"/>
          <w:lang w:eastAsia="cs-CZ"/>
        </w:rPr>
      </w:pPr>
      <w:r w:rsidRPr="00BB3D9E">
        <w:rPr>
          <w:rFonts w:ascii="Times New Roman" w:eastAsia="Times New Roman" w:hAnsi="Times New Roman" w:cs="Times New Roman"/>
          <w:b/>
          <w:bCs/>
          <w:smallCaps/>
          <w:sz w:val="32"/>
          <w:szCs w:val="32"/>
          <w:lang w:eastAsia="cs-CZ"/>
        </w:rPr>
        <w:t>lokalita školy</w:t>
      </w:r>
    </w:p>
    <w:p w:rsidR="001A67C7" w:rsidRPr="00BB3D9E" w:rsidRDefault="001A67C7" w:rsidP="003E0E62">
      <w:pPr>
        <w:spacing w:before="120" w:after="120" w:line="360" w:lineRule="auto"/>
        <w:jc w:val="both"/>
        <w:rPr>
          <w:rFonts w:ascii="Times New Roman" w:eastAsia="Times New Roman" w:hAnsi="Times New Roman" w:cs="Times New Roman"/>
          <w:bCs/>
          <w:sz w:val="24"/>
          <w:szCs w:val="24"/>
          <w:lang w:eastAsia="cs-CZ"/>
        </w:rPr>
      </w:pPr>
      <w:r w:rsidRPr="00BB3D9E">
        <w:rPr>
          <w:rFonts w:ascii="Times New Roman" w:eastAsia="Times New Roman" w:hAnsi="Times New Roman" w:cs="Times New Roman"/>
          <w:bCs/>
          <w:sz w:val="24"/>
          <w:szCs w:val="24"/>
          <w:lang w:eastAsia="cs-CZ"/>
        </w:rPr>
        <w:t>Mateřská škola Pavlov se nachází na okraji obce Pavlov, směrem od obce Radostín nad Oslavou. Nachází se ve stejné budově jako Obecní úřad obce Pavlov.</w:t>
      </w:r>
    </w:p>
    <w:p w:rsidR="001A67C7" w:rsidRPr="00BB3D9E" w:rsidRDefault="001A67C7" w:rsidP="003E0E62">
      <w:pPr>
        <w:spacing w:before="120" w:after="120" w:line="360" w:lineRule="auto"/>
        <w:jc w:val="both"/>
        <w:rPr>
          <w:rFonts w:ascii="Times New Roman" w:eastAsia="Times New Roman" w:hAnsi="Times New Roman" w:cs="Times New Roman"/>
          <w:bCs/>
          <w:sz w:val="24"/>
          <w:szCs w:val="24"/>
          <w:lang w:eastAsia="cs-CZ"/>
        </w:rPr>
      </w:pPr>
    </w:p>
    <w:p w:rsidR="001A67C7" w:rsidRPr="00BB3D9E" w:rsidRDefault="001A67C7" w:rsidP="003E0E62">
      <w:pPr>
        <w:tabs>
          <w:tab w:val="left" w:pos="1725"/>
        </w:tabs>
        <w:spacing w:before="120" w:after="120" w:line="360" w:lineRule="auto"/>
        <w:jc w:val="both"/>
        <w:rPr>
          <w:rFonts w:ascii="Times New Roman" w:eastAsia="Times New Roman" w:hAnsi="Times New Roman" w:cs="Times New Roman"/>
          <w:b/>
          <w:bCs/>
          <w:sz w:val="24"/>
          <w:szCs w:val="24"/>
          <w:lang w:eastAsia="cs-CZ"/>
        </w:rPr>
      </w:pPr>
      <w:r w:rsidRPr="00BB3D9E">
        <w:rPr>
          <w:rFonts w:ascii="Times New Roman" w:eastAsia="Times New Roman" w:hAnsi="Times New Roman" w:cs="Times New Roman"/>
          <w:b/>
          <w:bCs/>
          <w:sz w:val="24"/>
          <w:szCs w:val="24"/>
          <w:lang w:eastAsia="cs-CZ"/>
        </w:rPr>
        <w:t>CHARAKTERISTIKA A SPECIFIKA BUDOVY</w:t>
      </w:r>
    </w:p>
    <w:p w:rsidR="001A67C7" w:rsidRPr="00BB3D9E" w:rsidRDefault="001A67C7"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Prostory mateřské školy se nacházejí </w:t>
      </w:r>
      <w:proofErr w:type="gramStart"/>
      <w:r w:rsidRPr="00BB3D9E">
        <w:rPr>
          <w:rFonts w:ascii="Times New Roman" w:eastAsia="Times New Roman" w:hAnsi="Times New Roman" w:cs="Times New Roman"/>
          <w:color w:val="000000"/>
          <w:sz w:val="24"/>
          <w:szCs w:val="24"/>
          <w:lang w:eastAsia="cs-CZ"/>
        </w:rPr>
        <w:t>v</w:t>
      </w:r>
      <w:proofErr w:type="gramEnd"/>
      <w:r w:rsidRPr="00BB3D9E">
        <w:rPr>
          <w:rFonts w:ascii="Times New Roman" w:eastAsia="Times New Roman" w:hAnsi="Times New Roman" w:cs="Times New Roman"/>
          <w:color w:val="000000"/>
          <w:sz w:val="24"/>
          <w:szCs w:val="24"/>
          <w:lang w:eastAsia="cs-CZ"/>
        </w:rPr>
        <w:t xml:space="preserve"> dvoupodlažní budově, kde se také nachází obecní úřad a obecní knihovna, mateřská škola využívá přízemní část budovy. Na třídu navazuje umývárna se sociálním zařízením a se sprchou, přes chodbu, která je společná s OÚ Pavlov, </w:t>
      </w:r>
      <w:r w:rsidR="00BB3D9E">
        <w:rPr>
          <w:rFonts w:ascii="Times New Roman" w:eastAsia="Times New Roman" w:hAnsi="Times New Roman" w:cs="Times New Roman"/>
          <w:color w:val="000000"/>
          <w:sz w:val="24"/>
          <w:szCs w:val="24"/>
          <w:lang w:eastAsia="cs-CZ"/>
        </w:rPr>
        <w:br/>
      </w:r>
      <w:r w:rsidRPr="00BB3D9E">
        <w:rPr>
          <w:rFonts w:ascii="Times New Roman" w:eastAsia="Times New Roman" w:hAnsi="Times New Roman" w:cs="Times New Roman"/>
          <w:color w:val="000000"/>
          <w:sz w:val="24"/>
          <w:szCs w:val="24"/>
          <w:lang w:eastAsia="cs-CZ"/>
        </w:rPr>
        <w:t xml:space="preserve">je umístěna šatna dětí, vybavená vhodným nábytkem a přes šatnu děti chodí do ložnice, </w:t>
      </w:r>
      <w:r w:rsidR="00BB3D9E">
        <w:rPr>
          <w:rFonts w:ascii="Times New Roman" w:eastAsia="Times New Roman" w:hAnsi="Times New Roman" w:cs="Times New Roman"/>
          <w:color w:val="000000"/>
          <w:sz w:val="24"/>
          <w:szCs w:val="24"/>
          <w:lang w:eastAsia="cs-CZ"/>
        </w:rPr>
        <w:br/>
      </w:r>
      <w:r w:rsidRPr="00BB3D9E">
        <w:rPr>
          <w:rFonts w:ascii="Times New Roman" w:eastAsia="Times New Roman" w:hAnsi="Times New Roman" w:cs="Times New Roman"/>
          <w:color w:val="000000"/>
          <w:sz w:val="24"/>
          <w:szCs w:val="24"/>
          <w:lang w:eastAsia="cs-CZ"/>
        </w:rPr>
        <w:t xml:space="preserve">kde jsou umístěna lehátka s matracemi a lůžkovinami, také malá knihovna a vestavná skříň </w:t>
      </w:r>
      <w:r w:rsidR="00BB3D9E">
        <w:rPr>
          <w:rFonts w:ascii="Times New Roman" w:eastAsia="Times New Roman" w:hAnsi="Times New Roman" w:cs="Times New Roman"/>
          <w:color w:val="000000"/>
          <w:sz w:val="24"/>
          <w:szCs w:val="24"/>
          <w:lang w:eastAsia="cs-CZ"/>
        </w:rPr>
        <w:br/>
      </w:r>
      <w:r w:rsidRPr="00BB3D9E">
        <w:rPr>
          <w:rFonts w:ascii="Times New Roman" w:eastAsia="Times New Roman" w:hAnsi="Times New Roman" w:cs="Times New Roman"/>
          <w:color w:val="000000"/>
          <w:sz w:val="24"/>
          <w:szCs w:val="24"/>
          <w:lang w:eastAsia="cs-CZ"/>
        </w:rPr>
        <w:t xml:space="preserve">na míru, která slouží k odkládání pomůcek, didaktického materiálu apod. V zázemí mateřské školy je umístěna školní kuchyně, technická místnost, sociální zařízení pro paní kuchařku. Šatna pro personál a sociální zařízení pro pedagogické pracovnice a pro paní uklízečku </w:t>
      </w:r>
      <w:r w:rsidR="00BB3D9E">
        <w:rPr>
          <w:rFonts w:ascii="Times New Roman" w:eastAsia="Times New Roman" w:hAnsi="Times New Roman" w:cs="Times New Roman"/>
          <w:color w:val="000000"/>
          <w:sz w:val="24"/>
          <w:szCs w:val="24"/>
          <w:lang w:eastAsia="cs-CZ"/>
        </w:rPr>
        <w:br/>
        <w:t>je umístěno</w:t>
      </w:r>
      <w:r w:rsidRPr="00BB3D9E">
        <w:rPr>
          <w:rFonts w:ascii="Times New Roman" w:eastAsia="Times New Roman" w:hAnsi="Times New Roman" w:cs="Times New Roman"/>
          <w:color w:val="000000"/>
          <w:sz w:val="24"/>
          <w:szCs w:val="24"/>
          <w:lang w:eastAsia="cs-CZ"/>
        </w:rPr>
        <w:t xml:space="preserve"> v 1. patře budovy. Třída je světlá a je rozdělena na dvě části. Část s kobercem </w:t>
      </w:r>
      <w:r w:rsidR="00BB3D9E">
        <w:rPr>
          <w:rFonts w:ascii="Times New Roman" w:eastAsia="Times New Roman" w:hAnsi="Times New Roman" w:cs="Times New Roman"/>
          <w:color w:val="000000"/>
          <w:sz w:val="24"/>
          <w:szCs w:val="24"/>
          <w:lang w:eastAsia="cs-CZ"/>
        </w:rPr>
        <w:br/>
      </w:r>
      <w:r w:rsidRPr="00BB3D9E">
        <w:rPr>
          <w:rFonts w:ascii="Times New Roman" w:eastAsia="Times New Roman" w:hAnsi="Times New Roman" w:cs="Times New Roman"/>
          <w:color w:val="000000"/>
          <w:sz w:val="24"/>
          <w:szCs w:val="24"/>
          <w:lang w:eastAsia="cs-CZ"/>
        </w:rPr>
        <w:t xml:space="preserve">se využívá ke hře dětí i k didakticky cíleným činnostem. Knihy a hračky jsou dětem volně přístupné a jsou umístěny ve skříňkách a policích nábytkové stěny. Ve druhé části třídy </w:t>
      </w:r>
      <w:r w:rsidR="00BB3D9E">
        <w:rPr>
          <w:rFonts w:ascii="Times New Roman" w:eastAsia="Times New Roman" w:hAnsi="Times New Roman" w:cs="Times New Roman"/>
          <w:color w:val="000000"/>
          <w:sz w:val="24"/>
          <w:szCs w:val="24"/>
          <w:lang w:eastAsia="cs-CZ"/>
        </w:rPr>
        <w:br/>
      </w:r>
      <w:r w:rsidRPr="00BB3D9E">
        <w:rPr>
          <w:rFonts w:ascii="Times New Roman" w:eastAsia="Times New Roman" w:hAnsi="Times New Roman" w:cs="Times New Roman"/>
          <w:color w:val="000000"/>
          <w:sz w:val="24"/>
          <w:szCs w:val="24"/>
          <w:lang w:eastAsia="cs-CZ"/>
        </w:rPr>
        <w:t xml:space="preserve">s </w:t>
      </w:r>
      <w:proofErr w:type="spellStart"/>
      <w:r w:rsidRPr="00BB3D9E">
        <w:rPr>
          <w:rFonts w:ascii="Times New Roman" w:eastAsia="Times New Roman" w:hAnsi="Times New Roman" w:cs="Times New Roman"/>
          <w:color w:val="000000"/>
          <w:sz w:val="24"/>
          <w:szCs w:val="24"/>
          <w:lang w:eastAsia="cs-CZ"/>
        </w:rPr>
        <w:t>marmoleem</w:t>
      </w:r>
      <w:proofErr w:type="spellEnd"/>
      <w:r w:rsidRPr="00BB3D9E">
        <w:rPr>
          <w:rFonts w:ascii="Times New Roman" w:eastAsia="Times New Roman" w:hAnsi="Times New Roman" w:cs="Times New Roman"/>
          <w:color w:val="000000"/>
          <w:sz w:val="24"/>
          <w:szCs w:val="24"/>
          <w:lang w:eastAsia="cs-CZ"/>
        </w:rPr>
        <w:t xml:space="preserve"> jsou stolky se židlemi ve třech velikostech, využívané pro stravování dětí a také k výtvarným a dalším aktivitám. V blízkosti jsou v otevřených policích uloženy výtvarné potřeby a další materiál potřebný k těmto aktivitám. </w:t>
      </w:r>
      <w:r w:rsidR="004A2B30" w:rsidRPr="00BB3D9E">
        <w:rPr>
          <w:rFonts w:ascii="Times New Roman" w:eastAsia="Times New Roman" w:hAnsi="Times New Roman" w:cs="Times New Roman"/>
          <w:color w:val="000000"/>
          <w:sz w:val="24"/>
          <w:szCs w:val="24"/>
          <w:lang w:eastAsia="cs-CZ"/>
        </w:rPr>
        <w:t xml:space="preserve">Ve třídě se snažíme o vytváření </w:t>
      </w:r>
      <w:r w:rsidRPr="00BB3D9E">
        <w:rPr>
          <w:rFonts w:ascii="Times New Roman" w:eastAsia="Times New Roman" w:hAnsi="Times New Roman" w:cs="Times New Roman"/>
          <w:color w:val="000000"/>
          <w:sz w:val="24"/>
          <w:szCs w:val="24"/>
          <w:lang w:eastAsia="cs-CZ"/>
        </w:rPr>
        <w:t>tematick</w:t>
      </w:r>
      <w:r w:rsidR="004A2B30" w:rsidRPr="00BB3D9E">
        <w:rPr>
          <w:rFonts w:ascii="Times New Roman" w:eastAsia="Times New Roman" w:hAnsi="Times New Roman" w:cs="Times New Roman"/>
          <w:color w:val="000000"/>
          <w:sz w:val="24"/>
          <w:szCs w:val="24"/>
          <w:lang w:eastAsia="cs-CZ"/>
        </w:rPr>
        <w:t>ých</w:t>
      </w:r>
      <w:r w:rsidRPr="00BB3D9E">
        <w:rPr>
          <w:rFonts w:ascii="Times New Roman" w:eastAsia="Times New Roman" w:hAnsi="Times New Roman" w:cs="Times New Roman"/>
          <w:color w:val="000000"/>
          <w:sz w:val="24"/>
          <w:szCs w:val="24"/>
          <w:lang w:eastAsia="cs-CZ"/>
        </w:rPr>
        <w:t xml:space="preserve"> koutk</w:t>
      </w:r>
      <w:r w:rsidR="004A2B30" w:rsidRPr="00BB3D9E">
        <w:rPr>
          <w:rFonts w:ascii="Times New Roman" w:eastAsia="Times New Roman" w:hAnsi="Times New Roman" w:cs="Times New Roman"/>
          <w:color w:val="000000"/>
          <w:sz w:val="24"/>
          <w:szCs w:val="24"/>
          <w:lang w:eastAsia="cs-CZ"/>
        </w:rPr>
        <w:t xml:space="preserve">ů, </w:t>
      </w:r>
      <w:r w:rsidRPr="00BB3D9E">
        <w:rPr>
          <w:rFonts w:ascii="Times New Roman" w:eastAsia="Times New Roman" w:hAnsi="Times New Roman" w:cs="Times New Roman"/>
          <w:color w:val="000000"/>
          <w:sz w:val="24"/>
          <w:szCs w:val="24"/>
          <w:lang w:eastAsia="cs-CZ"/>
        </w:rPr>
        <w:t>dle prostorových možnost</w:t>
      </w:r>
      <w:r w:rsidR="004A2B30" w:rsidRPr="00BB3D9E">
        <w:rPr>
          <w:rFonts w:ascii="Times New Roman" w:eastAsia="Times New Roman" w:hAnsi="Times New Roman" w:cs="Times New Roman"/>
          <w:color w:val="000000"/>
          <w:sz w:val="24"/>
          <w:szCs w:val="24"/>
          <w:lang w:eastAsia="cs-CZ"/>
        </w:rPr>
        <w:t>í, aktuálního tématu či dle přání dětí.</w:t>
      </w:r>
      <w:r w:rsidRPr="00BB3D9E">
        <w:rPr>
          <w:rFonts w:ascii="Times New Roman" w:eastAsia="Times New Roman" w:hAnsi="Times New Roman" w:cs="Times New Roman"/>
          <w:color w:val="000000"/>
          <w:sz w:val="24"/>
          <w:szCs w:val="24"/>
          <w:lang w:eastAsia="cs-CZ"/>
        </w:rPr>
        <w:t xml:space="preserve"> Děti </w:t>
      </w:r>
      <w:r w:rsidR="00BB3D9E">
        <w:rPr>
          <w:rFonts w:ascii="Times New Roman" w:eastAsia="Times New Roman" w:hAnsi="Times New Roman" w:cs="Times New Roman"/>
          <w:color w:val="000000"/>
          <w:sz w:val="24"/>
          <w:szCs w:val="24"/>
          <w:lang w:eastAsia="cs-CZ"/>
        </w:rPr>
        <w:br/>
      </w:r>
      <w:r w:rsidRPr="00BB3D9E">
        <w:rPr>
          <w:rFonts w:ascii="Times New Roman" w:eastAsia="Times New Roman" w:hAnsi="Times New Roman" w:cs="Times New Roman"/>
          <w:color w:val="000000"/>
          <w:sz w:val="24"/>
          <w:szCs w:val="24"/>
          <w:lang w:eastAsia="cs-CZ"/>
        </w:rPr>
        <w:t>se v průběhu roku podílejí na výzdobě třídy, šatny a chodby mateřské školy svými výtvory.</w:t>
      </w:r>
    </w:p>
    <w:p w:rsidR="004A2B30" w:rsidRPr="00BB3D9E" w:rsidRDefault="004A2B30" w:rsidP="003E0E62">
      <w:pPr>
        <w:spacing w:before="120" w:after="120" w:line="360" w:lineRule="auto"/>
        <w:jc w:val="both"/>
        <w:rPr>
          <w:rFonts w:ascii="Times New Roman" w:eastAsia="Times New Roman" w:hAnsi="Times New Roman" w:cs="Times New Roman"/>
          <w:color w:val="000000"/>
          <w:sz w:val="24"/>
          <w:szCs w:val="24"/>
          <w:lang w:eastAsia="cs-CZ"/>
        </w:rPr>
      </w:pPr>
    </w:p>
    <w:p w:rsidR="004A2B30" w:rsidRPr="00BB3D9E" w:rsidRDefault="004A2B30" w:rsidP="003E0E62">
      <w:pPr>
        <w:spacing w:before="120" w:after="120" w:line="360" w:lineRule="auto"/>
        <w:jc w:val="both"/>
        <w:rPr>
          <w:rFonts w:ascii="Times New Roman" w:eastAsia="Times New Roman" w:hAnsi="Times New Roman" w:cs="Times New Roman"/>
          <w:b/>
          <w:color w:val="000000"/>
          <w:sz w:val="24"/>
          <w:szCs w:val="24"/>
          <w:lang w:eastAsia="cs-CZ"/>
        </w:rPr>
      </w:pPr>
      <w:r w:rsidRPr="00BB3D9E">
        <w:rPr>
          <w:rFonts w:ascii="Times New Roman" w:eastAsia="Times New Roman" w:hAnsi="Times New Roman" w:cs="Times New Roman"/>
          <w:b/>
          <w:color w:val="000000"/>
          <w:sz w:val="24"/>
          <w:szCs w:val="24"/>
          <w:lang w:eastAsia="cs-CZ"/>
        </w:rPr>
        <w:t>NEJVYŠŠÍ POVOLENÝ POČET DĚTÍ V MATEŘSKÉ ŠKOLE</w:t>
      </w:r>
    </w:p>
    <w:p w:rsidR="004A2B30" w:rsidRPr="00BB3D9E" w:rsidRDefault="004A2B30"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Nejvyšší povolený počet je 28 dětí v MŠ.</w:t>
      </w:r>
    </w:p>
    <w:p w:rsidR="004A2B30" w:rsidRPr="00BB3D9E" w:rsidRDefault="001A67C7" w:rsidP="003E0E62">
      <w:pPr>
        <w:tabs>
          <w:tab w:val="left" w:pos="1725"/>
        </w:tabs>
        <w:spacing w:before="120" w:after="120" w:line="360" w:lineRule="auto"/>
        <w:jc w:val="both"/>
        <w:rPr>
          <w:rFonts w:ascii="Times New Roman" w:eastAsia="Times New Roman" w:hAnsi="Times New Roman" w:cs="Times New Roman"/>
          <w:b/>
          <w:bCs/>
          <w:smallCaps/>
          <w:sz w:val="32"/>
          <w:szCs w:val="32"/>
          <w:lang w:eastAsia="cs-CZ"/>
        </w:rPr>
      </w:pPr>
      <w:r w:rsidRPr="00BB3D9E">
        <w:rPr>
          <w:rFonts w:ascii="Times New Roman" w:eastAsia="Times New Roman" w:hAnsi="Times New Roman" w:cs="Times New Roman"/>
          <w:color w:val="000000"/>
          <w:sz w:val="24"/>
          <w:szCs w:val="24"/>
          <w:lang w:eastAsia="cs-CZ"/>
        </w:rPr>
        <w:tab/>
      </w:r>
      <w:r w:rsidRPr="00BB3D9E">
        <w:rPr>
          <w:rFonts w:ascii="Times New Roman" w:eastAsia="Times New Roman" w:hAnsi="Times New Roman" w:cs="Times New Roman"/>
          <w:color w:val="000000"/>
          <w:sz w:val="24"/>
          <w:szCs w:val="24"/>
          <w:lang w:eastAsia="cs-CZ"/>
        </w:rPr>
        <w:br/>
      </w:r>
    </w:p>
    <w:p w:rsidR="004A2B30" w:rsidRPr="00BB3D9E" w:rsidRDefault="004A2B30" w:rsidP="003E0E62">
      <w:pPr>
        <w:tabs>
          <w:tab w:val="left" w:pos="1725"/>
        </w:tabs>
        <w:spacing w:before="120" w:after="120" w:line="360" w:lineRule="auto"/>
        <w:jc w:val="both"/>
        <w:rPr>
          <w:rFonts w:ascii="Times New Roman" w:eastAsia="Times New Roman" w:hAnsi="Times New Roman" w:cs="Times New Roman"/>
          <w:b/>
          <w:bCs/>
          <w:smallCaps/>
          <w:sz w:val="32"/>
          <w:szCs w:val="32"/>
          <w:lang w:eastAsia="cs-CZ"/>
        </w:rPr>
      </w:pPr>
    </w:p>
    <w:p w:rsidR="001A67C7" w:rsidRPr="00BB3D9E" w:rsidRDefault="001A67C7" w:rsidP="003E0E62">
      <w:pPr>
        <w:tabs>
          <w:tab w:val="left" w:pos="1725"/>
        </w:tabs>
        <w:spacing w:before="120" w:after="120" w:line="360" w:lineRule="auto"/>
        <w:jc w:val="both"/>
        <w:rPr>
          <w:rFonts w:ascii="Times New Roman" w:eastAsia="Times New Roman" w:hAnsi="Times New Roman" w:cs="Times New Roman"/>
          <w:sz w:val="24"/>
          <w:szCs w:val="24"/>
          <w:lang w:eastAsia="cs-CZ"/>
        </w:rPr>
      </w:pPr>
      <w:r w:rsidRPr="00BB3D9E">
        <w:rPr>
          <w:rFonts w:ascii="Times New Roman" w:eastAsia="Times New Roman" w:hAnsi="Times New Roman" w:cs="Times New Roman"/>
          <w:b/>
          <w:bCs/>
          <w:smallCaps/>
          <w:sz w:val="32"/>
          <w:szCs w:val="32"/>
          <w:lang w:eastAsia="cs-CZ"/>
        </w:rPr>
        <w:lastRenderedPageBreak/>
        <w:t>Dlouhodobý plán školy</w:t>
      </w:r>
    </w:p>
    <w:p w:rsidR="001A67C7" w:rsidRPr="00BB3D9E" w:rsidRDefault="001A67C7"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xml:space="preserve">Zachovat mateřskou školu pro současnou i budoucí generaci dětí. Vést mateřskou školu tak, aby splňovala cíle a záměry současného trendu předškolního vzdělávání. Respektovat individuální potřeby dětí na poli výchovy a vzdělávání, rozvíjet přiměřené sebevědomí, samostatnost a předpoklady, případně nadání. Posílit výchovu ke zdravému životnímu stylu </w:t>
      </w:r>
      <w:r w:rsidRPr="00BB3D9E">
        <w:rPr>
          <w:rFonts w:ascii="Times New Roman" w:eastAsia="Times New Roman" w:hAnsi="Times New Roman" w:cs="Times New Roman"/>
          <w:color w:val="000000"/>
          <w:sz w:val="24"/>
          <w:szCs w:val="24"/>
          <w:lang w:eastAsia="cs-CZ"/>
        </w:rPr>
        <w:br/>
        <w:t xml:space="preserve">a k etickým hodnotám, toleranci, zdvořilosti a k prosociálnímu cítění, chování a jednání. Posílení tělesné zdatnosti a obratnosti, otužování, zdravá strava a pití, život bez nadváhy s dostatkem pohybu a se správným držením těla, duševní pohoda, prevence kouření, drog, předcházení úrazům a bezpečnější prostředí, to jsou hlavní zásady, které bychom chtěly dětem vštěpovat. Vytvořit pohodové prostředí, kde v kolektivu vrstevníků a za dohledu kvalifikovaných pedagogů a ostatního personálu mateřské školy budou splněny podmínky </w:t>
      </w:r>
      <w:r w:rsidRPr="00BB3D9E">
        <w:rPr>
          <w:rFonts w:ascii="Times New Roman" w:eastAsia="Times New Roman" w:hAnsi="Times New Roman" w:cs="Times New Roman"/>
          <w:color w:val="000000"/>
          <w:sz w:val="24"/>
          <w:szCs w:val="24"/>
          <w:lang w:eastAsia="cs-CZ"/>
        </w:rPr>
        <w:br/>
        <w:t>pro uspokojování potřeb a zájmů dětí.</w:t>
      </w:r>
    </w:p>
    <w:p w:rsidR="001A67C7" w:rsidRPr="00BB3D9E" w:rsidRDefault="001A67C7"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xml:space="preserve">V ŠVP využívat moderní prožitkové metody učení, vycházet z přirozenosti a kooperace. </w:t>
      </w:r>
      <w:r w:rsidRPr="00BB3D9E">
        <w:rPr>
          <w:rFonts w:ascii="Times New Roman" w:eastAsia="Times New Roman" w:hAnsi="Times New Roman" w:cs="Times New Roman"/>
          <w:color w:val="000000"/>
          <w:sz w:val="24"/>
          <w:szCs w:val="24"/>
          <w:lang w:eastAsia="cs-CZ"/>
        </w:rPr>
        <w:br/>
        <w:t xml:space="preserve">Toto všechno umožní dětem proniknout hlouběji k danému tématu, vstřebávat a osvojovat mnoho poznatků, dokonaleji se seznámí a pochopí danou problematiku. Pěstovat a upevňovat v dětech vztah k vesnici a okolí. Prezentovat MŠ jak v obci, tak v jejím okolí. Provádět kvalitní kontrolní a plánovací činnost s dostatečnou možností zpětné vazby. Ve spolupráci s paní kuchařkou nabízet dětem dostatečně pestrou nabídku pokrmů, vést děti ke zdravému životnímu stylu, správnému způsobu stolování. Zařazovat prvky </w:t>
      </w:r>
      <w:r w:rsidRPr="00BB3D9E">
        <w:rPr>
          <w:rFonts w:ascii="Times New Roman" w:eastAsia="Times New Roman" w:hAnsi="Times New Roman" w:cs="Times New Roman"/>
          <w:i/>
          <w:color w:val="000000"/>
          <w:sz w:val="24"/>
          <w:szCs w:val="24"/>
          <w:lang w:eastAsia="cs-CZ"/>
        </w:rPr>
        <w:t>„Zdravé mateřské školy“</w:t>
      </w:r>
      <w:r w:rsidRPr="00BB3D9E">
        <w:rPr>
          <w:rFonts w:ascii="Times New Roman" w:eastAsia="Times New Roman" w:hAnsi="Times New Roman" w:cs="Times New Roman"/>
          <w:color w:val="000000"/>
          <w:sz w:val="24"/>
          <w:szCs w:val="24"/>
          <w:lang w:eastAsia="cs-CZ"/>
        </w:rPr>
        <w:t>. Vytvořit dětem podmínky pro další rozvoj po odchodu z mateřské školy.</w:t>
      </w:r>
    </w:p>
    <w:p w:rsidR="001A67C7" w:rsidRPr="00BB3D9E" w:rsidRDefault="001A67C7" w:rsidP="003E0E62">
      <w:pPr>
        <w:spacing w:before="120" w:after="120" w:line="360" w:lineRule="auto"/>
        <w:jc w:val="both"/>
        <w:rPr>
          <w:rFonts w:ascii="Times New Roman" w:eastAsia="Times New Roman" w:hAnsi="Times New Roman" w:cs="Times New Roman"/>
          <w:color w:val="000000"/>
          <w:sz w:val="24"/>
          <w:szCs w:val="24"/>
          <w:lang w:eastAsia="cs-CZ"/>
        </w:rPr>
      </w:pPr>
    </w:p>
    <w:p w:rsidR="001A67C7" w:rsidRPr="00BB3D9E" w:rsidRDefault="001A67C7" w:rsidP="003E0E62">
      <w:pPr>
        <w:spacing w:before="120" w:after="120" w:line="360" w:lineRule="auto"/>
        <w:jc w:val="both"/>
        <w:rPr>
          <w:rFonts w:ascii="Times New Roman" w:eastAsia="Times New Roman" w:hAnsi="Times New Roman" w:cs="Times New Roman"/>
          <w:b/>
          <w:color w:val="000000"/>
          <w:sz w:val="24"/>
          <w:szCs w:val="24"/>
          <w:lang w:eastAsia="cs-CZ"/>
        </w:rPr>
      </w:pPr>
      <w:r w:rsidRPr="00BB3D9E">
        <w:rPr>
          <w:rFonts w:ascii="Times New Roman" w:eastAsia="Times New Roman" w:hAnsi="Times New Roman" w:cs="Times New Roman"/>
          <w:b/>
          <w:color w:val="000000"/>
          <w:sz w:val="24"/>
          <w:szCs w:val="24"/>
          <w:lang w:eastAsia="cs-CZ"/>
        </w:rPr>
        <w:t>Prostředky k dosažení cíle:</w:t>
      </w:r>
    </w:p>
    <w:p w:rsidR="001A67C7" w:rsidRPr="00BB3D9E" w:rsidRDefault="001A67C7"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xml:space="preserve">Rozvíjení osobních, volních vlastností, schopnosti se učit, osvojit si základy hodnot, </w:t>
      </w:r>
      <w:r w:rsidRPr="00BB3D9E">
        <w:rPr>
          <w:rFonts w:ascii="Times New Roman" w:eastAsia="Times New Roman" w:hAnsi="Times New Roman" w:cs="Times New Roman"/>
          <w:color w:val="000000"/>
          <w:sz w:val="24"/>
          <w:szCs w:val="24"/>
          <w:lang w:eastAsia="cs-CZ"/>
        </w:rPr>
        <w:br/>
        <w:t xml:space="preserve">na kterých je založena naše společnost. Dosáhnout osobní samostatnosti a schopnosti projevovat se jako sebevědomá osobnost působící na své okolí a z prostředí čerpající. </w:t>
      </w:r>
      <w:r w:rsidRPr="00BB3D9E">
        <w:rPr>
          <w:rFonts w:ascii="Times New Roman" w:eastAsia="Times New Roman" w:hAnsi="Times New Roman" w:cs="Times New Roman"/>
          <w:color w:val="000000"/>
          <w:sz w:val="24"/>
          <w:szCs w:val="24"/>
          <w:lang w:eastAsia="cs-CZ"/>
        </w:rPr>
        <w:br/>
        <w:t xml:space="preserve">V dobré spolupráci s rodinou, respektovat obec jako zřizovatele – dodržovat zákonné normy, neztratit důvěru obce, otevřeně a vstřícně komunikovat. Začleňovat se i nadále do života </w:t>
      </w:r>
      <w:r w:rsidRPr="00BB3D9E">
        <w:rPr>
          <w:rFonts w:ascii="Times New Roman" w:eastAsia="Times New Roman" w:hAnsi="Times New Roman" w:cs="Times New Roman"/>
          <w:color w:val="000000"/>
          <w:sz w:val="24"/>
          <w:szCs w:val="24"/>
          <w:lang w:eastAsia="cs-CZ"/>
        </w:rPr>
        <w:br/>
        <w:t>obce (společné akce).</w:t>
      </w:r>
    </w:p>
    <w:p w:rsidR="001A67C7" w:rsidRDefault="001A67C7"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xml:space="preserve">V současném vzdělávání reprezentují cílovou kategorii klíčové kompetence, které jsou významné pro dítě z hlediska přípravy pro započetí systematického vzdělávání </w:t>
      </w:r>
      <w:r w:rsidRPr="00BB3D9E">
        <w:rPr>
          <w:rFonts w:ascii="Times New Roman" w:eastAsia="Times New Roman" w:hAnsi="Times New Roman" w:cs="Times New Roman"/>
          <w:color w:val="000000"/>
          <w:sz w:val="24"/>
          <w:szCs w:val="24"/>
          <w:lang w:eastAsia="cs-CZ"/>
        </w:rPr>
        <w:br/>
      </w:r>
      <w:r w:rsidRPr="00BB3D9E">
        <w:rPr>
          <w:rFonts w:ascii="Times New Roman" w:eastAsia="Times New Roman" w:hAnsi="Times New Roman" w:cs="Times New Roman"/>
          <w:color w:val="000000"/>
          <w:sz w:val="24"/>
          <w:szCs w:val="24"/>
          <w:lang w:eastAsia="cs-CZ"/>
        </w:rPr>
        <w:lastRenderedPageBreak/>
        <w:t>a celoživotního učení. Věkové složení třídy je heterogenní, takže na sebe působí děti několika věkových kategorií.</w:t>
      </w:r>
    </w:p>
    <w:p w:rsidR="00BB3D9E" w:rsidRPr="00BB3D9E" w:rsidRDefault="00BB3D9E" w:rsidP="003E0E62">
      <w:pPr>
        <w:spacing w:before="120" w:after="120" w:line="360" w:lineRule="auto"/>
        <w:jc w:val="both"/>
        <w:rPr>
          <w:rFonts w:ascii="Times New Roman" w:eastAsia="Times New Roman" w:hAnsi="Times New Roman" w:cs="Times New Roman"/>
          <w:color w:val="000000"/>
          <w:sz w:val="24"/>
          <w:szCs w:val="24"/>
          <w:lang w:eastAsia="cs-CZ"/>
        </w:rPr>
      </w:pPr>
    </w:p>
    <w:p w:rsidR="001A67C7" w:rsidRPr="00BB3D9E" w:rsidRDefault="001A67C7" w:rsidP="003E0E62">
      <w:pPr>
        <w:spacing w:before="120" w:after="120" w:line="360" w:lineRule="auto"/>
        <w:jc w:val="both"/>
        <w:rPr>
          <w:rFonts w:ascii="Times New Roman" w:eastAsia="Times New Roman" w:hAnsi="Times New Roman" w:cs="Times New Roman"/>
          <w:b/>
          <w:color w:val="000000"/>
          <w:sz w:val="24"/>
          <w:szCs w:val="24"/>
          <w:lang w:eastAsia="cs-CZ"/>
        </w:rPr>
      </w:pPr>
      <w:r w:rsidRPr="00BB3D9E">
        <w:rPr>
          <w:rFonts w:ascii="Times New Roman" w:eastAsia="Times New Roman" w:hAnsi="Times New Roman" w:cs="Times New Roman"/>
          <w:b/>
          <w:color w:val="000000"/>
          <w:sz w:val="24"/>
          <w:szCs w:val="24"/>
          <w:lang w:eastAsia="cs-CZ"/>
        </w:rPr>
        <w:t>Mateřská škola – děti:</w:t>
      </w:r>
    </w:p>
    <w:p w:rsidR="001A67C7" w:rsidRPr="00BB3D9E" w:rsidRDefault="001A67C7"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xml:space="preserve">Dodržování </w:t>
      </w:r>
      <w:r w:rsidRPr="00BB3D9E">
        <w:rPr>
          <w:rFonts w:ascii="Times New Roman" w:eastAsia="Times New Roman" w:hAnsi="Times New Roman" w:cs="Times New Roman"/>
          <w:i/>
          <w:color w:val="000000"/>
          <w:sz w:val="24"/>
          <w:szCs w:val="24"/>
          <w:lang w:eastAsia="cs-CZ"/>
        </w:rPr>
        <w:t>Úmluvy o právech dítěte</w:t>
      </w:r>
      <w:r w:rsidRPr="00BB3D9E">
        <w:rPr>
          <w:rFonts w:ascii="Times New Roman" w:eastAsia="Times New Roman" w:hAnsi="Times New Roman" w:cs="Times New Roman"/>
          <w:color w:val="000000"/>
          <w:sz w:val="24"/>
          <w:szCs w:val="24"/>
          <w:lang w:eastAsia="cs-CZ"/>
        </w:rPr>
        <w:t xml:space="preserve">, její respektování, posilování zdravého sebevědomí, povzbuzování přirozené zvídavosti a podporování všestranných aktivit. Vytváření prostoru pro spontánní hru dětí, vedení k samostatnosti, k rozvíjení jejich sociálních dovedností </w:t>
      </w:r>
      <w:r w:rsidRPr="00BB3D9E">
        <w:rPr>
          <w:rFonts w:ascii="Times New Roman" w:eastAsia="Times New Roman" w:hAnsi="Times New Roman" w:cs="Times New Roman"/>
          <w:color w:val="000000"/>
          <w:sz w:val="24"/>
          <w:szCs w:val="24"/>
          <w:lang w:eastAsia="cs-CZ"/>
        </w:rPr>
        <w:br/>
        <w:t xml:space="preserve">a ke zdravému způsobu života. Vytváření příjemného a radostného prostředí v mateřské škole nejen díky příjemnému a pozitivnímu přístupu zaměstnanců školy k dětem, ale i vhodným výběrem hraček, her, pomůcek, úpravou třídy tak, aby měly děti milé a podnětné prostředí </w:t>
      </w:r>
      <w:r w:rsidRPr="00BB3D9E">
        <w:rPr>
          <w:rFonts w:ascii="Times New Roman" w:eastAsia="Times New Roman" w:hAnsi="Times New Roman" w:cs="Times New Roman"/>
          <w:color w:val="000000"/>
          <w:sz w:val="24"/>
          <w:szCs w:val="24"/>
          <w:lang w:eastAsia="cs-CZ"/>
        </w:rPr>
        <w:br/>
        <w:t xml:space="preserve">a maximální dostupnost všech náležitostí ke svým činnostem a hrám. Pracovat podle ŠVP, vést kvalitní diagnostiku dětí, vytvářet dětská portfolia. Zaměstnanci vytváří prostor </w:t>
      </w:r>
      <w:r w:rsidRPr="00BB3D9E">
        <w:rPr>
          <w:rFonts w:ascii="Times New Roman" w:eastAsia="Times New Roman" w:hAnsi="Times New Roman" w:cs="Times New Roman"/>
          <w:color w:val="000000"/>
          <w:sz w:val="24"/>
          <w:szCs w:val="24"/>
          <w:lang w:eastAsia="cs-CZ"/>
        </w:rPr>
        <w:br/>
        <w:t xml:space="preserve">a atmosféru pro všechny děti, tedy i talentované, integrované s individuálním přístupem </w:t>
      </w:r>
      <w:r w:rsidRPr="00BB3D9E">
        <w:rPr>
          <w:rFonts w:ascii="Times New Roman" w:eastAsia="Times New Roman" w:hAnsi="Times New Roman" w:cs="Times New Roman"/>
          <w:color w:val="000000"/>
          <w:sz w:val="24"/>
          <w:szCs w:val="24"/>
          <w:lang w:eastAsia="cs-CZ"/>
        </w:rPr>
        <w:br/>
        <w:t>a z různého sociálního a kulturního prostředí.</w:t>
      </w:r>
    </w:p>
    <w:p w:rsidR="00BB3D9E" w:rsidRDefault="00BB3D9E" w:rsidP="003E0E62">
      <w:pPr>
        <w:spacing w:before="120" w:after="120" w:line="36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br w:type="page"/>
      </w:r>
    </w:p>
    <w:p w:rsidR="004A2B30" w:rsidRPr="00BB3D9E" w:rsidRDefault="00217B7A" w:rsidP="003E0E62">
      <w:pPr>
        <w:spacing w:before="120" w:after="120" w:line="360" w:lineRule="auto"/>
        <w:jc w:val="both"/>
        <w:outlineLvl w:val="1"/>
        <w:rPr>
          <w:rFonts w:ascii="Times New Roman" w:eastAsia="Times New Roman" w:hAnsi="Times New Roman" w:cs="Times New Roman"/>
          <w:b/>
          <w:bCs/>
          <w:smallCaps/>
          <w:sz w:val="32"/>
          <w:szCs w:val="32"/>
          <w:lang w:eastAsia="cs-CZ"/>
        </w:rPr>
      </w:pPr>
      <w:r w:rsidRPr="00BB3D9E">
        <w:rPr>
          <w:rFonts w:ascii="Times New Roman" w:eastAsia="Times New Roman" w:hAnsi="Times New Roman" w:cs="Times New Roman"/>
          <w:b/>
          <w:bCs/>
          <w:smallCaps/>
          <w:sz w:val="32"/>
          <w:szCs w:val="32"/>
          <w:lang w:eastAsia="cs-CZ"/>
        </w:rPr>
        <w:lastRenderedPageBreak/>
        <w:t xml:space="preserve">3. </w:t>
      </w:r>
      <w:r w:rsidR="004A2B30" w:rsidRPr="00597E4C">
        <w:rPr>
          <w:rFonts w:ascii="Times New Roman" w:eastAsia="Times New Roman" w:hAnsi="Times New Roman" w:cs="Times New Roman"/>
          <w:b/>
          <w:bCs/>
          <w:smallCaps/>
          <w:sz w:val="36"/>
          <w:szCs w:val="36"/>
          <w:lang w:eastAsia="cs-CZ"/>
        </w:rPr>
        <w:t>PEDAGOGICKÝ TÝM ŠKOLY</w:t>
      </w:r>
    </w:p>
    <w:p w:rsidR="004A2B30" w:rsidRPr="00BB3D9E" w:rsidRDefault="004A2B30" w:rsidP="003E0E62">
      <w:pPr>
        <w:spacing w:before="120" w:after="120" w:line="360" w:lineRule="auto"/>
        <w:jc w:val="both"/>
        <w:outlineLvl w:val="1"/>
        <w:rPr>
          <w:rFonts w:ascii="Times New Roman" w:eastAsia="Times New Roman" w:hAnsi="Times New Roman" w:cs="Times New Roman"/>
          <w:bCs/>
          <w:smallCaps/>
          <w:sz w:val="24"/>
          <w:szCs w:val="24"/>
          <w:lang w:eastAsia="cs-CZ"/>
        </w:rPr>
      </w:pPr>
      <w:r w:rsidRPr="00BB3D9E">
        <w:rPr>
          <w:rFonts w:ascii="Times New Roman" w:hAnsi="Times New Roman" w:cs="Times New Roman"/>
          <w:color w:val="000000"/>
          <w:sz w:val="24"/>
          <w:szCs w:val="24"/>
          <w:shd w:val="clear" w:color="auto" w:fill="FFFFFF"/>
        </w:rPr>
        <w:t>V souladu s pojetím a cíli předškolního vzdělávání je nutné, aby pedagogičtí pracovníci kromě předepsané odborné kvalifikace soustavně prohlubovali své profesní i osobnostní kompetence. Tím je zásadně ovlivněna kvalita předškolního vzdělávání.</w:t>
      </w:r>
    </w:p>
    <w:p w:rsidR="004A2B30" w:rsidRPr="00BB3D9E" w:rsidRDefault="004A2B30" w:rsidP="003E0E62">
      <w:pPr>
        <w:spacing w:before="120" w:after="120" w:line="360" w:lineRule="auto"/>
        <w:jc w:val="both"/>
        <w:rPr>
          <w:rFonts w:ascii="Times New Roman" w:eastAsia="Times New Roman" w:hAnsi="Times New Roman" w:cs="Times New Roman"/>
          <w:b/>
          <w:bCs/>
          <w:smallCaps/>
          <w:sz w:val="32"/>
          <w:szCs w:val="32"/>
          <w:lang w:eastAsia="cs-CZ"/>
        </w:rPr>
      </w:pPr>
    </w:p>
    <w:p w:rsidR="003E0E62" w:rsidRDefault="004A2B30" w:rsidP="003E0E62">
      <w:pPr>
        <w:spacing w:before="120" w:after="120" w:line="360" w:lineRule="auto"/>
        <w:jc w:val="both"/>
        <w:rPr>
          <w:rFonts w:ascii="Times New Roman" w:eastAsia="Times New Roman" w:hAnsi="Times New Roman" w:cs="Times New Roman"/>
          <w:b/>
          <w:bCs/>
          <w:color w:val="000000"/>
          <w:sz w:val="24"/>
          <w:szCs w:val="24"/>
          <w:lang w:eastAsia="cs-CZ"/>
        </w:rPr>
      </w:pPr>
      <w:r w:rsidRPr="00BB3D9E">
        <w:rPr>
          <w:rFonts w:ascii="Times New Roman" w:eastAsia="Times New Roman" w:hAnsi="Times New Roman" w:cs="Times New Roman"/>
          <w:b/>
          <w:bCs/>
          <w:color w:val="000000"/>
          <w:sz w:val="24"/>
          <w:szCs w:val="24"/>
          <w:lang w:eastAsia="cs-CZ"/>
        </w:rPr>
        <w:t>Ředitelka jako lídr mateřské školy</w:t>
      </w:r>
      <w:r w:rsidR="00BB3D9E">
        <w:rPr>
          <w:rFonts w:ascii="Times New Roman" w:eastAsia="Times New Roman" w:hAnsi="Times New Roman" w:cs="Times New Roman"/>
          <w:b/>
          <w:bCs/>
          <w:color w:val="000000"/>
          <w:sz w:val="24"/>
          <w:szCs w:val="24"/>
          <w:lang w:eastAsia="cs-CZ"/>
        </w:rPr>
        <w:t>:</w:t>
      </w:r>
    </w:p>
    <w:p w:rsidR="003E0E62" w:rsidRPr="003E0E62" w:rsidRDefault="004A2B30" w:rsidP="00B53E91">
      <w:pPr>
        <w:pStyle w:val="Odstavecseseznamem"/>
        <w:numPr>
          <w:ilvl w:val="0"/>
          <w:numId w:val="34"/>
        </w:numPr>
        <w:spacing w:before="120" w:after="120" w:line="360" w:lineRule="auto"/>
        <w:ind w:left="714" w:hanging="357"/>
        <w:jc w:val="both"/>
        <w:rPr>
          <w:rFonts w:ascii="Times New Roman" w:eastAsia="Times New Roman" w:hAnsi="Times New Roman"/>
          <w:b/>
          <w:bCs/>
          <w:color w:val="000000"/>
          <w:sz w:val="24"/>
          <w:szCs w:val="24"/>
          <w:lang w:eastAsia="cs-CZ"/>
        </w:rPr>
      </w:pPr>
      <w:r w:rsidRPr="003E0E62">
        <w:rPr>
          <w:rFonts w:ascii="Times New Roman" w:eastAsia="Times New Roman" w:hAnsi="Times New Roman"/>
          <w:color w:val="000000"/>
          <w:sz w:val="24"/>
          <w:szCs w:val="24"/>
          <w:lang w:eastAsia="cs-CZ"/>
        </w:rPr>
        <w:t>Má jasnou vizi a strategii rozvoje mateřské školy. </w:t>
      </w:r>
    </w:p>
    <w:p w:rsidR="004A2B30" w:rsidRPr="003E0E62" w:rsidRDefault="004A2B30" w:rsidP="00B53E91">
      <w:pPr>
        <w:pStyle w:val="Odstavecseseznamem"/>
        <w:numPr>
          <w:ilvl w:val="0"/>
          <w:numId w:val="34"/>
        </w:numPr>
        <w:spacing w:before="120" w:after="120" w:line="360" w:lineRule="auto"/>
        <w:ind w:left="714" w:hanging="357"/>
        <w:jc w:val="both"/>
        <w:rPr>
          <w:rFonts w:ascii="Times New Roman" w:eastAsia="Times New Roman" w:hAnsi="Times New Roman"/>
          <w:color w:val="000000"/>
          <w:sz w:val="24"/>
          <w:szCs w:val="24"/>
          <w:lang w:eastAsia="cs-CZ"/>
        </w:rPr>
      </w:pPr>
      <w:r w:rsidRPr="003E0E62">
        <w:rPr>
          <w:rFonts w:ascii="Times New Roman" w:eastAsia="Times New Roman" w:hAnsi="Times New Roman"/>
          <w:color w:val="000000"/>
          <w:sz w:val="24"/>
          <w:szCs w:val="24"/>
          <w:lang w:eastAsia="cs-CZ"/>
        </w:rPr>
        <w:t>Podporuje týmovou spolupráci směřující ke kvalitě a rozvoji mateřské školy. </w:t>
      </w:r>
    </w:p>
    <w:p w:rsidR="004A2B30" w:rsidRPr="003E0E62" w:rsidRDefault="004A2B30" w:rsidP="00B53E91">
      <w:pPr>
        <w:pStyle w:val="Odstavecseseznamem"/>
        <w:numPr>
          <w:ilvl w:val="0"/>
          <w:numId w:val="34"/>
        </w:numPr>
        <w:spacing w:before="120" w:after="120" w:line="360" w:lineRule="auto"/>
        <w:ind w:left="714" w:hanging="357"/>
        <w:jc w:val="both"/>
        <w:rPr>
          <w:rFonts w:ascii="Times New Roman" w:eastAsia="Times New Roman" w:hAnsi="Times New Roman"/>
          <w:color w:val="000000"/>
          <w:sz w:val="24"/>
          <w:szCs w:val="24"/>
          <w:lang w:eastAsia="cs-CZ"/>
        </w:rPr>
      </w:pPr>
      <w:r w:rsidRPr="003E0E62">
        <w:rPr>
          <w:rFonts w:ascii="Times New Roman" w:eastAsia="Times New Roman" w:hAnsi="Times New Roman"/>
          <w:color w:val="000000"/>
          <w:sz w:val="24"/>
          <w:szCs w:val="24"/>
          <w:lang w:eastAsia="cs-CZ"/>
        </w:rPr>
        <w:t>Pečuje o příznivé klima a kulturu školy. </w:t>
      </w:r>
    </w:p>
    <w:p w:rsidR="004A2B30" w:rsidRPr="003E0E62" w:rsidRDefault="004A2B30" w:rsidP="00B53E91">
      <w:pPr>
        <w:pStyle w:val="Odstavecseseznamem"/>
        <w:numPr>
          <w:ilvl w:val="0"/>
          <w:numId w:val="34"/>
        </w:numPr>
        <w:spacing w:before="120" w:after="120" w:line="360" w:lineRule="auto"/>
        <w:ind w:left="714" w:hanging="357"/>
        <w:jc w:val="both"/>
        <w:rPr>
          <w:rFonts w:ascii="Times New Roman" w:eastAsia="Times New Roman" w:hAnsi="Times New Roman"/>
          <w:color w:val="000000"/>
          <w:sz w:val="24"/>
          <w:szCs w:val="24"/>
          <w:lang w:eastAsia="cs-CZ"/>
        </w:rPr>
      </w:pPr>
      <w:r w:rsidRPr="003E0E62">
        <w:rPr>
          <w:rFonts w:ascii="Times New Roman" w:eastAsia="Times New Roman" w:hAnsi="Times New Roman"/>
          <w:color w:val="000000"/>
          <w:sz w:val="24"/>
          <w:szCs w:val="24"/>
          <w:lang w:eastAsia="cs-CZ"/>
        </w:rPr>
        <w:t>Podporuje respektující spolupráci a prosociální vztahy mezi všemi aktéry předškolního vzdělávání.</w:t>
      </w:r>
    </w:p>
    <w:p w:rsidR="004A2B30" w:rsidRPr="003E0E62" w:rsidRDefault="004A2B30" w:rsidP="00B53E91">
      <w:pPr>
        <w:pStyle w:val="Odstavecseseznamem"/>
        <w:numPr>
          <w:ilvl w:val="0"/>
          <w:numId w:val="34"/>
        </w:numPr>
        <w:spacing w:before="120" w:after="120" w:line="360" w:lineRule="auto"/>
        <w:jc w:val="both"/>
        <w:rPr>
          <w:rFonts w:ascii="Times New Roman" w:eastAsia="Times New Roman" w:hAnsi="Times New Roman"/>
          <w:color w:val="000000"/>
          <w:sz w:val="24"/>
          <w:szCs w:val="24"/>
          <w:lang w:eastAsia="cs-CZ"/>
        </w:rPr>
      </w:pPr>
      <w:r w:rsidRPr="003E0E62">
        <w:rPr>
          <w:rFonts w:ascii="Times New Roman" w:eastAsia="Times New Roman" w:hAnsi="Times New Roman"/>
          <w:color w:val="000000"/>
          <w:sz w:val="24"/>
          <w:szCs w:val="24"/>
          <w:lang w:eastAsia="cs-CZ"/>
        </w:rPr>
        <w:t>Cíleně podporuje rozvoj a vytváří účinný adaptační program pro začínající učitele. </w:t>
      </w:r>
    </w:p>
    <w:p w:rsidR="004A2B30" w:rsidRPr="003E0E62" w:rsidRDefault="004A2B30" w:rsidP="00B53E91">
      <w:pPr>
        <w:pStyle w:val="Odstavecseseznamem"/>
        <w:numPr>
          <w:ilvl w:val="0"/>
          <w:numId w:val="34"/>
        </w:numPr>
        <w:spacing w:before="120" w:after="120" w:line="360" w:lineRule="auto"/>
        <w:jc w:val="both"/>
        <w:rPr>
          <w:rFonts w:ascii="Times New Roman" w:eastAsia="Times New Roman" w:hAnsi="Times New Roman"/>
          <w:color w:val="000000"/>
          <w:sz w:val="24"/>
          <w:szCs w:val="24"/>
          <w:lang w:eastAsia="cs-CZ"/>
        </w:rPr>
      </w:pPr>
      <w:r w:rsidRPr="003E0E62">
        <w:rPr>
          <w:rFonts w:ascii="Times New Roman" w:eastAsia="Times New Roman" w:hAnsi="Times New Roman"/>
          <w:color w:val="000000"/>
          <w:sz w:val="24"/>
          <w:szCs w:val="24"/>
          <w:lang w:eastAsia="cs-CZ"/>
        </w:rPr>
        <w:t>Provádí systematické hodnocení zaměstnanců, poskytuje jim zpětnou vazbu a na jejím základě společně s nimi plánuje jejich profesní rozvoj. </w:t>
      </w:r>
    </w:p>
    <w:p w:rsidR="004A2B30" w:rsidRPr="003E0E62" w:rsidRDefault="004A2B30" w:rsidP="00B53E91">
      <w:pPr>
        <w:pStyle w:val="Odstavecseseznamem"/>
        <w:numPr>
          <w:ilvl w:val="0"/>
          <w:numId w:val="34"/>
        </w:numPr>
        <w:spacing w:before="120" w:after="120" w:line="360" w:lineRule="auto"/>
        <w:jc w:val="both"/>
        <w:rPr>
          <w:rFonts w:ascii="Times New Roman" w:eastAsia="Times New Roman" w:hAnsi="Times New Roman"/>
          <w:color w:val="000000"/>
          <w:sz w:val="24"/>
          <w:szCs w:val="24"/>
          <w:lang w:eastAsia="cs-CZ"/>
        </w:rPr>
      </w:pPr>
      <w:r w:rsidRPr="003E0E62">
        <w:rPr>
          <w:rFonts w:ascii="Times New Roman" w:eastAsia="Times New Roman" w:hAnsi="Times New Roman"/>
          <w:color w:val="000000"/>
          <w:sz w:val="24"/>
          <w:szCs w:val="24"/>
          <w:lang w:eastAsia="cs-CZ"/>
        </w:rPr>
        <w:t>Vytváří podmínky pro samostudium a další vzdělávání pedagogických pracovníků. </w:t>
      </w:r>
    </w:p>
    <w:p w:rsidR="003E0E62" w:rsidRDefault="004A2B30" w:rsidP="00B53E91">
      <w:pPr>
        <w:pStyle w:val="Odstavecseseznamem"/>
        <w:numPr>
          <w:ilvl w:val="0"/>
          <w:numId w:val="34"/>
        </w:numPr>
        <w:spacing w:before="120" w:after="120" w:line="360" w:lineRule="auto"/>
        <w:jc w:val="both"/>
        <w:rPr>
          <w:rFonts w:ascii="Times New Roman" w:eastAsia="Times New Roman" w:hAnsi="Times New Roman"/>
          <w:color w:val="000000"/>
          <w:sz w:val="24"/>
          <w:szCs w:val="24"/>
          <w:lang w:eastAsia="cs-CZ"/>
        </w:rPr>
      </w:pPr>
      <w:r w:rsidRPr="003E0E62">
        <w:rPr>
          <w:rFonts w:ascii="Times New Roman" w:eastAsia="Times New Roman" w:hAnsi="Times New Roman"/>
          <w:color w:val="000000"/>
          <w:sz w:val="24"/>
          <w:szCs w:val="24"/>
          <w:lang w:eastAsia="cs-CZ"/>
        </w:rPr>
        <w:t>Motivuje pedagogické pracovníky k sebereflexi a poskytování vzájemné zpětné vazby. </w:t>
      </w:r>
    </w:p>
    <w:p w:rsidR="003E0E62" w:rsidRDefault="004A2B30" w:rsidP="00B53E91">
      <w:pPr>
        <w:pStyle w:val="Odstavecseseznamem"/>
        <w:numPr>
          <w:ilvl w:val="0"/>
          <w:numId w:val="34"/>
        </w:numPr>
        <w:spacing w:before="120" w:after="120" w:line="360" w:lineRule="auto"/>
        <w:jc w:val="both"/>
        <w:rPr>
          <w:rFonts w:ascii="Times New Roman" w:eastAsia="Times New Roman" w:hAnsi="Times New Roman"/>
          <w:color w:val="000000"/>
          <w:sz w:val="24"/>
          <w:szCs w:val="24"/>
          <w:lang w:eastAsia="cs-CZ"/>
        </w:rPr>
      </w:pPr>
      <w:r w:rsidRPr="003E0E62">
        <w:rPr>
          <w:rFonts w:ascii="Times New Roman" w:eastAsia="Times New Roman" w:hAnsi="Times New Roman"/>
          <w:color w:val="000000"/>
          <w:sz w:val="24"/>
          <w:szCs w:val="24"/>
          <w:lang w:eastAsia="cs-CZ"/>
        </w:rPr>
        <w:t>Nastavuje otevřenou a srozumitelnou vnitřní i vnější komunikaci.</w:t>
      </w:r>
    </w:p>
    <w:p w:rsidR="003E0E62" w:rsidRDefault="004A2B30" w:rsidP="00B53E91">
      <w:pPr>
        <w:pStyle w:val="Odstavecseseznamem"/>
        <w:numPr>
          <w:ilvl w:val="0"/>
          <w:numId w:val="34"/>
        </w:numPr>
        <w:spacing w:before="120" w:after="120" w:line="360" w:lineRule="auto"/>
        <w:jc w:val="both"/>
        <w:rPr>
          <w:rFonts w:ascii="Times New Roman" w:eastAsia="Times New Roman" w:hAnsi="Times New Roman"/>
          <w:color w:val="000000"/>
          <w:sz w:val="24"/>
          <w:szCs w:val="24"/>
          <w:lang w:eastAsia="cs-CZ"/>
        </w:rPr>
      </w:pPr>
      <w:r w:rsidRPr="003E0E62">
        <w:rPr>
          <w:rFonts w:ascii="Times New Roman" w:eastAsia="Times New Roman" w:hAnsi="Times New Roman"/>
          <w:color w:val="000000"/>
          <w:sz w:val="24"/>
          <w:szCs w:val="24"/>
          <w:lang w:eastAsia="cs-CZ"/>
        </w:rPr>
        <w:t>Podněcuje vzájemné učení a sdílení zkušeností.</w:t>
      </w:r>
    </w:p>
    <w:p w:rsidR="003E0E62" w:rsidRDefault="004A2B30" w:rsidP="00B53E91">
      <w:pPr>
        <w:pStyle w:val="Odstavecseseznamem"/>
        <w:numPr>
          <w:ilvl w:val="0"/>
          <w:numId w:val="34"/>
        </w:numPr>
        <w:spacing w:before="120" w:after="120" w:line="360" w:lineRule="auto"/>
        <w:jc w:val="both"/>
        <w:rPr>
          <w:rFonts w:ascii="Times New Roman" w:eastAsia="Times New Roman" w:hAnsi="Times New Roman"/>
          <w:color w:val="000000"/>
          <w:sz w:val="24"/>
          <w:szCs w:val="24"/>
          <w:lang w:eastAsia="cs-CZ"/>
        </w:rPr>
      </w:pPr>
      <w:r w:rsidRPr="003E0E62">
        <w:rPr>
          <w:rFonts w:ascii="Times New Roman" w:eastAsia="Times New Roman" w:hAnsi="Times New Roman"/>
          <w:color w:val="000000"/>
          <w:sz w:val="24"/>
          <w:szCs w:val="24"/>
          <w:lang w:eastAsia="cs-CZ"/>
        </w:rPr>
        <w:t>Spolupracuje se zřizovatelem a dalšími partnery školy.</w:t>
      </w:r>
    </w:p>
    <w:p w:rsidR="003E0E62" w:rsidRDefault="004A2B30" w:rsidP="00B53E91">
      <w:pPr>
        <w:pStyle w:val="Odstavecseseznamem"/>
        <w:numPr>
          <w:ilvl w:val="0"/>
          <w:numId w:val="34"/>
        </w:numPr>
        <w:spacing w:before="120" w:after="120" w:line="360" w:lineRule="auto"/>
        <w:jc w:val="both"/>
        <w:rPr>
          <w:rFonts w:ascii="Times New Roman" w:eastAsia="Times New Roman" w:hAnsi="Times New Roman"/>
          <w:color w:val="000000"/>
          <w:sz w:val="24"/>
          <w:szCs w:val="24"/>
          <w:lang w:eastAsia="cs-CZ"/>
        </w:rPr>
      </w:pPr>
      <w:r w:rsidRPr="003E0E62">
        <w:rPr>
          <w:rFonts w:ascii="Times New Roman" w:eastAsia="Times New Roman" w:hAnsi="Times New Roman"/>
          <w:color w:val="000000"/>
          <w:sz w:val="24"/>
          <w:szCs w:val="24"/>
          <w:lang w:eastAsia="cs-CZ"/>
        </w:rPr>
        <w:t xml:space="preserve">Realizuje pravidelnou </w:t>
      </w:r>
      <w:proofErr w:type="spellStart"/>
      <w:r w:rsidRPr="003E0E62">
        <w:rPr>
          <w:rFonts w:ascii="Times New Roman" w:eastAsia="Times New Roman" w:hAnsi="Times New Roman"/>
          <w:color w:val="000000"/>
          <w:sz w:val="24"/>
          <w:szCs w:val="24"/>
          <w:lang w:eastAsia="cs-CZ"/>
        </w:rPr>
        <w:t>autoevaluační</w:t>
      </w:r>
      <w:proofErr w:type="spellEnd"/>
      <w:r w:rsidRPr="003E0E62">
        <w:rPr>
          <w:rFonts w:ascii="Times New Roman" w:eastAsia="Times New Roman" w:hAnsi="Times New Roman"/>
          <w:color w:val="000000"/>
          <w:sz w:val="24"/>
          <w:szCs w:val="24"/>
          <w:lang w:eastAsia="cs-CZ"/>
        </w:rPr>
        <w:t xml:space="preserve"> činnost zahrnující všechny stránky chodu školy.</w:t>
      </w:r>
    </w:p>
    <w:p w:rsidR="003E0E62" w:rsidRDefault="004A2B30" w:rsidP="00B53E91">
      <w:pPr>
        <w:pStyle w:val="Odstavecseseznamem"/>
        <w:numPr>
          <w:ilvl w:val="0"/>
          <w:numId w:val="34"/>
        </w:numPr>
        <w:spacing w:before="120" w:after="120" w:line="360" w:lineRule="auto"/>
        <w:jc w:val="both"/>
        <w:rPr>
          <w:rFonts w:ascii="Times New Roman" w:eastAsia="Times New Roman" w:hAnsi="Times New Roman"/>
          <w:color w:val="000000"/>
          <w:sz w:val="24"/>
          <w:szCs w:val="24"/>
          <w:lang w:eastAsia="cs-CZ"/>
        </w:rPr>
      </w:pPr>
      <w:r w:rsidRPr="003E0E62">
        <w:rPr>
          <w:rFonts w:ascii="Times New Roman" w:eastAsia="Times New Roman" w:hAnsi="Times New Roman"/>
          <w:color w:val="000000"/>
          <w:sz w:val="24"/>
          <w:szCs w:val="24"/>
          <w:lang w:eastAsia="cs-CZ"/>
        </w:rPr>
        <w:t xml:space="preserve">Výsledky </w:t>
      </w:r>
      <w:proofErr w:type="spellStart"/>
      <w:r w:rsidRPr="003E0E62">
        <w:rPr>
          <w:rFonts w:ascii="Times New Roman" w:eastAsia="Times New Roman" w:hAnsi="Times New Roman"/>
          <w:color w:val="000000"/>
          <w:sz w:val="24"/>
          <w:szCs w:val="24"/>
          <w:lang w:eastAsia="cs-CZ"/>
        </w:rPr>
        <w:t>autoevaluace</w:t>
      </w:r>
      <w:proofErr w:type="spellEnd"/>
      <w:r w:rsidRPr="003E0E62">
        <w:rPr>
          <w:rFonts w:ascii="Times New Roman" w:eastAsia="Times New Roman" w:hAnsi="Times New Roman"/>
          <w:color w:val="000000"/>
          <w:sz w:val="24"/>
          <w:szCs w:val="24"/>
          <w:lang w:eastAsia="cs-CZ"/>
        </w:rPr>
        <w:t xml:space="preserve"> využívá k dalšímu rozvoji mateřské školy.</w:t>
      </w:r>
    </w:p>
    <w:p w:rsidR="004A2B30" w:rsidRPr="003E0E62" w:rsidRDefault="004A2B30" w:rsidP="00B53E91">
      <w:pPr>
        <w:pStyle w:val="Odstavecseseznamem"/>
        <w:numPr>
          <w:ilvl w:val="0"/>
          <w:numId w:val="34"/>
        </w:numPr>
        <w:spacing w:before="120" w:after="120" w:line="360" w:lineRule="auto"/>
        <w:jc w:val="both"/>
        <w:rPr>
          <w:rFonts w:ascii="Times New Roman" w:eastAsia="Times New Roman" w:hAnsi="Times New Roman"/>
          <w:color w:val="000000"/>
          <w:sz w:val="24"/>
          <w:szCs w:val="24"/>
          <w:lang w:eastAsia="cs-CZ"/>
        </w:rPr>
      </w:pPr>
      <w:r w:rsidRPr="003E0E62">
        <w:rPr>
          <w:rFonts w:ascii="Times New Roman" w:eastAsia="Times New Roman" w:hAnsi="Times New Roman"/>
          <w:color w:val="000000"/>
          <w:sz w:val="24"/>
          <w:szCs w:val="24"/>
          <w:lang w:eastAsia="cs-CZ"/>
        </w:rPr>
        <w:t>Provádí sebereflexi a na jejím základě soustavně pracuje na svém osobnostním i profesním rozvoji.</w:t>
      </w:r>
    </w:p>
    <w:p w:rsidR="004A2B30" w:rsidRPr="00BB3D9E" w:rsidRDefault="004A2B30" w:rsidP="003E0E62">
      <w:pPr>
        <w:spacing w:before="120" w:after="120" w:line="360" w:lineRule="auto"/>
        <w:jc w:val="both"/>
        <w:rPr>
          <w:rFonts w:ascii="Times New Roman" w:eastAsia="Times New Roman" w:hAnsi="Times New Roman" w:cs="Times New Roman"/>
          <w:color w:val="000000"/>
          <w:sz w:val="24"/>
          <w:szCs w:val="24"/>
          <w:lang w:eastAsia="cs-CZ"/>
        </w:rPr>
      </w:pPr>
    </w:p>
    <w:p w:rsidR="003E0E62" w:rsidRPr="00A100C6" w:rsidRDefault="004A2B30" w:rsidP="003E0E62">
      <w:pPr>
        <w:spacing w:before="120" w:after="120" w:line="360" w:lineRule="auto"/>
        <w:jc w:val="both"/>
        <w:rPr>
          <w:rFonts w:ascii="Times New Roman" w:eastAsia="Times New Roman" w:hAnsi="Times New Roman" w:cs="Times New Roman"/>
          <w:b/>
          <w:bCs/>
          <w:color w:val="000000"/>
          <w:sz w:val="24"/>
          <w:szCs w:val="24"/>
          <w:lang w:eastAsia="cs-CZ"/>
        </w:rPr>
      </w:pPr>
      <w:r w:rsidRPr="00A100C6">
        <w:rPr>
          <w:rFonts w:ascii="Times New Roman" w:eastAsia="Times New Roman" w:hAnsi="Times New Roman" w:cs="Times New Roman"/>
          <w:b/>
          <w:bCs/>
          <w:color w:val="000000"/>
          <w:sz w:val="24"/>
          <w:szCs w:val="24"/>
          <w:lang w:eastAsia="cs-CZ"/>
        </w:rPr>
        <w:t>Učitelka jako průvodce dětí ve vzdělávání</w:t>
      </w:r>
    </w:p>
    <w:p w:rsidR="003E0E62" w:rsidRPr="00A100C6" w:rsidRDefault="004A2B30" w:rsidP="00B53E91">
      <w:pPr>
        <w:pStyle w:val="Odstavecseseznamem"/>
        <w:numPr>
          <w:ilvl w:val="0"/>
          <w:numId w:val="35"/>
        </w:numPr>
        <w:spacing w:before="120" w:after="120" w:line="360" w:lineRule="auto"/>
        <w:jc w:val="both"/>
        <w:rPr>
          <w:rFonts w:ascii="Times New Roman" w:eastAsia="Times New Roman" w:hAnsi="Times New Roman"/>
          <w:b/>
          <w:bCs/>
          <w:color w:val="000000"/>
          <w:sz w:val="24"/>
          <w:szCs w:val="24"/>
          <w:lang w:eastAsia="cs-CZ"/>
        </w:rPr>
      </w:pPr>
      <w:r w:rsidRPr="00A100C6">
        <w:rPr>
          <w:rFonts w:ascii="Times New Roman" w:eastAsia="Times New Roman" w:hAnsi="Times New Roman"/>
          <w:color w:val="000000"/>
          <w:sz w:val="24"/>
          <w:szCs w:val="24"/>
          <w:lang w:eastAsia="cs-CZ"/>
        </w:rPr>
        <w:t>Uplatňuje k dětem respektující přístup.</w:t>
      </w:r>
    </w:p>
    <w:p w:rsidR="003E0E62" w:rsidRPr="00E239EC" w:rsidRDefault="004A2B30" w:rsidP="00B53E91">
      <w:pPr>
        <w:pStyle w:val="Odstavecseseznamem"/>
        <w:numPr>
          <w:ilvl w:val="0"/>
          <w:numId w:val="35"/>
        </w:numPr>
        <w:spacing w:before="120" w:after="120" w:line="360" w:lineRule="auto"/>
        <w:jc w:val="both"/>
        <w:rPr>
          <w:rFonts w:ascii="Times New Roman" w:eastAsia="Times New Roman" w:hAnsi="Times New Roman"/>
          <w:b/>
          <w:bCs/>
          <w:color w:val="000000"/>
          <w:sz w:val="24"/>
          <w:szCs w:val="24"/>
          <w:lang w:eastAsia="cs-CZ"/>
        </w:rPr>
      </w:pPr>
      <w:r w:rsidRPr="00A100C6">
        <w:rPr>
          <w:rFonts w:ascii="Times New Roman" w:eastAsia="Times New Roman" w:hAnsi="Times New Roman"/>
          <w:color w:val="000000"/>
          <w:sz w:val="24"/>
          <w:szCs w:val="24"/>
          <w:lang w:eastAsia="cs-CZ"/>
        </w:rPr>
        <w:t>Zapojuje děti do rozhodování o věcech, které se jich týkají, poskytuje příležitosti vyjádřit jejich názor.</w:t>
      </w:r>
    </w:p>
    <w:p w:rsidR="00E239EC" w:rsidRPr="00E239EC" w:rsidRDefault="00E239EC" w:rsidP="00E239EC">
      <w:pPr>
        <w:spacing w:before="120" w:after="120" w:line="360" w:lineRule="auto"/>
        <w:jc w:val="both"/>
        <w:rPr>
          <w:rFonts w:ascii="Times New Roman" w:eastAsia="Times New Roman" w:hAnsi="Times New Roman"/>
          <w:b/>
          <w:bCs/>
          <w:color w:val="000000"/>
          <w:sz w:val="24"/>
          <w:szCs w:val="24"/>
          <w:lang w:eastAsia="cs-CZ"/>
        </w:rPr>
      </w:pPr>
    </w:p>
    <w:p w:rsidR="003E0E62" w:rsidRPr="00A100C6" w:rsidRDefault="004A2B30" w:rsidP="00B53E91">
      <w:pPr>
        <w:pStyle w:val="Odstavecseseznamem"/>
        <w:numPr>
          <w:ilvl w:val="0"/>
          <w:numId w:val="35"/>
        </w:numPr>
        <w:spacing w:before="120" w:after="120" w:line="360" w:lineRule="auto"/>
        <w:jc w:val="both"/>
        <w:rPr>
          <w:rFonts w:ascii="Times New Roman" w:eastAsia="Times New Roman" w:hAnsi="Times New Roman"/>
          <w:b/>
          <w:bCs/>
          <w:color w:val="000000"/>
          <w:sz w:val="24"/>
          <w:szCs w:val="24"/>
          <w:lang w:eastAsia="cs-CZ"/>
        </w:rPr>
      </w:pPr>
      <w:r w:rsidRPr="00A100C6">
        <w:rPr>
          <w:rFonts w:ascii="Times New Roman" w:eastAsia="Times New Roman" w:hAnsi="Times New Roman"/>
          <w:color w:val="000000"/>
          <w:sz w:val="24"/>
          <w:szCs w:val="24"/>
          <w:lang w:eastAsia="cs-CZ"/>
        </w:rPr>
        <w:lastRenderedPageBreak/>
        <w:t>Vědomě pracuje se svými předsudky a zažitými stereotypy.</w:t>
      </w:r>
    </w:p>
    <w:p w:rsidR="003E0E62" w:rsidRPr="00A100C6" w:rsidRDefault="004A2B30" w:rsidP="00B53E91">
      <w:pPr>
        <w:pStyle w:val="Odstavecseseznamem"/>
        <w:numPr>
          <w:ilvl w:val="0"/>
          <w:numId w:val="35"/>
        </w:numPr>
        <w:spacing w:before="120" w:after="120" w:line="360" w:lineRule="auto"/>
        <w:jc w:val="both"/>
        <w:rPr>
          <w:rFonts w:ascii="Times New Roman" w:eastAsia="Times New Roman" w:hAnsi="Times New Roman"/>
          <w:b/>
          <w:bCs/>
          <w:color w:val="000000"/>
          <w:sz w:val="24"/>
          <w:szCs w:val="24"/>
          <w:lang w:eastAsia="cs-CZ"/>
        </w:rPr>
      </w:pPr>
      <w:r w:rsidRPr="00A100C6">
        <w:rPr>
          <w:rFonts w:ascii="Times New Roman" w:eastAsia="Times New Roman" w:hAnsi="Times New Roman"/>
          <w:color w:val="000000"/>
          <w:sz w:val="24"/>
          <w:szCs w:val="24"/>
          <w:lang w:eastAsia="cs-CZ"/>
        </w:rPr>
        <w:t>Provádí pedagogické diagnostikování, při kterém průběžně sleduje, zaznamenává a vyhodnocuje individuální pokroky dětí v jejich rozvoji a učení. Výsledky využívá pro plánování a další práci. </w:t>
      </w:r>
    </w:p>
    <w:p w:rsidR="003E0E62" w:rsidRPr="00A100C6" w:rsidRDefault="004A2B30" w:rsidP="00B53E91">
      <w:pPr>
        <w:pStyle w:val="Odstavecseseznamem"/>
        <w:numPr>
          <w:ilvl w:val="0"/>
          <w:numId w:val="35"/>
        </w:numPr>
        <w:spacing w:before="120" w:after="120" w:line="360" w:lineRule="auto"/>
        <w:jc w:val="both"/>
        <w:rPr>
          <w:rFonts w:ascii="Times New Roman" w:eastAsia="Times New Roman" w:hAnsi="Times New Roman"/>
          <w:b/>
          <w:bCs/>
          <w:color w:val="000000"/>
          <w:sz w:val="24"/>
          <w:szCs w:val="24"/>
          <w:lang w:eastAsia="cs-CZ"/>
        </w:rPr>
      </w:pPr>
      <w:r w:rsidRPr="00A100C6">
        <w:rPr>
          <w:rFonts w:ascii="Times New Roman" w:eastAsia="Times New Roman" w:hAnsi="Times New Roman"/>
          <w:color w:val="000000"/>
          <w:sz w:val="24"/>
          <w:szCs w:val="24"/>
          <w:lang w:eastAsia="cs-CZ"/>
        </w:rPr>
        <w:t>Využívá formativní přístup, podporuje sebehodnocení a vrstevnické hodnocení. </w:t>
      </w:r>
    </w:p>
    <w:p w:rsidR="003E0E62" w:rsidRPr="00A100C6" w:rsidRDefault="004A2B30" w:rsidP="00B53E91">
      <w:pPr>
        <w:pStyle w:val="Odstavecseseznamem"/>
        <w:numPr>
          <w:ilvl w:val="0"/>
          <w:numId w:val="35"/>
        </w:numPr>
        <w:spacing w:before="120" w:after="120" w:line="360" w:lineRule="auto"/>
        <w:jc w:val="both"/>
        <w:rPr>
          <w:rFonts w:ascii="Times New Roman" w:eastAsia="Times New Roman" w:hAnsi="Times New Roman"/>
          <w:b/>
          <w:bCs/>
          <w:color w:val="000000"/>
          <w:sz w:val="24"/>
          <w:szCs w:val="24"/>
          <w:lang w:eastAsia="cs-CZ"/>
        </w:rPr>
      </w:pPr>
      <w:r w:rsidRPr="00A100C6">
        <w:rPr>
          <w:rFonts w:ascii="Times New Roman" w:eastAsia="Times New Roman" w:hAnsi="Times New Roman"/>
          <w:color w:val="000000"/>
          <w:sz w:val="24"/>
          <w:szCs w:val="24"/>
          <w:lang w:eastAsia="cs-CZ"/>
        </w:rPr>
        <w:t>Věnuje pozornost prevenci rizikového chování. </w:t>
      </w:r>
    </w:p>
    <w:p w:rsidR="003E0E62" w:rsidRPr="00A100C6" w:rsidRDefault="004A2B30" w:rsidP="00B53E91">
      <w:pPr>
        <w:pStyle w:val="Odstavecseseznamem"/>
        <w:numPr>
          <w:ilvl w:val="0"/>
          <w:numId w:val="35"/>
        </w:numPr>
        <w:spacing w:before="120" w:after="120" w:line="360" w:lineRule="auto"/>
        <w:jc w:val="both"/>
        <w:rPr>
          <w:rFonts w:ascii="Times New Roman" w:eastAsia="Times New Roman" w:hAnsi="Times New Roman"/>
          <w:b/>
          <w:bCs/>
          <w:color w:val="000000"/>
          <w:sz w:val="24"/>
          <w:szCs w:val="24"/>
          <w:lang w:eastAsia="cs-CZ"/>
        </w:rPr>
      </w:pPr>
      <w:r w:rsidRPr="00A100C6">
        <w:rPr>
          <w:rFonts w:ascii="Times New Roman" w:eastAsia="Times New Roman" w:hAnsi="Times New Roman"/>
          <w:color w:val="000000"/>
          <w:sz w:val="24"/>
          <w:szCs w:val="24"/>
          <w:lang w:eastAsia="cs-CZ"/>
        </w:rPr>
        <w:t>Provádí sebereflexi a na jejím základě soustavně pracuje na svém osobnostním i profesním rozvoji.</w:t>
      </w:r>
    </w:p>
    <w:p w:rsidR="003E0E62" w:rsidRPr="00A100C6" w:rsidRDefault="004A2B30" w:rsidP="00B53E91">
      <w:pPr>
        <w:pStyle w:val="Odstavecseseznamem"/>
        <w:numPr>
          <w:ilvl w:val="0"/>
          <w:numId w:val="35"/>
        </w:numPr>
        <w:spacing w:before="120" w:after="120" w:line="360" w:lineRule="auto"/>
        <w:jc w:val="both"/>
        <w:rPr>
          <w:rFonts w:ascii="Times New Roman" w:eastAsia="Times New Roman" w:hAnsi="Times New Roman"/>
          <w:b/>
          <w:bCs/>
          <w:color w:val="000000"/>
          <w:sz w:val="24"/>
          <w:szCs w:val="24"/>
          <w:lang w:eastAsia="cs-CZ"/>
        </w:rPr>
      </w:pPr>
      <w:r w:rsidRPr="00A100C6">
        <w:rPr>
          <w:rFonts w:ascii="Times New Roman" w:eastAsia="Times New Roman" w:hAnsi="Times New Roman"/>
          <w:color w:val="000000"/>
          <w:sz w:val="24"/>
          <w:szCs w:val="24"/>
          <w:lang w:eastAsia="cs-CZ"/>
        </w:rPr>
        <w:t>Využívá vzdělávací strategie, které vedou k naplňování cílů předškolního vzdělávání.</w:t>
      </w:r>
    </w:p>
    <w:p w:rsidR="003E0E62" w:rsidRPr="00A100C6" w:rsidRDefault="004A2B30" w:rsidP="00B53E91">
      <w:pPr>
        <w:pStyle w:val="Odstavecseseznamem"/>
        <w:numPr>
          <w:ilvl w:val="0"/>
          <w:numId w:val="35"/>
        </w:numPr>
        <w:spacing w:before="120" w:after="120" w:line="360" w:lineRule="auto"/>
        <w:jc w:val="both"/>
        <w:rPr>
          <w:rFonts w:ascii="Times New Roman" w:eastAsia="Times New Roman" w:hAnsi="Times New Roman"/>
          <w:b/>
          <w:bCs/>
          <w:color w:val="000000"/>
          <w:sz w:val="24"/>
          <w:szCs w:val="24"/>
          <w:lang w:eastAsia="cs-CZ"/>
        </w:rPr>
      </w:pPr>
      <w:r w:rsidRPr="00A100C6">
        <w:rPr>
          <w:rFonts w:ascii="Times New Roman" w:eastAsia="Times New Roman" w:hAnsi="Times New Roman"/>
          <w:color w:val="000000"/>
          <w:sz w:val="24"/>
          <w:szCs w:val="24"/>
          <w:lang w:eastAsia="cs-CZ"/>
        </w:rPr>
        <w:t>Aktivně se podílí na vytváření příznivého klimatu a kultury školy.</w:t>
      </w:r>
    </w:p>
    <w:p w:rsidR="003E0E62" w:rsidRPr="00A100C6" w:rsidRDefault="004A2B30" w:rsidP="00B53E91">
      <w:pPr>
        <w:pStyle w:val="Odstavecseseznamem"/>
        <w:numPr>
          <w:ilvl w:val="0"/>
          <w:numId w:val="35"/>
        </w:numPr>
        <w:spacing w:before="120" w:after="120" w:line="360" w:lineRule="auto"/>
        <w:jc w:val="both"/>
        <w:rPr>
          <w:rFonts w:ascii="Times New Roman" w:eastAsia="Times New Roman" w:hAnsi="Times New Roman"/>
          <w:b/>
          <w:bCs/>
          <w:color w:val="000000"/>
          <w:sz w:val="24"/>
          <w:szCs w:val="24"/>
          <w:lang w:eastAsia="cs-CZ"/>
        </w:rPr>
      </w:pPr>
      <w:r w:rsidRPr="00A100C6">
        <w:rPr>
          <w:rFonts w:ascii="Times New Roman" w:eastAsia="Times New Roman" w:hAnsi="Times New Roman"/>
          <w:color w:val="000000"/>
          <w:sz w:val="24"/>
          <w:szCs w:val="24"/>
          <w:lang w:eastAsia="cs-CZ"/>
        </w:rPr>
        <w:t>Spolupracuje s dalšími členy týmu a sdílí s nimi své poznatky a zkušenosti.</w:t>
      </w:r>
    </w:p>
    <w:p w:rsidR="003E0E62" w:rsidRPr="00A100C6" w:rsidRDefault="004A2B30" w:rsidP="00B53E91">
      <w:pPr>
        <w:pStyle w:val="Odstavecseseznamem"/>
        <w:numPr>
          <w:ilvl w:val="0"/>
          <w:numId w:val="35"/>
        </w:numPr>
        <w:spacing w:before="120" w:after="120" w:line="360" w:lineRule="auto"/>
        <w:jc w:val="both"/>
        <w:rPr>
          <w:rFonts w:ascii="Times New Roman" w:eastAsia="Times New Roman" w:hAnsi="Times New Roman"/>
          <w:b/>
          <w:bCs/>
          <w:color w:val="000000"/>
          <w:sz w:val="24"/>
          <w:szCs w:val="24"/>
          <w:lang w:eastAsia="cs-CZ"/>
        </w:rPr>
      </w:pPr>
      <w:r w:rsidRPr="00A100C6">
        <w:rPr>
          <w:rFonts w:ascii="Times New Roman" w:eastAsia="Times New Roman" w:hAnsi="Times New Roman"/>
          <w:color w:val="000000"/>
          <w:sz w:val="24"/>
          <w:szCs w:val="24"/>
          <w:lang w:eastAsia="cs-CZ"/>
        </w:rPr>
        <w:t>Svým chováním a jednáním je vzorem lidskosti.</w:t>
      </w:r>
    </w:p>
    <w:p w:rsidR="003E0E62" w:rsidRPr="00A100C6" w:rsidRDefault="004A2B30" w:rsidP="00B53E91">
      <w:pPr>
        <w:pStyle w:val="Odstavecseseznamem"/>
        <w:numPr>
          <w:ilvl w:val="0"/>
          <w:numId w:val="35"/>
        </w:numPr>
        <w:spacing w:before="120" w:after="120" w:line="360" w:lineRule="auto"/>
        <w:jc w:val="both"/>
        <w:rPr>
          <w:rFonts w:ascii="Times New Roman" w:eastAsia="Times New Roman" w:hAnsi="Times New Roman"/>
          <w:b/>
          <w:bCs/>
          <w:color w:val="000000"/>
          <w:sz w:val="24"/>
          <w:szCs w:val="24"/>
          <w:lang w:eastAsia="cs-CZ"/>
        </w:rPr>
      </w:pPr>
      <w:r w:rsidRPr="00A100C6">
        <w:rPr>
          <w:rFonts w:ascii="Times New Roman" w:eastAsia="Times New Roman" w:hAnsi="Times New Roman"/>
          <w:color w:val="000000"/>
          <w:sz w:val="24"/>
          <w:szCs w:val="24"/>
          <w:lang w:eastAsia="cs-CZ"/>
        </w:rPr>
        <w:t>Domlouvá se se zákonnými zástupci na společném postupu podpory dítěte při jeho výchově, vzdělávání a plynulém přechodu do základní školy. </w:t>
      </w:r>
    </w:p>
    <w:p w:rsidR="003E0E62" w:rsidRPr="00A100C6" w:rsidRDefault="004A2B30" w:rsidP="00B53E91">
      <w:pPr>
        <w:pStyle w:val="Odstavecseseznamem"/>
        <w:numPr>
          <w:ilvl w:val="0"/>
          <w:numId w:val="35"/>
        </w:numPr>
        <w:spacing w:before="120" w:after="120" w:line="360" w:lineRule="auto"/>
        <w:jc w:val="both"/>
        <w:rPr>
          <w:rFonts w:ascii="Times New Roman" w:eastAsia="Times New Roman" w:hAnsi="Times New Roman"/>
          <w:b/>
          <w:bCs/>
          <w:color w:val="000000"/>
          <w:sz w:val="24"/>
          <w:szCs w:val="24"/>
          <w:lang w:eastAsia="cs-CZ"/>
        </w:rPr>
      </w:pPr>
      <w:r w:rsidRPr="00A100C6">
        <w:rPr>
          <w:rFonts w:ascii="Times New Roman" w:eastAsia="Times New Roman" w:hAnsi="Times New Roman"/>
          <w:color w:val="000000"/>
          <w:sz w:val="24"/>
          <w:szCs w:val="24"/>
          <w:lang w:eastAsia="cs-CZ"/>
        </w:rPr>
        <w:t>Zodpovídá za plánování a realizaci vzdělávání na úrovni třídy, do plánování témat a vzdělávací nabídky zapojuje děti.</w:t>
      </w:r>
    </w:p>
    <w:p w:rsidR="003E0E62" w:rsidRPr="00A100C6" w:rsidRDefault="004A2B30" w:rsidP="00B53E91">
      <w:pPr>
        <w:pStyle w:val="Odstavecseseznamem"/>
        <w:numPr>
          <w:ilvl w:val="0"/>
          <w:numId w:val="35"/>
        </w:numPr>
        <w:spacing w:before="120" w:after="120" w:line="360" w:lineRule="auto"/>
        <w:jc w:val="both"/>
        <w:rPr>
          <w:rFonts w:ascii="Times New Roman" w:eastAsia="Times New Roman" w:hAnsi="Times New Roman"/>
          <w:b/>
          <w:bCs/>
          <w:color w:val="000000"/>
          <w:sz w:val="24"/>
          <w:szCs w:val="24"/>
          <w:lang w:eastAsia="cs-CZ"/>
        </w:rPr>
      </w:pPr>
      <w:r w:rsidRPr="00A100C6">
        <w:rPr>
          <w:rFonts w:ascii="Times New Roman" w:eastAsia="Times New Roman" w:hAnsi="Times New Roman"/>
          <w:color w:val="000000"/>
          <w:sz w:val="24"/>
          <w:szCs w:val="24"/>
          <w:lang w:eastAsia="cs-CZ"/>
        </w:rPr>
        <w:t>Vnímá rozmanitost jako přirozenou podmínku vzdělávání.</w:t>
      </w:r>
    </w:p>
    <w:p w:rsidR="003E0E62" w:rsidRPr="00A100C6" w:rsidRDefault="004A2B30" w:rsidP="00B53E91">
      <w:pPr>
        <w:pStyle w:val="Odstavecseseznamem"/>
        <w:numPr>
          <w:ilvl w:val="0"/>
          <w:numId w:val="35"/>
        </w:numPr>
        <w:spacing w:before="120" w:after="120" w:line="360" w:lineRule="auto"/>
        <w:jc w:val="both"/>
        <w:rPr>
          <w:rFonts w:ascii="Times New Roman" w:eastAsia="Times New Roman" w:hAnsi="Times New Roman"/>
          <w:b/>
          <w:bCs/>
          <w:color w:val="000000"/>
          <w:sz w:val="24"/>
          <w:szCs w:val="24"/>
          <w:lang w:eastAsia="cs-CZ"/>
        </w:rPr>
      </w:pPr>
      <w:r w:rsidRPr="00A100C6">
        <w:rPr>
          <w:rFonts w:ascii="Times New Roman" w:eastAsia="Times New Roman" w:hAnsi="Times New Roman"/>
          <w:color w:val="000000"/>
          <w:sz w:val="24"/>
          <w:szCs w:val="24"/>
          <w:lang w:eastAsia="cs-CZ"/>
        </w:rPr>
        <w:t>Koordinuje svoje pedagogické působení s asistentem pedagoga tak, aby mohl sám poskytovat individuální podporu.</w:t>
      </w:r>
    </w:p>
    <w:p w:rsidR="004A2B30" w:rsidRPr="00A100C6" w:rsidRDefault="004A2B30" w:rsidP="00B53E91">
      <w:pPr>
        <w:pStyle w:val="Odstavecseseznamem"/>
        <w:numPr>
          <w:ilvl w:val="0"/>
          <w:numId w:val="35"/>
        </w:numPr>
        <w:spacing w:before="120" w:after="120" w:line="360" w:lineRule="auto"/>
        <w:jc w:val="both"/>
        <w:rPr>
          <w:rFonts w:ascii="Times New Roman" w:eastAsia="Times New Roman" w:hAnsi="Times New Roman"/>
          <w:b/>
          <w:bCs/>
          <w:color w:val="000000"/>
          <w:sz w:val="24"/>
          <w:szCs w:val="24"/>
          <w:lang w:eastAsia="cs-CZ"/>
        </w:rPr>
      </w:pPr>
      <w:r w:rsidRPr="00A100C6">
        <w:rPr>
          <w:rFonts w:ascii="Times New Roman" w:eastAsia="Times New Roman" w:hAnsi="Times New Roman"/>
          <w:color w:val="000000"/>
          <w:sz w:val="24"/>
          <w:szCs w:val="24"/>
          <w:lang w:eastAsia="cs-CZ"/>
        </w:rPr>
        <w:t>Umožňuje dítěti vybrat si činnost, respektuje jeho tempo, poskytuje mu dostatek času pro dokončení činnosti.</w:t>
      </w:r>
    </w:p>
    <w:p w:rsidR="003E0E62" w:rsidRPr="00A100C6" w:rsidRDefault="003E0E62" w:rsidP="003E0E62">
      <w:pPr>
        <w:spacing w:before="120" w:after="120" w:line="360" w:lineRule="auto"/>
        <w:ind w:left="720"/>
        <w:jc w:val="both"/>
        <w:rPr>
          <w:rFonts w:ascii="Times New Roman" w:eastAsia="Times New Roman" w:hAnsi="Times New Roman" w:cs="Times New Roman"/>
          <w:color w:val="000000"/>
          <w:sz w:val="24"/>
          <w:szCs w:val="24"/>
          <w:lang w:eastAsia="cs-CZ"/>
        </w:rPr>
      </w:pPr>
    </w:p>
    <w:p w:rsidR="003E0E62" w:rsidRPr="00A100C6" w:rsidRDefault="004A2B30" w:rsidP="003E0E62">
      <w:pPr>
        <w:spacing w:before="120" w:after="120" w:line="360" w:lineRule="auto"/>
        <w:jc w:val="both"/>
        <w:rPr>
          <w:rFonts w:ascii="Times New Roman" w:eastAsia="Times New Roman" w:hAnsi="Times New Roman" w:cs="Times New Roman"/>
          <w:b/>
          <w:bCs/>
          <w:color w:val="000000"/>
          <w:sz w:val="24"/>
          <w:szCs w:val="24"/>
          <w:lang w:eastAsia="cs-CZ"/>
        </w:rPr>
      </w:pPr>
      <w:r w:rsidRPr="00A100C6">
        <w:rPr>
          <w:rFonts w:ascii="Times New Roman" w:eastAsia="Times New Roman" w:hAnsi="Times New Roman" w:cs="Times New Roman"/>
          <w:b/>
          <w:bCs/>
          <w:color w:val="000000"/>
          <w:sz w:val="24"/>
          <w:szCs w:val="24"/>
          <w:lang w:eastAsia="cs-CZ"/>
        </w:rPr>
        <w:t>Asistentka pedagoga jako partner učitele</w:t>
      </w:r>
    </w:p>
    <w:p w:rsidR="003E0E62" w:rsidRPr="00A100C6" w:rsidRDefault="004A2B30" w:rsidP="00B53E91">
      <w:pPr>
        <w:pStyle w:val="Odstavecseseznamem"/>
        <w:numPr>
          <w:ilvl w:val="0"/>
          <w:numId w:val="36"/>
        </w:numPr>
        <w:spacing w:before="120" w:after="120" w:line="360" w:lineRule="auto"/>
        <w:jc w:val="both"/>
        <w:rPr>
          <w:rFonts w:ascii="Times New Roman" w:eastAsia="Times New Roman" w:hAnsi="Times New Roman"/>
          <w:b/>
          <w:bCs/>
          <w:color w:val="000000"/>
          <w:sz w:val="24"/>
          <w:szCs w:val="24"/>
          <w:lang w:eastAsia="cs-CZ"/>
        </w:rPr>
      </w:pPr>
      <w:r w:rsidRPr="00A100C6">
        <w:rPr>
          <w:rFonts w:ascii="Times New Roman" w:eastAsia="Times New Roman" w:hAnsi="Times New Roman"/>
          <w:color w:val="000000"/>
          <w:sz w:val="24"/>
          <w:szCs w:val="24"/>
          <w:lang w:eastAsia="cs-CZ"/>
        </w:rPr>
        <w:t>Je součástí týmu.</w:t>
      </w:r>
    </w:p>
    <w:p w:rsidR="003E0E62" w:rsidRPr="00A100C6" w:rsidRDefault="004A2B30" w:rsidP="00B53E91">
      <w:pPr>
        <w:pStyle w:val="Odstavecseseznamem"/>
        <w:numPr>
          <w:ilvl w:val="0"/>
          <w:numId w:val="36"/>
        </w:numPr>
        <w:spacing w:before="120" w:after="120" w:line="360" w:lineRule="auto"/>
        <w:jc w:val="both"/>
        <w:rPr>
          <w:rFonts w:ascii="Times New Roman" w:eastAsia="Times New Roman" w:hAnsi="Times New Roman"/>
          <w:b/>
          <w:bCs/>
          <w:color w:val="000000"/>
          <w:sz w:val="24"/>
          <w:szCs w:val="24"/>
          <w:lang w:eastAsia="cs-CZ"/>
        </w:rPr>
      </w:pPr>
      <w:r w:rsidRPr="00A100C6">
        <w:rPr>
          <w:rFonts w:ascii="Times New Roman" w:eastAsia="Times New Roman" w:hAnsi="Times New Roman"/>
          <w:color w:val="000000"/>
          <w:sz w:val="24"/>
          <w:szCs w:val="24"/>
          <w:lang w:eastAsia="cs-CZ"/>
        </w:rPr>
        <w:t>Je oporou učitele, pracuje na základě jeho pokynů.</w:t>
      </w:r>
    </w:p>
    <w:p w:rsidR="003E0E62" w:rsidRPr="00A100C6" w:rsidRDefault="004A2B30" w:rsidP="00B53E91">
      <w:pPr>
        <w:pStyle w:val="Odstavecseseznamem"/>
        <w:numPr>
          <w:ilvl w:val="0"/>
          <w:numId w:val="36"/>
        </w:numPr>
        <w:spacing w:before="120" w:after="120" w:line="360" w:lineRule="auto"/>
        <w:jc w:val="both"/>
        <w:rPr>
          <w:rFonts w:ascii="Times New Roman" w:eastAsia="Times New Roman" w:hAnsi="Times New Roman"/>
          <w:b/>
          <w:bCs/>
          <w:color w:val="000000"/>
          <w:sz w:val="24"/>
          <w:szCs w:val="24"/>
          <w:lang w:eastAsia="cs-CZ"/>
        </w:rPr>
      </w:pPr>
      <w:r w:rsidRPr="00A100C6">
        <w:rPr>
          <w:rFonts w:ascii="Times New Roman" w:eastAsia="Times New Roman" w:hAnsi="Times New Roman"/>
          <w:color w:val="000000"/>
          <w:sz w:val="24"/>
          <w:szCs w:val="24"/>
          <w:lang w:eastAsia="cs-CZ"/>
        </w:rPr>
        <w:t>Uplatňuje k dítěti respektující přístup.</w:t>
      </w:r>
    </w:p>
    <w:p w:rsidR="003E0E62" w:rsidRPr="00A100C6" w:rsidRDefault="004A2B30" w:rsidP="00B53E91">
      <w:pPr>
        <w:pStyle w:val="Odstavecseseznamem"/>
        <w:numPr>
          <w:ilvl w:val="0"/>
          <w:numId w:val="36"/>
        </w:numPr>
        <w:spacing w:before="120" w:after="120" w:line="360" w:lineRule="auto"/>
        <w:jc w:val="both"/>
        <w:rPr>
          <w:rFonts w:ascii="Times New Roman" w:eastAsia="Times New Roman" w:hAnsi="Times New Roman"/>
          <w:b/>
          <w:bCs/>
          <w:color w:val="000000"/>
          <w:sz w:val="24"/>
          <w:szCs w:val="24"/>
          <w:lang w:eastAsia="cs-CZ"/>
        </w:rPr>
      </w:pPr>
      <w:r w:rsidRPr="00A100C6">
        <w:rPr>
          <w:rFonts w:ascii="Times New Roman" w:eastAsia="Times New Roman" w:hAnsi="Times New Roman"/>
          <w:color w:val="000000"/>
          <w:sz w:val="24"/>
          <w:szCs w:val="24"/>
          <w:lang w:eastAsia="cs-CZ"/>
        </w:rPr>
        <w:t>Spolupodílí se na plánování, realizaci a hodnocení vzdělávání.</w:t>
      </w:r>
    </w:p>
    <w:p w:rsidR="003E0E62" w:rsidRPr="00A100C6" w:rsidRDefault="004A2B30" w:rsidP="00B53E91">
      <w:pPr>
        <w:pStyle w:val="Odstavecseseznamem"/>
        <w:numPr>
          <w:ilvl w:val="0"/>
          <w:numId w:val="36"/>
        </w:numPr>
        <w:spacing w:before="120" w:after="120" w:line="360" w:lineRule="auto"/>
        <w:jc w:val="both"/>
        <w:rPr>
          <w:rFonts w:ascii="Times New Roman" w:eastAsia="Times New Roman" w:hAnsi="Times New Roman"/>
          <w:b/>
          <w:bCs/>
          <w:color w:val="000000"/>
          <w:sz w:val="24"/>
          <w:szCs w:val="24"/>
          <w:lang w:eastAsia="cs-CZ"/>
        </w:rPr>
      </w:pPr>
      <w:r w:rsidRPr="00A100C6">
        <w:rPr>
          <w:rFonts w:ascii="Times New Roman" w:eastAsia="Times New Roman" w:hAnsi="Times New Roman"/>
          <w:color w:val="000000"/>
          <w:sz w:val="24"/>
          <w:szCs w:val="24"/>
          <w:lang w:eastAsia="cs-CZ"/>
        </w:rPr>
        <w:t>Provádí sebereflexi a na jejím základě soustavně pracuje na svém osobnostním i profesním rozvoji.</w:t>
      </w:r>
    </w:p>
    <w:p w:rsidR="003E0E62" w:rsidRPr="00A100C6" w:rsidRDefault="004A2B30" w:rsidP="00B53E91">
      <w:pPr>
        <w:pStyle w:val="Odstavecseseznamem"/>
        <w:numPr>
          <w:ilvl w:val="0"/>
          <w:numId w:val="36"/>
        </w:numPr>
        <w:spacing w:before="120" w:after="120" w:line="360" w:lineRule="auto"/>
        <w:jc w:val="both"/>
        <w:rPr>
          <w:rFonts w:ascii="Times New Roman" w:eastAsia="Times New Roman" w:hAnsi="Times New Roman"/>
          <w:b/>
          <w:bCs/>
          <w:color w:val="000000"/>
          <w:sz w:val="24"/>
          <w:szCs w:val="24"/>
          <w:lang w:eastAsia="cs-CZ"/>
        </w:rPr>
      </w:pPr>
      <w:r w:rsidRPr="00A100C6">
        <w:rPr>
          <w:rFonts w:ascii="Times New Roman" w:eastAsia="Times New Roman" w:hAnsi="Times New Roman"/>
          <w:color w:val="000000"/>
          <w:sz w:val="24"/>
          <w:szCs w:val="24"/>
          <w:lang w:eastAsia="cs-CZ"/>
        </w:rPr>
        <w:t>Svým chováním a jednáním je vzorem lidskosti.</w:t>
      </w:r>
    </w:p>
    <w:p w:rsidR="004A2B30" w:rsidRPr="00A100C6" w:rsidRDefault="004A2B30" w:rsidP="00B53E91">
      <w:pPr>
        <w:pStyle w:val="Odstavecseseznamem"/>
        <w:numPr>
          <w:ilvl w:val="0"/>
          <w:numId w:val="36"/>
        </w:numPr>
        <w:spacing w:before="120" w:after="120" w:line="360" w:lineRule="auto"/>
        <w:jc w:val="both"/>
        <w:rPr>
          <w:rFonts w:ascii="Times New Roman" w:eastAsia="Times New Roman" w:hAnsi="Times New Roman"/>
          <w:b/>
          <w:bCs/>
          <w:color w:val="000000"/>
          <w:sz w:val="24"/>
          <w:szCs w:val="24"/>
          <w:lang w:eastAsia="cs-CZ"/>
        </w:rPr>
      </w:pPr>
      <w:r w:rsidRPr="00A100C6">
        <w:rPr>
          <w:rFonts w:ascii="Times New Roman" w:eastAsia="Times New Roman" w:hAnsi="Times New Roman"/>
          <w:color w:val="000000"/>
          <w:sz w:val="24"/>
          <w:szCs w:val="24"/>
          <w:lang w:eastAsia="cs-CZ"/>
        </w:rPr>
        <w:t>Aktivně se podílí na vytváření příznivého klimatu a kultury školy.</w:t>
      </w:r>
    </w:p>
    <w:p w:rsidR="004A2B30" w:rsidRPr="00A100C6" w:rsidRDefault="004A2B30" w:rsidP="003E0E62">
      <w:pPr>
        <w:spacing w:before="120" w:after="120" w:line="360" w:lineRule="auto"/>
        <w:jc w:val="both"/>
        <w:rPr>
          <w:rFonts w:ascii="Times New Roman" w:eastAsia="Times New Roman" w:hAnsi="Times New Roman" w:cs="Times New Roman"/>
          <w:color w:val="000000"/>
          <w:sz w:val="24"/>
          <w:szCs w:val="24"/>
          <w:lang w:eastAsia="cs-CZ"/>
        </w:rPr>
      </w:pPr>
    </w:p>
    <w:p w:rsidR="003E0E62" w:rsidRDefault="004A2B30" w:rsidP="003E0E62">
      <w:pPr>
        <w:spacing w:before="120" w:after="120" w:line="360" w:lineRule="auto"/>
        <w:jc w:val="both"/>
        <w:rPr>
          <w:rFonts w:ascii="Times New Roman" w:eastAsia="Times New Roman" w:hAnsi="Times New Roman" w:cs="Times New Roman"/>
          <w:b/>
          <w:bCs/>
          <w:smallCaps/>
          <w:sz w:val="32"/>
          <w:szCs w:val="32"/>
          <w:lang w:eastAsia="cs-CZ"/>
        </w:rPr>
      </w:pPr>
      <w:r w:rsidRPr="00BB3D9E">
        <w:rPr>
          <w:rFonts w:ascii="Times New Roman" w:eastAsia="Times New Roman" w:hAnsi="Times New Roman" w:cs="Times New Roman"/>
          <w:b/>
          <w:color w:val="000000"/>
          <w:sz w:val="24"/>
          <w:szCs w:val="24"/>
          <w:lang w:eastAsia="cs-CZ"/>
        </w:rPr>
        <w:t>Personální a pedagogické podmínky vzdělávání jsou plně vyhovující, neboť:</w:t>
      </w:r>
    </w:p>
    <w:p w:rsidR="003E0E62" w:rsidRPr="003E0E62" w:rsidRDefault="00BB3D9E" w:rsidP="00B53E91">
      <w:pPr>
        <w:pStyle w:val="Odstavecseseznamem"/>
        <w:numPr>
          <w:ilvl w:val="0"/>
          <w:numId w:val="37"/>
        </w:numPr>
        <w:spacing w:before="120" w:after="120" w:line="360" w:lineRule="auto"/>
        <w:jc w:val="both"/>
        <w:rPr>
          <w:rFonts w:ascii="Times New Roman" w:eastAsia="Times New Roman" w:hAnsi="Times New Roman"/>
          <w:b/>
          <w:bCs/>
          <w:smallCaps/>
          <w:sz w:val="32"/>
          <w:szCs w:val="32"/>
          <w:lang w:eastAsia="cs-CZ"/>
        </w:rPr>
      </w:pPr>
      <w:r w:rsidRPr="003E0E62">
        <w:rPr>
          <w:rFonts w:ascii="Times New Roman" w:eastAsia="Times New Roman" w:hAnsi="Times New Roman"/>
          <w:color w:val="000000"/>
          <w:sz w:val="24"/>
          <w:szCs w:val="24"/>
          <w:lang w:eastAsia="cs-CZ"/>
        </w:rPr>
        <w:t>V</w:t>
      </w:r>
      <w:r w:rsidR="004A2B30" w:rsidRPr="003E0E62">
        <w:rPr>
          <w:rFonts w:ascii="Times New Roman" w:eastAsia="Times New Roman" w:hAnsi="Times New Roman"/>
          <w:color w:val="000000"/>
          <w:sz w:val="24"/>
          <w:szCs w:val="24"/>
          <w:lang w:eastAsia="cs-CZ"/>
        </w:rPr>
        <w:t>šichni zaměstnanci, kteří pracují v mateřské škole jako pedagogičtí pracovníci, mají předepsanou odbornou kvalifikaci.</w:t>
      </w:r>
    </w:p>
    <w:p w:rsidR="003E0E62" w:rsidRPr="003E0E62" w:rsidRDefault="004A2B30" w:rsidP="00B53E91">
      <w:pPr>
        <w:pStyle w:val="Odstavecseseznamem"/>
        <w:numPr>
          <w:ilvl w:val="0"/>
          <w:numId w:val="37"/>
        </w:numPr>
        <w:spacing w:before="120" w:after="120" w:line="360" w:lineRule="auto"/>
        <w:jc w:val="both"/>
        <w:rPr>
          <w:rFonts w:ascii="Times New Roman" w:eastAsia="Times New Roman" w:hAnsi="Times New Roman"/>
          <w:b/>
          <w:bCs/>
          <w:smallCaps/>
          <w:sz w:val="32"/>
          <w:szCs w:val="32"/>
          <w:lang w:eastAsia="cs-CZ"/>
        </w:rPr>
      </w:pPr>
      <w:r w:rsidRPr="003E0E62">
        <w:rPr>
          <w:rFonts w:ascii="Times New Roman" w:eastAsia="Times New Roman" w:hAnsi="Times New Roman"/>
          <w:color w:val="000000"/>
          <w:sz w:val="24"/>
          <w:szCs w:val="24"/>
          <w:lang w:eastAsia="cs-CZ"/>
        </w:rPr>
        <w:t>Pedagogičtí pracovníci se sebevzdělávají, ke svému dalšímu vzdělávání přistupují aktivně.</w:t>
      </w:r>
    </w:p>
    <w:p w:rsidR="003E0E62" w:rsidRPr="003E0E62" w:rsidRDefault="004A2B30" w:rsidP="00B53E91">
      <w:pPr>
        <w:pStyle w:val="Odstavecseseznamem"/>
        <w:numPr>
          <w:ilvl w:val="0"/>
          <w:numId w:val="37"/>
        </w:numPr>
        <w:spacing w:before="120" w:after="120" w:line="360" w:lineRule="auto"/>
        <w:jc w:val="both"/>
        <w:rPr>
          <w:rFonts w:ascii="Times New Roman" w:eastAsia="Times New Roman" w:hAnsi="Times New Roman"/>
          <w:b/>
          <w:bCs/>
          <w:smallCaps/>
          <w:sz w:val="32"/>
          <w:szCs w:val="32"/>
          <w:lang w:eastAsia="cs-CZ"/>
        </w:rPr>
      </w:pPr>
      <w:r w:rsidRPr="003E0E62">
        <w:rPr>
          <w:rFonts w:ascii="Times New Roman" w:eastAsia="Times New Roman" w:hAnsi="Times New Roman"/>
          <w:color w:val="000000"/>
          <w:sz w:val="24"/>
          <w:szCs w:val="24"/>
          <w:lang w:eastAsia="cs-CZ"/>
        </w:rPr>
        <w:t xml:space="preserve">Ředitel podporuje profesionalizaci pracovního týmu, sleduje udržení a další růst profesních kompetencí všech pedagogů (včetně své osoby), vytváří podmínky </w:t>
      </w:r>
      <w:r w:rsidR="003E0E62" w:rsidRPr="003E0E62">
        <w:rPr>
          <w:rFonts w:ascii="Times New Roman" w:eastAsia="Times New Roman" w:hAnsi="Times New Roman"/>
          <w:color w:val="000000"/>
          <w:sz w:val="24"/>
          <w:szCs w:val="24"/>
          <w:lang w:eastAsia="cs-CZ"/>
        </w:rPr>
        <w:br/>
      </w:r>
      <w:r w:rsidRPr="003E0E62">
        <w:rPr>
          <w:rFonts w:ascii="Times New Roman" w:eastAsia="Times New Roman" w:hAnsi="Times New Roman"/>
          <w:color w:val="000000"/>
          <w:sz w:val="24"/>
          <w:szCs w:val="24"/>
          <w:lang w:eastAsia="cs-CZ"/>
        </w:rPr>
        <w:t>pro jejich další systematické vzdělávání.</w:t>
      </w:r>
    </w:p>
    <w:p w:rsidR="003E0E62" w:rsidRPr="003E0E62" w:rsidRDefault="004A2B30" w:rsidP="00B53E91">
      <w:pPr>
        <w:pStyle w:val="Odstavecseseznamem"/>
        <w:numPr>
          <w:ilvl w:val="0"/>
          <w:numId w:val="37"/>
        </w:numPr>
        <w:spacing w:before="120" w:after="120" w:line="360" w:lineRule="auto"/>
        <w:jc w:val="both"/>
        <w:rPr>
          <w:rFonts w:ascii="Times New Roman" w:eastAsia="Times New Roman" w:hAnsi="Times New Roman"/>
          <w:b/>
          <w:bCs/>
          <w:smallCaps/>
          <w:sz w:val="32"/>
          <w:szCs w:val="32"/>
          <w:lang w:eastAsia="cs-CZ"/>
        </w:rPr>
      </w:pPr>
      <w:r w:rsidRPr="003E0E62">
        <w:rPr>
          <w:rFonts w:ascii="Times New Roman" w:eastAsia="Times New Roman" w:hAnsi="Times New Roman"/>
          <w:color w:val="000000"/>
          <w:sz w:val="24"/>
          <w:szCs w:val="24"/>
          <w:lang w:eastAsia="cs-CZ"/>
        </w:rPr>
        <w:t xml:space="preserve">Zaměstnanci jednají, chovají se a pracují profesionálním způsobem (v souladu </w:t>
      </w:r>
      <w:r w:rsidRPr="003E0E62">
        <w:rPr>
          <w:rFonts w:ascii="Times New Roman" w:eastAsia="Times New Roman" w:hAnsi="Times New Roman"/>
          <w:color w:val="000000"/>
          <w:sz w:val="24"/>
          <w:szCs w:val="24"/>
          <w:lang w:eastAsia="cs-CZ"/>
        </w:rPr>
        <w:br/>
        <w:t xml:space="preserve">se společenskými pravidly a pedagogickými a metodickými zásadami výchovy </w:t>
      </w:r>
      <w:r w:rsidR="003E0E62" w:rsidRPr="003E0E62">
        <w:rPr>
          <w:rFonts w:ascii="Times New Roman" w:eastAsia="Times New Roman" w:hAnsi="Times New Roman"/>
          <w:color w:val="000000"/>
          <w:sz w:val="24"/>
          <w:szCs w:val="24"/>
          <w:lang w:eastAsia="cs-CZ"/>
        </w:rPr>
        <w:br/>
      </w:r>
      <w:r w:rsidRPr="003E0E62">
        <w:rPr>
          <w:rFonts w:ascii="Times New Roman" w:eastAsia="Times New Roman" w:hAnsi="Times New Roman"/>
          <w:color w:val="000000"/>
          <w:sz w:val="24"/>
          <w:szCs w:val="24"/>
          <w:lang w:eastAsia="cs-CZ"/>
        </w:rPr>
        <w:t>a vzdělávání předškolních dětí).</w:t>
      </w:r>
    </w:p>
    <w:p w:rsidR="004A2B30" w:rsidRPr="003E0E62" w:rsidRDefault="004A2B30" w:rsidP="00B53E91">
      <w:pPr>
        <w:pStyle w:val="Odstavecseseznamem"/>
        <w:numPr>
          <w:ilvl w:val="0"/>
          <w:numId w:val="37"/>
        </w:numPr>
        <w:spacing w:before="120" w:after="120" w:line="360" w:lineRule="auto"/>
        <w:jc w:val="both"/>
        <w:rPr>
          <w:rFonts w:ascii="Times New Roman" w:eastAsia="Times New Roman" w:hAnsi="Times New Roman"/>
          <w:b/>
          <w:bCs/>
          <w:smallCaps/>
          <w:sz w:val="32"/>
          <w:szCs w:val="32"/>
          <w:lang w:eastAsia="cs-CZ"/>
        </w:rPr>
      </w:pPr>
      <w:r w:rsidRPr="003E0E62">
        <w:rPr>
          <w:rFonts w:ascii="Times New Roman" w:eastAsia="Times New Roman" w:hAnsi="Times New Roman"/>
          <w:color w:val="000000"/>
          <w:sz w:val="24"/>
          <w:szCs w:val="24"/>
          <w:lang w:eastAsia="cs-CZ"/>
        </w:rPr>
        <w:t>Specializované služby, jako je logopedie, rehabilitace či jiná péče o děti se speciálními vzdělávacími potřebami, ke kterým předškolní pedagog sám není dostatečně kompetentní, jsou zajišťovány ve spolupráci s příslušnými o</w:t>
      </w:r>
      <w:r w:rsidR="003E0E62" w:rsidRPr="003E0E62">
        <w:rPr>
          <w:rFonts w:ascii="Times New Roman" w:eastAsia="Times New Roman" w:hAnsi="Times New Roman"/>
          <w:color w:val="000000"/>
          <w:sz w:val="24"/>
          <w:szCs w:val="24"/>
          <w:lang w:eastAsia="cs-CZ"/>
        </w:rPr>
        <w:t xml:space="preserve">dborníky (speciálními pedagogy, školními </w:t>
      </w:r>
      <w:r w:rsidRPr="003E0E62">
        <w:rPr>
          <w:rFonts w:ascii="Times New Roman" w:eastAsia="Times New Roman" w:hAnsi="Times New Roman"/>
          <w:color w:val="000000"/>
          <w:sz w:val="24"/>
          <w:szCs w:val="24"/>
          <w:lang w:eastAsia="cs-CZ"/>
        </w:rPr>
        <w:t>či poradenskými psychology, lékaři, rehabilitačními pracovníky</w:t>
      </w:r>
      <w:r w:rsidR="003E0E62" w:rsidRPr="003E0E62">
        <w:rPr>
          <w:rFonts w:ascii="Times New Roman" w:eastAsia="Times New Roman" w:hAnsi="Times New Roman"/>
          <w:color w:val="000000"/>
          <w:sz w:val="24"/>
          <w:szCs w:val="24"/>
          <w:lang w:eastAsia="cs-CZ"/>
        </w:rPr>
        <w:t>)</w:t>
      </w:r>
      <w:r w:rsidRPr="003E0E62">
        <w:rPr>
          <w:rFonts w:ascii="Times New Roman" w:eastAsia="Times New Roman" w:hAnsi="Times New Roman"/>
          <w:color w:val="000000"/>
          <w:sz w:val="24"/>
          <w:szCs w:val="24"/>
          <w:lang w:eastAsia="cs-CZ"/>
        </w:rPr>
        <w:t>.</w:t>
      </w:r>
    </w:p>
    <w:p w:rsidR="003E0E62" w:rsidRPr="00BB3D9E" w:rsidRDefault="003E0E62" w:rsidP="003E0E62">
      <w:pPr>
        <w:spacing w:before="120" w:after="120" w:line="360" w:lineRule="auto"/>
        <w:jc w:val="both"/>
        <w:rPr>
          <w:rFonts w:ascii="Times New Roman" w:eastAsia="Times New Roman" w:hAnsi="Times New Roman" w:cs="Times New Roman"/>
          <w:color w:val="000000"/>
          <w:sz w:val="24"/>
          <w:szCs w:val="24"/>
          <w:lang w:eastAsia="cs-CZ"/>
        </w:rPr>
      </w:pPr>
    </w:p>
    <w:p w:rsidR="004A2B30" w:rsidRPr="00BB3D9E" w:rsidRDefault="004A2B30" w:rsidP="003E0E62">
      <w:pPr>
        <w:spacing w:before="120" w:after="120" w:line="360" w:lineRule="auto"/>
        <w:jc w:val="both"/>
        <w:rPr>
          <w:rFonts w:ascii="Times New Roman" w:eastAsia="Times New Roman" w:hAnsi="Times New Roman" w:cs="Times New Roman"/>
          <w:b/>
          <w:color w:val="000000"/>
          <w:sz w:val="24"/>
          <w:szCs w:val="24"/>
          <w:lang w:eastAsia="cs-CZ"/>
        </w:rPr>
      </w:pPr>
      <w:r w:rsidRPr="00BB3D9E">
        <w:rPr>
          <w:rFonts w:ascii="Times New Roman" w:eastAsia="Times New Roman" w:hAnsi="Times New Roman" w:cs="Times New Roman"/>
          <w:b/>
          <w:color w:val="000000"/>
          <w:sz w:val="24"/>
          <w:szCs w:val="24"/>
          <w:lang w:eastAsia="cs-CZ"/>
        </w:rPr>
        <w:t>Pedagogické pracovnice:</w:t>
      </w:r>
    </w:p>
    <w:p w:rsidR="004A2B30" w:rsidRPr="00BB3D9E" w:rsidRDefault="004A2B30"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Ředitelka MŠ</w:t>
      </w:r>
      <w:r w:rsidRPr="00BB3D9E">
        <w:rPr>
          <w:rFonts w:ascii="Times New Roman" w:eastAsia="Times New Roman" w:hAnsi="Times New Roman" w:cs="Times New Roman"/>
          <w:b/>
          <w:bCs/>
          <w:color w:val="000000"/>
          <w:sz w:val="24"/>
          <w:szCs w:val="24"/>
          <w:lang w:eastAsia="cs-CZ"/>
        </w:rPr>
        <w:t>: </w:t>
      </w:r>
      <w:r w:rsidRPr="00BB3D9E">
        <w:rPr>
          <w:rFonts w:ascii="Times New Roman" w:eastAsia="Times New Roman" w:hAnsi="Times New Roman" w:cs="Times New Roman"/>
          <w:b/>
          <w:bCs/>
          <w:i/>
          <w:iCs/>
          <w:color w:val="000000"/>
          <w:sz w:val="24"/>
          <w:szCs w:val="24"/>
          <w:lang w:eastAsia="cs-CZ"/>
        </w:rPr>
        <w:t xml:space="preserve">Kateřina Němcová, </w:t>
      </w:r>
      <w:proofErr w:type="spellStart"/>
      <w:r w:rsidRPr="00BB3D9E">
        <w:rPr>
          <w:rFonts w:ascii="Times New Roman" w:eastAsia="Times New Roman" w:hAnsi="Times New Roman" w:cs="Times New Roman"/>
          <w:b/>
          <w:bCs/>
          <w:i/>
          <w:iCs/>
          <w:color w:val="000000"/>
          <w:sz w:val="24"/>
          <w:szCs w:val="24"/>
          <w:lang w:eastAsia="cs-CZ"/>
        </w:rPr>
        <w:t>DiS</w:t>
      </w:r>
      <w:proofErr w:type="spellEnd"/>
      <w:r w:rsidRPr="00BB3D9E">
        <w:rPr>
          <w:rFonts w:ascii="Times New Roman" w:eastAsia="Times New Roman" w:hAnsi="Times New Roman" w:cs="Times New Roman"/>
          <w:b/>
          <w:bCs/>
          <w:i/>
          <w:iCs/>
          <w:color w:val="000000"/>
          <w:sz w:val="24"/>
          <w:szCs w:val="24"/>
          <w:lang w:eastAsia="cs-CZ"/>
        </w:rPr>
        <w:t>.</w:t>
      </w:r>
    </w:p>
    <w:p w:rsidR="004A2B30" w:rsidRPr="00BB3D9E" w:rsidRDefault="004A2B30"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Učitelka MŠ: </w:t>
      </w:r>
      <w:r w:rsidRPr="00BB3D9E">
        <w:rPr>
          <w:rFonts w:ascii="Times New Roman" w:eastAsia="Times New Roman" w:hAnsi="Times New Roman" w:cs="Times New Roman"/>
          <w:b/>
          <w:bCs/>
          <w:i/>
          <w:iCs/>
          <w:color w:val="000000"/>
          <w:sz w:val="24"/>
          <w:szCs w:val="24"/>
          <w:lang w:eastAsia="cs-CZ"/>
        </w:rPr>
        <w:t>Mgr. Jana Novotná</w:t>
      </w:r>
    </w:p>
    <w:p w:rsidR="004A2B30" w:rsidRPr="00BB3D9E" w:rsidRDefault="004A2B30"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Pedagogům je k dispozici: učitelská knihovna, skříň s didaktickým materiálem, pomůckami na hudební, tělesnou, výtvarnou a ostatní výchovy, odborné časopisy, notebook</w:t>
      </w:r>
      <w:r w:rsidR="00217B7A" w:rsidRPr="00BB3D9E">
        <w:rPr>
          <w:rFonts w:ascii="Times New Roman" w:eastAsia="Times New Roman" w:hAnsi="Times New Roman" w:cs="Times New Roman"/>
          <w:color w:val="000000"/>
          <w:sz w:val="24"/>
          <w:szCs w:val="24"/>
          <w:lang w:eastAsia="cs-CZ"/>
        </w:rPr>
        <w:t>..</w:t>
      </w:r>
      <w:r w:rsidRPr="00BB3D9E">
        <w:rPr>
          <w:rFonts w:ascii="Times New Roman" w:eastAsia="Times New Roman" w:hAnsi="Times New Roman" w:cs="Times New Roman"/>
          <w:color w:val="000000"/>
          <w:sz w:val="24"/>
          <w:szCs w:val="24"/>
          <w:lang w:eastAsia="cs-CZ"/>
        </w:rPr>
        <w:t xml:space="preserve">. Každý pedagogický pracovník má možnost si sám určit, jakým způsobem se bude dál vzdělávat </w:t>
      </w:r>
      <w:r w:rsidR="003E0E62">
        <w:rPr>
          <w:rFonts w:ascii="Times New Roman" w:eastAsia="Times New Roman" w:hAnsi="Times New Roman" w:cs="Times New Roman"/>
          <w:color w:val="000000"/>
          <w:sz w:val="24"/>
          <w:szCs w:val="24"/>
          <w:lang w:eastAsia="cs-CZ"/>
        </w:rPr>
        <w:br/>
      </w:r>
      <w:r w:rsidRPr="00BB3D9E">
        <w:rPr>
          <w:rFonts w:ascii="Times New Roman" w:eastAsia="Times New Roman" w:hAnsi="Times New Roman" w:cs="Times New Roman"/>
          <w:color w:val="000000"/>
          <w:sz w:val="24"/>
          <w:szCs w:val="24"/>
          <w:lang w:eastAsia="cs-CZ"/>
        </w:rPr>
        <w:t>a rozšiřovat si svůj profesní růst.</w:t>
      </w:r>
    </w:p>
    <w:p w:rsidR="00412A5E" w:rsidRPr="00BB3D9E" w:rsidRDefault="00412A5E" w:rsidP="003E0E62">
      <w:pPr>
        <w:spacing w:before="120" w:after="120" w:line="360" w:lineRule="auto"/>
        <w:jc w:val="both"/>
        <w:rPr>
          <w:rFonts w:ascii="Times New Roman" w:eastAsia="Times New Roman" w:hAnsi="Times New Roman" w:cs="Times New Roman"/>
          <w:color w:val="000000"/>
          <w:sz w:val="24"/>
          <w:szCs w:val="24"/>
          <w:lang w:eastAsia="cs-CZ"/>
        </w:rPr>
      </w:pPr>
    </w:p>
    <w:p w:rsidR="00217B7A" w:rsidRPr="00BB3D9E" w:rsidRDefault="00217B7A" w:rsidP="003E0E62">
      <w:pPr>
        <w:spacing w:before="120" w:after="120" w:line="360" w:lineRule="auto"/>
        <w:jc w:val="both"/>
        <w:rPr>
          <w:rFonts w:ascii="Times New Roman" w:eastAsia="Times New Roman" w:hAnsi="Times New Roman" w:cs="Times New Roman"/>
          <w:b/>
          <w:bCs/>
          <w:color w:val="000000"/>
          <w:sz w:val="24"/>
          <w:szCs w:val="24"/>
          <w:lang w:eastAsia="cs-CZ"/>
        </w:rPr>
      </w:pPr>
      <w:r w:rsidRPr="00BB3D9E">
        <w:rPr>
          <w:rFonts w:ascii="Times New Roman" w:eastAsia="Times New Roman" w:hAnsi="Times New Roman" w:cs="Times New Roman"/>
          <w:b/>
          <w:bCs/>
          <w:color w:val="000000"/>
          <w:sz w:val="24"/>
          <w:szCs w:val="24"/>
          <w:lang w:eastAsia="cs-CZ"/>
        </w:rPr>
        <w:t>Profesní rozvoj pedagogických pracovníků:</w:t>
      </w:r>
    </w:p>
    <w:p w:rsidR="004A2B30" w:rsidRPr="00BB3D9E" w:rsidRDefault="00217B7A" w:rsidP="00B53E91">
      <w:pPr>
        <w:pStyle w:val="Odstavecseseznamem"/>
        <w:numPr>
          <w:ilvl w:val="1"/>
          <w:numId w:val="12"/>
        </w:numPr>
        <w:spacing w:before="120" w:after="120" w:line="360" w:lineRule="auto"/>
        <w:jc w:val="both"/>
        <w:rPr>
          <w:rFonts w:ascii="Times New Roman" w:eastAsia="Times New Roman" w:hAnsi="Times New Roman"/>
          <w:b/>
          <w:bCs/>
          <w:color w:val="000000"/>
          <w:sz w:val="24"/>
          <w:szCs w:val="24"/>
          <w:lang w:eastAsia="cs-CZ"/>
        </w:rPr>
      </w:pPr>
      <w:r w:rsidRPr="00BB3D9E">
        <w:rPr>
          <w:rFonts w:ascii="Times New Roman" w:eastAsia="Times New Roman" w:hAnsi="Times New Roman"/>
          <w:color w:val="000000"/>
          <w:sz w:val="24"/>
          <w:szCs w:val="24"/>
          <w:lang w:eastAsia="cs-CZ"/>
        </w:rPr>
        <w:t>je samostatně zpracován vždy na školní rok jako Plán DVPP</w:t>
      </w:r>
    </w:p>
    <w:p w:rsidR="00D66F7D" w:rsidRDefault="004A2B30" w:rsidP="00B53E91">
      <w:pPr>
        <w:pStyle w:val="Odstavecseseznamem"/>
        <w:numPr>
          <w:ilvl w:val="0"/>
          <w:numId w:val="38"/>
        </w:numPr>
        <w:spacing w:before="120" w:after="120" w:line="360" w:lineRule="auto"/>
        <w:jc w:val="both"/>
        <w:rPr>
          <w:rFonts w:ascii="Times New Roman" w:eastAsia="Times New Roman" w:hAnsi="Times New Roman"/>
          <w:color w:val="000000"/>
          <w:sz w:val="24"/>
          <w:szCs w:val="24"/>
          <w:lang w:eastAsia="cs-CZ"/>
        </w:rPr>
      </w:pPr>
      <w:r w:rsidRPr="00D66F7D">
        <w:rPr>
          <w:rFonts w:ascii="Times New Roman" w:eastAsia="Times New Roman" w:hAnsi="Times New Roman"/>
          <w:color w:val="000000"/>
          <w:sz w:val="24"/>
          <w:szCs w:val="24"/>
          <w:lang w:eastAsia="cs-CZ"/>
        </w:rPr>
        <w:t>Samostudium</w:t>
      </w:r>
    </w:p>
    <w:p w:rsidR="00412A5E" w:rsidRPr="00D66F7D" w:rsidRDefault="004A2B30" w:rsidP="00B53E91">
      <w:pPr>
        <w:pStyle w:val="Odstavecseseznamem"/>
        <w:numPr>
          <w:ilvl w:val="0"/>
          <w:numId w:val="38"/>
        </w:numPr>
        <w:spacing w:before="120" w:after="120" w:line="360" w:lineRule="auto"/>
        <w:jc w:val="both"/>
        <w:rPr>
          <w:rFonts w:ascii="Times New Roman" w:eastAsia="Times New Roman" w:hAnsi="Times New Roman"/>
          <w:color w:val="000000"/>
          <w:sz w:val="24"/>
          <w:szCs w:val="24"/>
          <w:lang w:eastAsia="cs-CZ"/>
        </w:rPr>
      </w:pPr>
      <w:r w:rsidRPr="00D66F7D">
        <w:rPr>
          <w:rFonts w:ascii="Times New Roman" w:eastAsia="Times New Roman" w:hAnsi="Times New Roman"/>
          <w:color w:val="000000"/>
          <w:sz w:val="24"/>
          <w:szCs w:val="24"/>
          <w:lang w:eastAsia="cs-CZ"/>
        </w:rPr>
        <w:t xml:space="preserve">Nabídky </w:t>
      </w:r>
      <w:r w:rsidR="00217B7A" w:rsidRPr="00D66F7D">
        <w:rPr>
          <w:rFonts w:ascii="Times New Roman" w:eastAsia="Times New Roman" w:hAnsi="Times New Roman"/>
          <w:color w:val="000000"/>
          <w:sz w:val="24"/>
          <w:szCs w:val="24"/>
          <w:lang w:eastAsia="cs-CZ"/>
        </w:rPr>
        <w:t xml:space="preserve">školení, </w:t>
      </w:r>
      <w:r w:rsidRPr="00D66F7D">
        <w:rPr>
          <w:rFonts w:ascii="Times New Roman" w:eastAsia="Times New Roman" w:hAnsi="Times New Roman"/>
          <w:color w:val="000000"/>
          <w:sz w:val="24"/>
          <w:szCs w:val="24"/>
          <w:lang w:eastAsia="cs-CZ"/>
        </w:rPr>
        <w:t>seminářů</w:t>
      </w:r>
      <w:r w:rsidR="00217B7A" w:rsidRPr="00D66F7D">
        <w:rPr>
          <w:rFonts w:ascii="Times New Roman" w:eastAsia="Times New Roman" w:hAnsi="Times New Roman"/>
          <w:color w:val="000000"/>
          <w:sz w:val="24"/>
          <w:szCs w:val="24"/>
          <w:lang w:eastAsia="cs-CZ"/>
        </w:rPr>
        <w:t xml:space="preserve"> a </w:t>
      </w:r>
      <w:proofErr w:type="spellStart"/>
      <w:r w:rsidR="00217B7A" w:rsidRPr="00D66F7D">
        <w:rPr>
          <w:rFonts w:ascii="Times New Roman" w:eastAsia="Times New Roman" w:hAnsi="Times New Roman"/>
          <w:color w:val="000000"/>
          <w:sz w:val="24"/>
          <w:szCs w:val="24"/>
          <w:lang w:eastAsia="cs-CZ"/>
        </w:rPr>
        <w:t>webinářů</w:t>
      </w:r>
      <w:proofErr w:type="spellEnd"/>
      <w:r w:rsidR="00217B7A" w:rsidRPr="00D66F7D">
        <w:rPr>
          <w:rFonts w:ascii="Times New Roman" w:eastAsia="Times New Roman" w:hAnsi="Times New Roman"/>
          <w:color w:val="000000"/>
          <w:sz w:val="24"/>
          <w:szCs w:val="24"/>
          <w:lang w:eastAsia="cs-CZ"/>
        </w:rPr>
        <w:t xml:space="preserve"> dle aktuální nabídky</w:t>
      </w:r>
      <w:r w:rsidRPr="00D66F7D">
        <w:rPr>
          <w:rFonts w:ascii="Times New Roman" w:eastAsia="Times New Roman" w:hAnsi="Times New Roman"/>
          <w:color w:val="000000"/>
          <w:sz w:val="24"/>
          <w:szCs w:val="24"/>
          <w:lang w:eastAsia="cs-CZ"/>
        </w:rPr>
        <w:t xml:space="preserve"> (DVPP)</w:t>
      </w:r>
    </w:p>
    <w:p w:rsidR="006E6781" w:rsidRDefault="006E6781" w:rsidP="003E0E62">
      <w:pPr>
        <w:spacing w:before="120" w:after="120" w:line="360" w:lineRule="auto"/>
        <w:jc w:val="both"/>
        <w:rPr>
          <w:rFonts w:ascii="Times New Roman" w:eastAsia="Times New Roman" w:hAnsi="Times New Roman" w:cs="Times New Roman"/>
          <w:b/>
          <w:color w:val="000000"/>
          <w:sz w:val="24"/>
          <w:szCs w:val="24"/>
          <w:lang w:eastAsia="cs-CZ"/>
        </w:rPr>
      </w:pPr>
    </w:p>
    <w:p w:rsidR="004A2B30" w:rsidRPr="00D66F7D" w:rsidRDefault="004A2B30" w:rsidP="003E0E62">
      <w:pPr>
        <w:spacing w:before="120" w:after="120" w:line="360" w:lineRule="auto"/>
        <w:jc w:val="both"/>
        <w:rPr>
          <w:rFonts w:ascii="Times New Roman" w:eastAsia="Times New Roman" w:hAnsi="Times New Roman" w:cs="Times New Roman"/>
          <w:b/>
          <w:color w:val="000000"/>
          <w:sz w:val="24"/>
          <w:szCs w:val="24"/>
          <w:lang w:eastAsia="cs-CZ"/>
        </w:rPr>
      </w:pPr>
      <w:r w:rsidRPr="00D66F7D">
        <w:rPr>
          <w:rFonts w:ascii="Times New Roman" w:eastAsia="Times New Roman" w:hAnsi="Times New Roman" w:cs="Times New Roman"/>
          <w:b/>
          <w:color w:val="000000"/>
          <w:sz w:val="24"/>
          <w:szCs w:val="24"/>
          <w:lang w:eastAsia="cs-CZ"/>
        </w:rPr>
        <w:t>Nepedagogičtí pracovníci:</w:t>
      </w:r>
    </w:p>
    <w:p w:rsidR="004A2B30" w:rsidRPr="00BB3D9E" w:rsidRDefault="00217B7A"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b/>
          <w:bCs/>
          <w:i/>
          <w:iCs/>
          <w:color w:val="000000"/>
          <w:sz w:val="24"/>
          <w:szCs w:val="24"/>
          <w:lang w:eastAsia="cs-CZ"/>
        </w:rPr>
        <w:t>Veronika Bartáková</w:t>
      </w:r>
      <w:r w:rsidR="004A2B30" w:rsidRPr="00BB3D9E">
        <w:rPr>
          <w:rFonts w:ascii="Times New Roman" w:eastAsia="Times New Roman" w:hAnsi="Times New Roman" w:cs="Times New Roman"/>
          <w:b/>
          <w:bCs/>
          <w:i/>
          <w:iCs/>
          <w:color w:val="000000"/>
          <w:sz w:val="24"/>
          <w:szCs w:val="24"/>
          <w:lang w:eastAsia="cs-CZ"/>
        </w:rPr>
        <w:t> </w:t>
      </w:r>
      <w:r w:rsidR="004A2B30" w:rsidRPr="00BB3D9E">
        <w:rPr>
          <w:rFonts w:ascii="Times New Roman" w:eastAsia="Times New Roman" w:hAnsi="Times New Roman" w:cs="Times New Roman"/>
          <w:color w:val="000000"/>
          <w:sz w:val="24"/>
          <w:szCs w:val="24"/>
          <w:lang w:eastAsia="cs-CZ"/>
        </w:rPr>
        <w:t>(vedoucí ŠJ, kuchařka)</w:t>
      </w:r>
    </w:p>
    <w:p w:rsidR="004A2B30" w:rsidRPr="00BB3D9E" w:rsidRDefault="00217B7A"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b/>
          <w:bCs/>
          <w:i/>
          <w:iCs/>
          <w:color w:val="000000"/>
          <w:sz w:val="24"/>
          <w:szCs w:val="24"/>
          <w:lang w:eastAsia="cs-CZ"/>
        </w:rPr>
        <w:t>Marie Muchová</w:t>
      </w:r>
      <w:r w:rsidR="004A2B30" w:rsidRPr="00BB3D9E">
        <w:rPr>
          <w:rFonts w:ascii="Times New Roman" w:eastAsia="Times New Roman" w:hAnsi="Times New Roman" w:cs="Times New Roman"/>
          <w:b/>
          <w:bCs/>
          <w:i/>
          <w:iCs/>
          <w:color w:val="000000"/>
          <w:sz w:val="24"/>
          <w:szCs w:val="24"/>
          <w:lang w:eastAsia="cs-CZ"/>
        </w:rPr>
        <w:t> </w:t>
      </w:r>
      <w:r w:rsidR="004A2B30" w:rsidRPr="00BB3D9E">
        <w:rPr>
          <w:rFonts w:ascii="Times New Roman" w:eastAsia="Times New Roman" w:hAnsi="Times New Roman" w:cs="Times New Roman"/>
          <w:color w:val="000000"/>
          <w:sz w:val="24"/>
          <w:szCs w:val="24"/>
          <w:lang w:eastAsia="cs-CZ"/>
        </w:rPr>
        <w:t>(školnice, uklízečka)</w:t>
      </w:r>
    </w:p>
    <w:p w:rsidR="004A2B30" w:rsidRPr="00BB3D9E" w:rsidRDefault="004A2B30"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xml:space="preserve">Naši provozní zaměstnanci jsou nedílnou součástí školy, zajišťují hladký provoz školy </w:t>
      </w:r>
      <w:r w:rsidRPr="00BB3D9E">
        <w:rPr>
          <w:rFonts w:ascii="Times New Roman" w:eastAsia="Times New Roman" w:hAnsi="Times New Roman" w:cs="Times New Roman"/>
          <w:color w:val="000000"/>
          <w:sz w:val="24"/>
          <w:szCs w:val="24"/>
          <w:lang w:eastAsia="cs-CZ"/>
        </w:rPr>
        <w:br/>
        <w:t>a podílí se na uspokojování základních fyziologických potřeb dětí. Pomáhají při organizování školních i mimoškolních akcí.</w:t>
      </w:r>
    </w:p>
    <w:p w:rsidR="00217B7A" w:rsidRPr="00BB3D9E" w:rsidRDefault="004A2B30"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br/>
      </w:r>
    </w:p>
    <w:p w:rsidR="00D66F7D" w:rsidRDefault="00D66F7D">
      <w:pPr>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br w:type="page"/>
      </w:r>
    </w:p>
    <w:p w:rsidR="00217B7A" w:rsidRDefault="00217B7A" w:rsidP="003E0E62">
      <w:pPr>
        <w:spacing w:before="120" w:after="120" w:line="360" w:lineRule="auto"/>
        <w:jc w:val="both"/>
        <w:outlineLvl w:val="0"/>
        <w:rPr>
          <w:rFonts w:ascii="Times New Roman" w:eastAsia="Times New Roman" w:hAnsi="Times New Roman" w:cs="Times New Roman"/>
          <w:b/>
          <w:smallCaps/>
          <w:kern w:val="36"/>
          <w:sz w:val="32"/>
          <w:szCs w:val="32"/>
          <w:lang w:eastAsia="cs-CZ"/>
        </w:rPr>
      </w:pPr>
      <w:r w:rsidRPr="00D66F7D">
        <w:rPr>
          <w:rFonts w:ascii="Times New Roman" w:eastAsia="Times New Roman" w:hAnsi="Times New Roman" w:cs="Times New Roman"/>
          <w:b/>
          <w:smallCaps/>
          <w:kern w:val="36"/>
          <w:sz w:val="32"/>
          <w:szCs w:val="32"/>
          <w:lang w:eastAsia="cs-CZ"/>
        </w:rPr>
        <w:lastRenderedPageBreak/>
        <w:t xml:space="preserve">4. </w:t>
      </w:r>
      <w:r w:rsidRPr="00597E4C">
        <w:rPr>
          <w:rFonts w:ascii="Times New Roman" w:eastAsia="Times New Roman" w:hAnsi="Times New Roman" w:cs="Times New Roman"/>
          <w:b/>
          <w:smallCaps/>
          <w:kern w:val="36"/>
          <w:sz w:val="36"/>
          <w:szCs w:val="36"/>
          <w:lang w:eastAsia="cs-CZ"/>
        </w:rPr>
        <w:t>PODMÍNKY VZDĚLÁVÁNÍ</w:t>
      </w:r>
    </w:p>
    <w:p w:rsidR="00217B7A" w:rsidRPr="00D66F7D" w:rsidRDefault="000A21BF" w:rsidP="003E0E62">
      <w:pPr>
        <w:spacing w:before="120" w:after="120" w:line="360" w:lineRule="auto"/>
        <w:jc w:val="both"/>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PSYCHOSOCIÁLNÍ PODMÍNKY</w:t>
      </w:r>
    </w:p>
    <w:p w:rsidR="00217B7A" w:rsidRPr="00BB3D9E" w:rsidRDefault="00217B7A" w:rsidP="00B53E91">
      <w:pPr>
        <w:pStyle w:val="Odstavecseseznamem"/>
        <w:numPr>
          <w:ilvl w:val="0"/>
          <w:numId w:val="13"/>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Rovnocenné postavení všech dětí.</w:t>
      </w:r>
    </w:p>
    <w:p w:rsidR="00217B7A" w:rsidRPr="00BB3D9E" w:rsidRDefault="00217B7A" w:rsidP="00B53E91">
      <w:pPr>
        <w:pStyle w:val="Odstavecseseznamem"/>
        <w:numPr>
          <w:ilvl w:val="0"/>
          <w:numId w:val="13"/>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Volnost a osobní svoboda dětí je vyvážena potřebným řádem.</w:t>
      </w:r>
    </w:p>
    <w:p w:rsidR="00217B7A" w:rsidRPr="00BB3D9E" w:rsidRDefault="00217B7A" w:rsidP="00B53E91">
      <w:pPr>
        <w:pStyle w:val="Odstavecseseznamem"/>
        <w:numPr>
          <w:ilvl w:val="0"/>
          <w:numId w:val="13"/>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Vzdělávací nabídka odpovídá mentalitě dítěte a jeho potřebám.</w:t>
      </w:r>
    </w:p>
    <w:p w:rsidR="00217B7A" w:rsidRPr="00BB3D9E" w:rsidRDefault="00217B7A" w:rsidP="00B53E91">
      <w:pPr>
        <w:pStyle w:val="Odstavecseseznamem"/>
        <w:numPr>
          <w:ilvl w:val="0"/>
          <w:numId w:val="13"/>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Možnost postupné adaptace nově příchozím dětem.</w:t>
      </w:r>
    </w:p>
    <w:p w:rsidR="00217B7A" w:rsidRPr="00BB3D9E" w:rsidRDefault="00217B7A" w:rsidP="00B53E91">
      <w:pPr>
        <w:pStyle w:val="Odstavecseseznamem"/>
        <w:numPr>
          <w:ilvl w:val="0"/>
          <w:numId w:val="13"/>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Respektování potřeb dětí.</w:t>
      </w:r>
    </w:p>
    <w:p w:rsidR="00217B7A" w:rsidRPr="00BB3D9E" w:rsidRDefault="00217B7A" w:rsidP="00B53E91">
      <w:pPr>
        <w:pStyle w:val="Odstavecseseznamem"/>
        <w:numPr>
          <w:ilvl w:val="0"/>
          <w:numId w:val="13"/>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Děti nejsou neúměrně zatěžovány, či neurotizovány spěchem a chvatem.</w:t>
      </w:r>
    </w:p>
    <w:p w:rsidR="00217B7A" w:rsidRPr="00BB3D9E" w:rsidRDefault="00217B7A" w:rsidP="00B53E91">
      <w:pPr>
        <w:pStyle w:val="Odstavecseseznamem"/>
        <w:numPr>
          <w:ilvl w:val="0"/>
          <w:numId w:val="13"/>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Pravidla soužití jsou nastavena.</w:t>
      </w:r>
    </w:p>
    <w:p w:rsidR="00217B7A" w:rsidRDefault="00217B7A" w:rsidP="00B53E91">
      <w:pPr>
        <w:pStyle w:val="Odstavecseseznamem"/>
        <w:numPr>
          <w:ilvl w:val="0"/>
          <w:numId w:val="13"/>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Je dostatečně dbáno na osobní soukromí dětí. Děti mají možnost využít klidný koutek a rozhodnout se, zda se zúčastní společných činností.</w:t>
      </w:r>
    </w:p>
    <w:p w:rsidR="00D66F7D" w:rsidRDefault="00D66F7D" w:rsidP="003E0E62">
      <w:pPr>
        <w:spacing w:before="120" w:after="120" w:line="360" w:lineRule="auto"/>
        <w:jc w:val="both"/>
        <w:rPr>
          <w:rFonts w:ascii="Times New Roman" w:eastAsia="Times New Roman" w:hAnsi="Times New Roman" w:cs="Times New Roman"/>
          <w:color w:val="000000"/>
          <w:sz w:val="24"/>
          <w:szCs w:val="24"/>
          <w:lang w:eastAsia="cs-CZ"/>
        </w:rPr>
      </w:pPr>
    </w:p>
    <w:p w:rsidR="00217B7A" w:rsidRPr="00BB3D9E" w:rsidRDefault="00217B7A"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Pedagogický styl je podporující a projevuje se vstřícnou a naslouchající komunikací.</w:t>
      </w:r>
      <w:r w:rsidRPr="00BB3D9E">
        <w:rPr>
          <w:rFonts w:ascii="Times New Roman" w:eastAsia="Times New Roman" w:hAnsi="Times New Roman" w:cs="Times New Roman"/>
          <w:color w:val="000000"/>
          <w:sz w:val="24"/>
          <w:szCs w:val="24"/>
          <w:lang w:eastAsia="cs-CZ"/>
        </w:rPr>
        <w:br/>
        <w:t>Pedagogický styl počítá s aktivní spoluúčastí a samostatným rozhodováním dítěte.</w:t>
      </w:r>
      <w:r w:rsidRPr="00BB3D9E">
        <w:rPr>
          <w:rFonts w:ascii="Times New Roman" w:eastAsia="Times New Roman" w:hAnsi="Times New Roman" w:cs="Times New Roman"/>
          <w:color w:val="000000"/>
          <w:sz w:val="24"/>
          <w:szCs w:val="24"/>
          <w:lang w:eastAsia="cs-CZ"/>
        </w:rPr>
        <w:br/>
        <w:t>Pedagog se vyhýbá negativním slovním komentářům, nenásilně ovlivňuje prosociální vztahy (prevence šikany).</w:t>
      </w:r>
    </w:p>
    <w:p w:rsidR="00217B7A" w:rsidRPr="00BB3D9E" w:rsidRDefault="00217B7A"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xml:space="preserve">Všichni zaměstnanci školy se snaží dětem vytvářet takové prostředí, aby se ve škole dětem líbilo. Nově příchozí děti mají možnost se postupně adaptovat. Zpočátku je dětem umožněno pro usnadnění přechodu z domova přinést si do našeho zařízení oblíbenou hračku, polštářek, který využíváme ke klidovým, relaxačním chvilkám. Převažují kladná hodnocení, pochvaly, podporujeme dítě nebát se, důvěřovat si, pracovat samostatně. Všechny děti mají stejná práva, možnosti i povinnosti, nikoho nezesměšňujeme, neupřednostňujeme a ani neznevýhodňujeme. V dětech rozvíjíme cit pro vzájemnou ohleduplnost, toleranci, zdvořilost, vzájemnou pomoc </w:t>
      </w:r>
      <w:r w:rsidRPr="00BB3D9E">
        <w:rPr>
          <w:rFonts w:ascii="Times New Roman" w:eastAsia="Times New Roman" w:hAnsi="Times New Roman" w:cs="Times New Roman"/>
          <w:color w:val="000000"/>
          <w:sz w:val="24"/>
          <w:szCs w:val="24"/>
          <w:lang w:eastAsia="cs-CZ"/>
        </w:rPr>
        <w:br/>
        <w:t>a podporu. Pedagog se věnuje vztahům ve třídě, nenásilně tyto vztahy ovlivňuje.</w:t>
      </w:r>
    </w:p>
    <w:p w:rsidR="00217B7A" w:rsidRPr="00BB3D9E" w:rsidRDefault="00217B7A"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xml:space="preserve">Na začátku školního roku vytváříme třídní </w:t>
      </w:r>
      <w:proofErr w:type="gramStart"/>
      <w:r w:rsidRPr="00BB3D9E">
        <w:rPr>
          <w:rFonts w:ascii="Times New Roman" w:eastAsia="Times New Roman" w:hAnsi="Times New Roman" w:cs="Times New Roman"/>
          <w:color w:val="000000"/>
          <w:sz w:val="24"/>
          <w:szCs w:val="24"/>
          <w:lang w:eastAsia="cs-CZ"/>
        </w:rPr>
        <w:t>úmluvu - pravidla</w:t>
      </w:r>
      <w:proofErr w:type="gramEnd"/>
      <w:r w:rsidRPr="00BB3D9E">
        <w:rPr>
          <w:rFonts w:ascii="Times New Roman" w:eastAsia="Times New Roman" w:hAnsi="Times New Roman" w:cs="Times New Roman"/>
          <w:color w:val="000000"/>
          <w:sz w:val="24"/>
          <w:szCs w:val="24"/>
          <w:lang w:eastAsia="cs-CZ"/>
        </w:rPr>
        <w:t>, kterými se budeme řídit. Všichni mají stejná práva, možnosti seberealizace, i povinnosti, nikdo není zvýhodňován nebo znevýhodňován. Je respektována osobní svoboda a volnost dětí, která je ovšem omezena třídní úmluvou a pravidly k zajištění bezpečnosti dětí. Děti dostávají stručné, srozumitelné informace, pokyny, převažuje pozitivní hodnocení a pochvala.</w:t>
      </w:r>
    </w:p>
    <w:p w:rsidR="006E6781" w:rsidRDefault="006E6781" w:rsidP="003E0E62">
      <w:pPr>
        <w:spacing w:before="120" w:after="120" w:line="360" w:lineRule="auto"/>
        <w:jc w:val="both"/>
        <w:rPr>
          <w:rFonts w:ascii="Times New Roman" w:eastAsia="Times New Roman" w:hAnsi="Times New Roman" w:cs="Times New Roman"/>
          <w:b/>
          <w:color w:val="000000"/>
          <w:sz w:val="24"/>
          <w:szCs w:val="24"/>
          <w:lang w:eastAsia="cs-CZ"/>
        </w:rPr>
      </w:pPr>
    </w:p>
    <w:p w:rsidR="004F75AB" w:rsidRDefault="00D66F7D" w:rsidP="003E0E62">
      <w:pPr>
        <w:spacing w:before="120" w:after="120" w:line="360" w:lineRule="auto"/>
        <w:jc w:val="both"/>
        <w:rPr>
          <w:rFonts w:ascii="Times New Roman" w:eastAsia="Times New Roman" w:hAnsi="Times New Roman" w:cs="Times New Roman"/>
          <w:b/>
          <w:color w:val="000000"/>
          <w:sz w:val="24"/>
          <w:szCs w:val="24"/>
          <w:lang w:eastAsia="cs-CZ"/>
        </w:rPr>
      </w:pPr>
      <w:r w:rsidRPr="00D66F7D">
        <w:rPr>
          <w:rFonts w:ascii="Times New Roman" w:eastAsia="Times New Roman" w:hAnsi="Times New Roman" w:cs="Times New Roman"/>
          <w:b/>
          <w:color w:val="000000"/>
          <w:sz w:val="24"/>
          <w:szCs w:val="24"/>
          <w:lang w:eastAsia="cs-CZ"/>
        </w:rPr>
        <w:lastRenderedPageBreak/>
        <w:t>S</w:t>
      </w:r>
      <w:r w:rsidR="000A21BF">
        <w:rPr>
          <w:rFonts w:ascii="Times New Roman" w:eastAsia="Times New Roman" w:hAnsi="Times New Roman" w:cs="Times New Roman"/>
          <w:b/>
          <w:color w:val="000000"/>
          <w:sz w:val="24"/>
          <w:szCs w:val="24"/>
          <w:lang w:eastAsia="cs-CZ"/>
        </w:rPr>
        <w:t>POLUPRÁCE SE ZÁKONNÝMI ZÁSTUPCI</w:t>
      </w:r>
    </w:p>
    <w:p w:rsidR="000A21BF" w:rsidRPr="00D66F7D" w:rsidRDefault="000A21BF" w:rsidP="003E0E62">
      <w:pPr>
        <w:spacing w:before="120" w:after="120" w:line="360" w:lineRule="auto"/>
        <w:jc w:val="both"/>
        <w:rPr>
          <w:rFonts w:ascii="Times New Roman" w:eastAsia="Times New Roman" w:hAnsi="Times New Roman" w:cs="Times New Roman"/>
          <w:b/>
          <w:color w:val="000000"/>
          <w:sz w:val="24"/>
          <w:szCs w:val="24"/>
          <w:lang w:eastAsia="cs-CZ"/>
        </w:rPr>
      </w:pPr>
    </w:p>
    <w:p w:rsidR="004F75AB" w:rsidRPr="00BB3D9E" w:rsidRDefault="004F75AB" w:rsidP="00B53E91">
      <w:pPr>
        <w:pStyle w:val="Odstavecseseznamem"/>
        <w:numPr>
          <w:ilvl w:val="0"/>
          <w:numId w:val="14"/>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Ve vztazích mezi pedagogy a rodiči panuje oboustranná důvěra a otevřenost.</w:t>
      </w:r>
    </w:p>
    <w:p w:rsidR="004F75AB" w:rsidRPr="00BB3D9E" w:rsidRDefault="004F75AB" w:rsidP="00B53E91">
      <w:pPr>
        <w:pStyle w:val="Odstavecseseznamem"/>
        <w:numPr>
          <w:ilvl w:val="0"/>
          <w:numId w:val="14"/>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Pedagogové sledují konkrétní potřeby jednotlivých dětí, respektive rodin.</w:t>
      </w:r>
    </w:p>
    <w:p w:rsidR="004F75AB" w:rsidRPr="00BB3D9E" w:rsidRDefault="004F75AB" w:rsidP="00B53E91">
      <w:pPr>
        <w:pStyle w:val="Odstavecseseznamem"/>
        <w:numPr>
          <w:ilvl w:val="0"/>
          <w:numId w:val="14"/>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Rodiče mají možnost podílet se na dění v mateřské škole.</w:t>
      </w:r>
    </w:p>
    <w:p w:rsidR="004F75AB" w:rsidRPr="00BB3D9E" w:rsidRDefault="004F75AB" w:rsidP="00B53E91">
      <w:pPr>
        <w:pStyle w:val="Odstavecseseznamem"/>
        <w:numPr>
          <w:ilvl w:val="0"/>
          <w:numId w:val="14"/>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Pedagogové pravidelně informují rodiče o individuálních pokrocích dítěte.</w:t>
      </w:r>
    </w:p>
    <w:p w:rsidR="004F75AB" w:rsidRPr="00BB3D9E" w:rsidRDefault="004F75AB" w:rsidP="00B53E91">
      <w:pPr>
        <w:pStyle w:val="Odstavecseseznamem"/>
        <w:numPr>
          <w:ilvl w:val="0"/>
          <w:numId w:val="14"/>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Pedagogové chrání soukromí rodiny a zachovávají diskrétnost.</w:t>
      </w:r>
    </w:p>
    <w:p w:rsidR="004F75AB" w:rsidRPr="006E6781" w:rsidRDefault="004F75AB" w:rsidP="00B53E91">
      <w:pPr>
        <w:pStyle w:val="Odstavecseseznamem"/>
        <w:numPr>
          <w:ilvl w:val="0"/>
          <w:numId w:val="14"/>
        </w:numPr>
        <w:spacing w:before="120" w:after="120" w:line="360" w:lineRule="auto"/>
        <w:jc w:val="both"/>
        <w:rPr>
          <w:rFonts w:ascii="Times New Roman" w:eastAsia="Times New Roman" w:hAnsi="Times New Roman"/>
          <w:color w:val="000000"/>
          <w:sz w:val="24"/>
          <w:szCs w:val="24"/>
          <w:lang w:eastAsia="cs-CZ"/>
        </w:rPr>
      </w:pPr>
      <w:r w:rsidRPr="006E6781">
        <w:rPr>
          <w:rFonts w:ascii="Times New Roman" w:eastAsia="Times New Roman" w:hAnsi="Times New Roman"/>
          <w:color w:val="000000"/>
          <w:sz w:val="24"/>
          <w:szCs w:val="24"/>
          <w:lang w:eastAsia="cs-CZ"/>
        </w:rPr>
        <w:t>Mateřská škola ve spolupráci s rodinou vytváří podmínky pro adaptaci dítěte v souladu s jeho individuálními potřebami.</w:t>
      </w:r>
    </w:p>
    <w:p w:rsidR="004F75AB" w:rsidRPr="006E6781" w:rsidRDefault="004F75AB" w:rsidP="00B53E91">
      <w:pPr>
        <w:pStyle w:val="Odstavecseseznamem"/>
        <w:numPr>
          <w:ilvl w:val="0"/>
          <w:numId w:val="14"/>
        </w:numPr>
        <w:spacing w:before="120" w:after="120" w:line="360" w:lineRule="auto"/>
        <w:jc w:val="both"/>
        <w:rPr>
          <w:rFonts w:ascii="Times New Roman" w:eastAsia="Times New Roman" w:hAnsi="Times New Roman"/>
          <w:color w:val="000000"/>
          <w:sz w:val="24"/>
          <w:szCs w:val="24"/>
          <w:lang w:eastAsia="cs-CZ"/>
        </w:rPr>
      </w:pPr>
      <w:r w:rsidRPr="006E6781">
        <w:rPr>
          <w:rFonts w:ascii="Times New Roman" w:eastAsia="Times New Roman" w:hAnsi="Times New Roman"/>
          <w:color w:val="000000"/>
          <w:sz w:val="24"/>
          <w:szCs w:val="24"/>
          <w:lang w:eastAsia="cs-CZ"/>
        </w:rPr>
        <w:t>Mateřská škola podporuje informovanost zákonných zástupců o podmínkách plynulého přechodu dítěte z mateřské do základní školy.</w:t>
      </w:r>
    </w:p>
    <w:p w:rsidR="004F75AB" w:rsidRPr="00BB3D9E" w:rsidRDefault="004F75AB" w:rsidP="00B53E91">
      <w:pPr>
        <w:pStyle w:val="Odstavecseseznamem"/>
        <w:numPr>
          <w:ilvl w:val="0"/>
          <w:numId w:val="14"/>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Mateřská škola informuje zákonné zástupce o možnostech spolupráce se školskými poradenskými zařízeními a dalšími odborníky.</w:t>
      </w:r>
    </w:p>
    <w:p w:rsidR="004F75AB" w:rsidRPr="00BB3D9E" w:rsidRDefault="004F75AB" w:rsidP="003E0E62">
      <w:pPr>
        <w:pStyle w:val="Odstavecseseznamem"/>
        <w:spacing w:before="120" w:after="120" w:line="360" w:lineRule="auto"/>
        <w:jc w:val="both"/>
        <w:rPr>
          <w:rFonts w:ascii="Times New Roman" w:eastAsia="Times New Roman" w:hAnsi="Times New Roman"/>
          <w:color w:val="000000"/>
          <w:sz w:val="24"/>
          <w:szCs w:val="24"/>
          <w:lang w:eastAsia="cs-CZ"/>
        </w:rPr>
      </w:pPr>
    </w:p>
    <w:p w:rsidR="004F75AB" w:rsidRPr="00BB3D9E" w:rsidRDefault="004F75AB"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xml:space="preserve">Velkou pozornost klademe na spolupráci rodiny a školy. Rodiče se spolupodílí na analýze školy a jsou tedy spolupracovníky při zkvalitňování ŠVP. Mají dostatečný prostor </w:t>
      </w:r>
      <w:r w:rsidRPr="00BB3D9E">
        <w:rPr>
          <w:rFonts w:ascii="Times New Roman" w:eastAsia="Times New Roman" w:hAnsi="Times New Roman" w:cs="Times New Roman"/>
          <w:color w:val="000000"/>
          <w:sz w:val="24"/>
          <w:szCs w:val="24"/>
          <w:lang w:eastAsia="cs-CZ"/>
        </w:rPr>
        <w:br/>
        <w:t>pro vyjádření svých názorů, námětů či připomínek jak anonymně, tak prostřednictvím konzultačních hodin v mateřské škole. Snažíme se o oboustrannou důvěru a otevřenost, vstřícnost, porozumění, respekt a ochotu spolupracovat. Spolupráce funguje na základě partnerství. Rodiče mají možnost podílet se na dění v MŠ a dle svého zájmu se účastnit různých programů. Jsou pravidelně informováni o prospívání jejich dítěte a o jeho individuálních pokrocích v rozvoji i učení a o dění v MŠ formou každodenních rozhovorů, aktuálních nástěnek v šatně, informačních třídních schůzek a individuálních konzultací.</w:t>
      </w:r>
    </w:p>
    <w:p w:rsidR="004F75AB" w:rsidRPr="00BB3D9E" w:rsidRDefault="004F75AB" w:rsidP="003E0E62">
      <w:pPr>
        <w:spacing w:before="120" w:after="120" w:line="360" w:lineRule="auto"/>
        <w:jc w:val="both"/>
        <w:rPr>
          <w:rFonts w:ascii="Times New Roman" w:eastAsia="Times New Roman" w:hAnsi="Times New Roman" w:cs="Times New Roman"/>
          <w:color w:val="000000"/>
          <w:sz w:val="24"/>
          <w:szCs w:val="24"/>
          <w:lang w:eastAsia="cs-CZ"/>
        </w:rPr>
      </w:pPr>
    </w:p>
    <w:p w:rsidR="004F75AB" w:rsidRPr="00BB3D9E" w:rsidRDefault="004F75AB"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Pro spolupráci s rodinou jsme si určili základní pravidla:</w:t>
      </w:r>
    </w:p>
    <w:p w:rsidR="004F75AB" w:rsidRPr="00BB3D9E" w:rsidRDefault="004F75AB" w:rsidP="00B53E91">
      <w:pPr>
        <w:numPr>
          <w:ilvl w:val="0"/>
          <w:numId w:val="5"/>
        </w:num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i/>
          <w:iCs/>
          <w:color w:val="000000"/>
          <w:sz w:val="24"/>
          <w:szCs w:val="24"/>
          <w:lang w:eastAsia="cs-CZ"/>
        </w:rPr>
        <w:t>Respektujeme úlohu rodičů – </w:t>
      </w:r>
      <w:r w:rsidRPr="00BB3D9E">
        <w:rPr>
          <w:rFonts w:ascii="Times New Roman" w:eastAsia="Times New Roman" w:hAnsi="Times New Roman" w:cs="Times New Roman"/>
          <w:color w:val="000000"/>
          <w:sz w:val="24"/>
          <w:szCs w:val="24"/>
          <w:lang w:eastAsia="cs-CZ"/>
        </w:rPr>
        <w:t>protože nejvýznamněji ovlivňují vývoj dítěte, mají právo a zároveň povinnost činit důležitá rozhodnutí týkající se dítěte – což maximálně respektujeme a snažíme se o vytvoření týmu „učitel + rodič“, dáváme rodinám najevo, že si ceníme jejich spolupráce a že jsou pro naši „společnou práci“ nepostradatelní</w:t>
      </w:r>
    </w:p>
    <w:p w:rsidR="004F75AB" w:rsidRPr="00BB3D9E" w:rsidRDefault="004F75AB" w:rsidP="00B53E91">
      <w:pPr>
        <w:numPr>
          <w:ilvl w:val="0"/>
          <w:numId w:val="5"/>
        </w:num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i/>
          <w:iCs/>
          <w:color w:val="000000"/>
          <w:sz w:val="24"/>
          <w:szCs w:val="24"/>
          <w:lang w:eastAsia="cs-CZ"/>
        </w:rPr>
        <w:lastRenderedPageBreak/>
        <w:t xml:space="preserve">Zachováváme </w:t>
      </w:r>
      <w:proofErr w:type="gramStart"/>
      <w:r w:rsidRPr="00BB3D9E">
        <w:rPr>
          <w:rFonts w:ascii="Times New Roman" w:eastAsia="Times New Roman" w:hAnsi="Times New Roman" w:cs="Times New Roman"/>
          <w:i/>
          <w:iCs/>
          <w:color w:val="000000"/>
          <w:sz w:val="24"/>
          <w:szCs w:val="24"/>
          <w:lang w:eastAsia="cs-CZ"/>
        </w:rPr>
        <w:t>důvěrnost - </w:t>
      </w:r>
      <w:r w:rsidRPr="00BB3D9E">
        <w:rPr>
          <w:rFonts w:ascii="Times New Roman" w:eastAsia="Times New Roman" w:hAnsi="Times New Roman" w:cs="Times New Roman"/>
          <w:color w:val="000000"/>
          <w:sz w:val="24"/>
          <w:szCs w:val="24"/>
          <w:lang w:eastAsia="cs-CZ"/>
        </w:rPr>
        <w:t>rodiny</w:t>
      </w:r>
      <w:proofErr w:type="gramEnd"/>
      <w:r w:rsidRPr="00BB3D9E">
        <w:rPr>
          <w:rFonts w:ascii="Times New Roman" w:eastAsia="Times New Roman" w:hAnsi="Times New Roman" w:cs="Times New Roman"/>
          <w:color w:val="000000"/>
          <w:sz w:val="24"/>
          <w:szCs w:val="24"/>
          <w:lang w:eastAsia="cs-CZ"/>
        </w:rPr>
        <w:t xml:space="preserve"> mají právo na ochranu svých osobních informací </w:t>
      </w:r>
      <w:r w:rsidRPr="00BB3D9E">
        <w:rPr>
          <w:rFonts w:ascii="Times New Roman" w:eastAsia="Times New Roman" w:hAnsi="Times New Roman" w:cs="Times New Roman"/>
          <w:color w:val="000000"/>
          <w:sz w:val="24"/>
          <w:szCs w:val="24"/>
          <w:lang w:eastAsia="cs-CZ"/>
        </w:rPr>
        <w:br/>
        <w:t xml:space="preserve">v průběhu i po ukončení školní docházky, informace požadujeme od rodin pouze </w:t>
      </w:r>
      <w:r w:rsidRPr="00BB3D9E">
        <w:rPr>
          <w:rFonts w:ascii="Times New Roman" w:eastAsia="Times New Roman" w:hAnsi="Times New Roman" w:cs="Times New Roman"/>
          <w:color w:val="000000"/>
          <w:sz w:val="24"/>
          <w:szCs w:val="24"/>
          <w:lang w:eastAsia="cs-CZ"/>
        </w:rPr>
        <w:br/>
        <w:t xml:space="preserve">v rozsahu, který je nezbytně nutný k zajištění efektivního vzdělávání, informace </w:t>
      </w:r>
      <w:r w:rsidRPr="00BB3D9E">
        <w:rPr>
          <w:rFonts w:ascii="Times New Roman" w:eastAsia="Times New Roman" w:hAnsi="Times New Roman" w:cs="Times New Roman"/>
          <w:color w:val="000000"/>
          <w:sz w:val="24"/>
          <w:szCs w:val="24"/>
          <w:lang w:eastAsia="cs-CZ"/>
        </w:rPr>
        <w:br/>
        <w:t>o vývoji dítěte poskytujeme pouze zákonným zástupcům</w:t>
      </w:r>
    </w:p>
    <w:p w:rsidR="004F75AB" w:rsidRPr="00BB3D9E" w:rsidRDefault="004F75AB" w:rsidP="00B53E91">
      <w:pPr>
        <w:numPr>
          <w:ilvl w:val="0"/>
          <w:numId w:val="5"/>
        </w:num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i/>
          <w:iCs/>
          <w:color w:val="000000"/>
          <w:sz w:val="24"/>
          <w:szCs w:val="24"/>
          <w:lang w:eastAsia="cs-CZ"/>
        </w:rPr>
        <w:t>Mluvíme s rodinami o očekáváních, která vůči sobě máme </w:t>
      </w:r>
      <w:r w:rsidRPr="00BB3D9E">
        <w:rPr>
          <w:rFonts w:ascii="Times New Roman" w:eastAsia="Times New Roman" w:hAnsi="Times New Roman" w:cs="Times New Roman"/>
          <w:color w:val="000000"/>
          <w:sz w:val="24"/>
          <w:szCs w:val="24"/>
          <w:lang w:eastAsia="cs-CZ"/>
        </w:rPr>
        <w:t>– zjišťujeme představy rodin o průběhu vzdělávání, o představách vzájemné spolupráce, akcích třídy atd.</w:t>
      </w:r>
    </w:p>
    <w:p w:rsidR="004F75AB" w:rsidRPr="00BB3D9E" w:rsidRDefault="004F75AB" w:rsidP="00B53E91">
      <w:pPr>
        <w:numPr>
          <w:ilvl w:val="0"/>
          <w:numId w:val="1"/>
        </w:num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i/>
          <w:iCs/>
          <w:color w:val="000000"/>
          <w:sz w:val="24"/>
          <w:szCs w:val="24"/>
          <w:lang w:eastAsia="cs-CZ"/>
        </w:rPr>
        <w:t>Snažíme se o zapojení všech rodin – </w:t>
      </w:r>
      <w:r w:rsidRPr="00BB3D9E">
        <w:rPr>
          <w:rFonts w:ascii="Times New Roman" w:eastAsia="Times New Roman" w:hAnsi="Times New Roman" w:cs="Times New Roman"/>
          <w:color w:val="000000"/>
          <w:sz w:val="24"/>
          <w:szCs w:val="24"/>
          <w:lang w:eastAsia="cs-CZ"/>
        </w:rPr>
        <w:t xml:space="preserve">každá rodina je jiná, každá má jiné zájmy </w:t>
      </w:r>
      <w:r w:rsidRPr="00BB3D9E">
        <w:rPr>
          <w:rFonts w:ascii="Times New Roman" w:eastAsia="Times New Roman" w:hAnsi="Times New Roman" w:cs="Times New Roman"/>
          <w:color w:val="000000"/>
          <w:sz w:val="24"/>
          <w:szCs w:val="24"/>
          <w:lang w:eastAsia="cs-CZ"/>
        </w:rPr>
        <w:br/>
        <w:t>a co je pro jednu přijatelné, nemusí vyhovovat jiné – snažíme se proto o flexibilitu, tvořivost, zároveň při plánování společných setkání zohledňujeme časové možnosti rodiny</w:t>
      </w:r>
    </w:p>
    <w:p w:rsidR="004F75AB" w:rsidRDefault="004F75AB" w:rsidP="00B53E91">
      <w:pPr>
        <w:numPr>
          <w:ilvl w:val="0"/>
          <w:numId w:val="1"/>
        </w:num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i/>
          <w:iCs/>
          <w:color w:val="000000"/>
          <w:sz w:val="24"/>
          <w:szCs w:val="24"/>
          <w:lang w:eastAsia="cs-CZ"/>
        </w:rPr>
        <w:t xml:space="preserve">Usilujeme o zapojení celé </w:t>
      </w:r>
      <w:proofErr w:type="gramStart"/>
      <w:r w:rsidRPr="00BB3D9E">
        <w:rPr>
          <w:rFonts w:ascii="Times New Roman" w:eastAsia="Times New Roman" w:hAnsi="Times New Roman" w:cs="Times New Roman"/>
          <w:i/>
          <w:iCs/>
          <w:color w:val="000000"/>
          <w:sz w:val="24"/>
          <w:szCs w:val="24"/>
          <w:lang w:eastAsia="cs-CZ"/>
        </w:rPr>
        <w:t>rodiny - </w:t>
      </w:r>
      <w:r w:rsidRPr="00BB3D9E">
        <w:rPr>
          <w:rFonts w:ascii="Times New Roman" w:eastAsia="Times New Roman" w:hAnsi="Times New Roman" w:cs="Times New Roman"/>
          <w:color w:val="000000"/>
          <w:sz w:val="24"/>
          <w:szCs w:val="24"/>
          <w:lang w:eastAsia="cs-CZ"/>
        </w:rPr>
        <w:t>tedy</w:t>
      </w:r>
      <w:proofErr w:type="gramEnd"/>
      <w:r w:rsidRPr="00BB3D9E">
        <w:rPr>
          <w:rFonts w:ascii="Times New Roman" w:eastAsia="Times New Roman" w:hAnsi="Times New Roman" w:cs="Times New Roman"/>
          <w:color w:val="000000"/>
          <w:sz w:val="24"/>
          <w:szCs w:val="24"/>
          <w:lang w:eastAsia="cs-CZ"/>
        </w:rPr>
        <w:t xml:space="preserve"> nejen sourozenců, rodičů - ale také prarodičů </w:t>
      </w:r>
      <w:r w:rsidR="00D66F7D">
        <w:rPr>
          <w:rFonts w:ascii="Times New Roman" w:eastAsia="Times New Roman" w:hAnsi="Times New Roman" w:cs="Times New Roman"/>
          <w:color w:val="000000"/>
          <w:sz w:val="24"/>
          <w:szCs w:val="24"/>
          <w:lang w:eastAsia="cs-CZ"/>
        </w:rPr>
        <w:br/>
      </w:r>
      <w:r w:rsidRPr="00BB3D9E">
        <w:rPr>
          <w:rFonts w:ascii="Times New Roman" w:eastAsia="Times New Roman" w:hAnsi="Times New Roman" w:cs="Times New Roman"/>
          <w:color w:val="000000"/>
          <w:sz w:val="24"/>
          <w:szCs w:val="24"/>
          <w:lang w:eastAsia="cs-CZ"/>
        </w:rPr>
        <w:t>a dalších členů rodiny, přátel rodiny apod.</w:t>
      </w:r>
    </w:p>
    <w:p w:rsidR="00D66F7D" w:rsidRDefault="00D66F7D" w:rsidP="00D66F7D">
      <w:pPr>
        <w:spacing w:before="120" w:after="120" w:line="360" w:lineRule="auto"/>
        <w:ind w:left="720"/>
        <w:jc w:val="both"/>
        <w:rPr>
          <w:rFonts w:ascii="Times New Roman" w:eastAsia="Times New Roman" w:hAnsi="Times New Roman" w:cs="Times New Roman"/>
          <w:color w:val="000000"/>
          <w:sz w:val="24"/>
          <w:szCs w:val="24"/>
          <w:lang w:eastAsia="cs-CZ"/>
        </w:rPr>
      </w:pPr>
    </w:p>
    <w:p w:rsidR="00D66F7D" w:rsidRPr="00D66F7D" w:rsidRDefault="00D66F7D" w:rsidP="00D66F7D">
      <w:pPr>
        <w:spacing w:before="120" w:after="120" w:line="360" w:lineRule="auto"/>
        <w:jc w:val="both"/>
        <w:rPr>
          <w:rFonts w:ascii="Times New Roman" w:eastAsia="Times New Roman" w:hAnsi="Times New Roman" w:cs="Times New Roman"/>
          <w:b/>
          <w:color w:val="000000"/>
          <w:sz w:val="24"/>
          <w:szCs w:val="24"/>
          <w:lang w:eastAsia="cs-CZ"/>
        </w:rPr>
      </w:pPr>
      <w:r w:rsidRPr="00D66F7D">
        <w:rPr>
          <w:rFonts w:ascii="Times New Roman" w:eastAsia="Times New Roman" w:hAnsi="Times New Roman" w:cs="Times New Roman"/>
          <w:b/>
          <w:color w:val="000000"/>
          <w:sz w:val="24"/>
          <w:szCs w:val="24"/>
          <w:lang w:eastAsia="cs-CZ"/>
        </w:rPr>
        <w:t>Spolupráce s dalšími institucemi</w:t>
      </w:r>
    </w:p>
    <w:p w:rsidR="004F75AB" w:rsidRPr="00BB3D9E" w:rsidRDefault="004F75AB" w:rsidP="00B53E91">
      <w:pPr>
        <w:numPr>
          <w:ilvl w:val="0"/>
          <w:numId w:val="4"/>
        </w:num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Základní škola Radostín nad Oslavou</w:t>
      </w:r>
    </w:p>
    <w:p w:rsidR="004F75AB" w:rsidRPr="00BB3D9E" w:rsidRDefault="004F75AB" w:rsidP="00B53E91">
      <w:pPr>
        <w:numPr>
          <w:ilvl w:val="0"/>
          <w:numId w:val="4"/>
        </w:num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Zřizovatel – Obec Pavlov</w:t>
      </w:r>
    </w:p>
    <w:p w:rsidR="004F75AB" w:rsidRPr="00BB3D9E" w:rsidRDefault="004F75AB" w:rsidP="00B53E91">
      <w:pPr>
        <w:numPr>
          <w:ilvl w:val="0"/>
          <w:numId w:val="4"/>
        </w:num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Školská poradenské zařízení – SPC, PPP ad.</w:t>
      </w:r>
    </w:p>
    <w:p w:rsidR="004F75AB" w:rsidRPr="00BB3D9E" w:rsidRDefault="004F75AB" w:rsidP="00B53E91">
      <w:pPr>
        <w:numPr>
          <w:ilvl w:val="0"/>
          <w:numId w:val="4"/>
        </w:num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Veřejnost</w:t>
      </w:r>
    </w:p>
    <w:p w:rsidR="004F75AB" w:rsidRPr="00BB3D9E" w:rsidRDefault="004F75AB" w:rsidP="00B53E91">
      <w:pPr>
        <w:numPr>
          <w:ilvl w:val="0"/>
          <w:numId w:val="4"/>
        </w:num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Krajský úřad Kraje Vysočina</w:t>
      </w:r>
    </w:p>
    <w:p w:rsidR="004F75AB" w:rsidRPr="00BB3D9E" w:rsidRDefault="004F75AB" w:rsidP="00B53E91">
      <w:pPr>
        <w:numPr>
          <w:ilvl w:val="0"/>
          <w:numId w:val="4"/>
        </w:num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Městský úřad Žďár nad Sázavou</w:t>
      </w:r>
    </w:p>
    <w:p w:rsidR="004F75AB" w:rsidRPr="00BB3D9E" w:rsidRDefault="004F75AB" w:rsidP="00B53E91">
      <w:pPr>
        <w:numPr>
          <w:ilvl w:val="0"/>
          <w:numId w:val="4"/>
        </w:num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ORP Žďár nad Sázavou</w:t>
      </w:r>
    </w:p>
    <w:p w:rsidR="004F75AB" w:rsidRPr="00BB3D9E" w:rsidRDefault="004F75AB" w:rsidP="00B53E91">
      <w:pPr>
        <w:numPr>
          <w:ilvl w:val="0"/>
          <w:numId w:val="4"/>
        </w:num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Kulturní zařízení v kraji</w:t>
      </w:r>
    </w:p>
    <w:p w:rsidR="004F75AB" w:rsidRPr="00BB3D9E" w:rsidRDefault="004F75AB" w:rsidP="00B53E91">
      <w:pPr>
        <w:numPr>
          <w:ilvl w:val="0"/>
          <w:numId w:val="4"/>
        </w:num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ČŠI</w:t>
      </w:r>
    </w:p>
    <w:p w:rsidR="004F75AB" w:rsidRPr="00BB3D9E" w:rsidRDefault="004F75AB" w:rsidP="00B53E91">
      <w:pPr>
        <w:numPr>
          <w:ilvl w:val="0"/>
          <w:numId w:val="4"/>
        </w:num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Pedagogické instituce</w:t>
      </w:r>
    </w:p>
    <w:p w:rsidR="004F75AB" w:rsidRPr="00BB3D9E" w:rsidRDefault="004F75AB" w:rsidP="00B53E91">
      <w:pPr>
        <w:numPr>
          <w:ilvl w:val="0"/>
          <w:numId w:val="4"/>
        </w:num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xml:space="preserve">Vysočina </w:t>
      </w:r>
      <w:proofErr w:type="spellStart"/>
      <w:r w:rsidRPr="00BB3D9E">
        <w:rPr>
          <w:rFonts w:ascii="Times New Roman" w:eastAsia="Times New Roman" w:hAnsi="Times New Roman" w:cs="Times New Roman"/>
          <w:color w:val="000000"/>
          <w:sz w:val="24"/>
          <w:szCs w:val="24"/>
          <w:lang w:eastAsia="cs-CZ"/>
        </w:rPr>
        <w:t>Education</w:t>
      </w:r>
      <w:proofErr w:type="spellEnd"/>
      <w:r w:rsidRPr="00BB3D9E">
        <w:rPr>
          <w:rFonts w:ascii="Times New Roman" w:eastAsia="Times New Roman" w:hAnsi="Times New Roman" w:cs="Times New Roman"/>
          <w:color w:val="000000"/>
          <w:sz w:val="24"/>
          <w:szCs w:val="24"/>
          <w:lang w:eastAsia="cs-CZ"/>
        </w:rPr>
        <w:t xml:space="preserve"> a další vzdělávací zařízení</w:t>
      </w:r>
    </w:p>
    <w:p w:rsidR="004F75AB" w:rsidRPr="00BB3D9E" w:rsidRDefault="009639DE" w:rsidP="00B53E91">
      <w:pPr>
        <w:numPr>
          <w:ilvl w:val="0"/>
          <w:numId w:val="4"/>
        </w:num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Integrovaný záchranný systém</w:t>
      </w:r>
    </w:p>
    <w:p w:rsidR="009639DE" w:rsidRPr="00BB3D9E" w:rsidRDefault="009639DE" w:rsidP="00B53E91">
      <w:pPr>
        <w:numPr>
          <w:ilvl w:val="0"/>
          <w:numId w:val="4"/>
        </w:num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a další</w:t>
      </w:r>
    </w:p>
    <w:p w:rsidR="004F75AB" w:rsidRPr="00BB3D9E" w:rsidRDefault="004F75AB" w:rsidP="003E0E62">
      <w:pPr>
        <w:spacing w:before="120" w:after="120" w:line="360" w:lineRule="auto"/>
        <w:jc w:val="both"/>
        <w:rPr>
          <w:rFonts w:ascii="Times New Roman" w:eastAsia="Times New Roman" w:hAnsi="Times New Roman" w:cs="Times New Roman"/>
          <w:b/>
          <w:color w:val="000000"/>
          <w:sz w:val="24"/>
          <w:szCs w:val="24"/>
          <w:lang w:eastAsia="cs-CZ"/>
        </w:rPr>
      </w:pPr>
      <w:r w:rsidRPr="00BB3D9E">
        <w:rPr>
          <w:rFonts w:ascii="Times New Roman" w:eastAsia="Times New Roman" w:hAnsi="Times New Roman" w:cs="Times New Roman"/>
          <w:b/>
          <w:color w:val="000000"/>
          <w:sz w:val="24"/>
          <w:szCs w:val="24"/>
          <w:lang w:eastAsia="cs-CZ"/>
        </w:rPr>
        <w:lastRenderedPageBreak/>
        <w:t>Spolupráce se ZŠ</w:t>
      </w:r>
      <w:r w:rsidR="009639DE" w:rsidRPr="00BB3D9E">
        <w:rPr>
          <w:rFonts w:ascii="Times New Roman" w:eastAsia="Times New Roman" w:hAnsi="Times New Roman" w:cs="Times New Roman"/>
          <w:b/>
          <w:color w:val="000000"/>
          <w:sz w:val="24"/>
          <w:szCs w:val="24"/>
          <w:lang w:eastAsia="cs-CZ"/>
        </w:rPr>
        <w:t xml:space="preserve"> Radostín nad Oslavou</w:t>
      </w:r>
    </w:p>
    <w:p w:rsidR="009639DE" w:rsidRPr="00BB3D9E" w:rsidRDefault="009639DE"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Minimálně dvakrát ročně se osobně schází ředit</w:t>
      </w:r>
      <w:r w:rsidR="00D66F7D">
        <w:rPr>
          <w:rFonts w:ascii="Times New Roman" w:eastAsia="Times New Roman" w:hAnsi="Times New Roman" w:cs="Times New Roman"/>
          <w:color w:val="000000"/>
          <w:sz w:val="24"/>
          <w:szCs w:val="24"/>
          <w:lang w:eastAsia="cs-CZ"/>
        </w:rPr>
        <w:t xml:space="preserve">elka MŠ a učitelka 1. třídy ZŠ a vzájemně </w:t>
      </w:r>
      <w:r w:rsidR="000A21BF">
        <w:rPr>
          <w:rFonts w:ascii="Times New Roman" w:eastAsia="Times New Roman" w:hAnsi="Times New Roman" w:cs="Times New Roman"/>
          <w:color w:val="000000"/>
          <w:sz w:val="24"/>
          <w:szCs w:val="24"/>
          <w:lang w:eastAsia="cs-CZ"/>
        </w:rPr>
        <w:br/>
      </w:r>
      <w:r w:rsidR="00D66F7D">
        <w:rPr>
          <w:rFonts w:ascii="Times New Roman" w:eastAsia="Times New Roman" w:hAnsi="Times New Roman" w:cs="Times New Roman"/>
          <w:color w:val="000000"/>
          <w:sz w:val="24"/>
          <w:szCs w:val="24"/>
          <w:lang w:eastAsia="cs-CZ"/>
        </w:rPr>
        <w:t>s</w:t>
      </w:r>
      <w:r w:rsidRPr="00BB3D9E">
        <w:rPr>
          <w:rFonts w:ascii="Times New Roman" w:eastAsia="Times New Roman" w:hAnsi="Times New Roman" w:cs="Times New Roman"/>
          <w:color w:val="000000"/>
          <w:sz w:val="24"/>
          <w:szCs w:val="24"/>
          <w:lang w:eastAsia="cs-CZ"/>
        </w:rPr>
        <w:t>i</w:t>
      </w:r>
      <w:r w:rsidR="00D66F7D">
        <w:rPr>
          <w:rFonts w:ascii="Times New Roman" w:eastAsia="Times New Roman" w:hAnsi="Times New Roman" w:cs="Times New Roman"/>
          <w:color w:val="000000"/>
          <w:sz w:val="24"/>
          <w:szCs w:val="24"/>
          <w:lang w:eastAsia="cs-CZ"/>
        </w:rPr>
        <w:t xml:space="preserve"> vyměňují</w:t>
      </w:r>
      <w:r w:rsidR="004F75AB" w:rsidRPr="00BB3D9E">
        <w:rPr>
          <w:rFonts w:ascii="Times New Roman" w:eastAsia="Times New Roman" w:hAnsi="Times New Roman" w:cs="Times New Roman"/>
          <w:color w:val="000000"/>
          <w:sz w:val="24"/>
          <w:szCs w:val="24"/>
          <w:lang w:eastAsia="cs-CZ"/>
        </w:rPr>
        <w:t xml:space="preserve"> </w:t>
      </w:r>
      <w:r w:rsidRPr="00BB3D9E">
        <w:rPr>
          <w:rFonts w:ascii="Times New Roman" w:eastAsia="Times New Roman" w:hAnsi="Times New Roman" w:cs="Times New Roman"/>
          <w:color w:val="000000"/>
          <w:sz w:val="24"/>
          <w:szCs w:val="24"/>
          <w:lang w:eastAsia="cs-CZ"/>
        </w:rPr>
        <w:t>informace o dětech,</w:t>
      </w:r>
      <w:r w:rsidR="00D66F7D">
        <w:rPr>
          <w:rFonts w:ascii="Times New Roman" w:eastAsia="Times New Roman" w:hAnsi="Times New Roman" w:cs="Times New Roman"/>
          <w:color w:val="000000"/>
          <w:sz w:val="24"/>
          <w:szCs w:val="24"/>
          <w:lang w:eastAsia="cs-CZ"/>
        </w:rPr>
        <w:t xml:space="preserve"> které </w:t>
      </w:r>
      <w:r w:rsidR="000A21BF">
        <w:rPr>
          <w:rFonts w:ascii="Times New Roman" w:eastAsia="Times New Roman" w:hAnsi="Times New Roman" w:cs="Times New Roman"/>
          <w:color w:val="000000"/>
          <w:sz w:val="24"/>
          <w:szCs w:val="24"/>
          <w:lang w:eastAsia="cs-CZ"/>
        </w:rPr>
        <w:t>přechá</w:t>
      </w:r>
      <w:r w:rsidR="006E6781">
        <w:rPr>
          <w:rFonts w:ascii="Times New Roman" w:eastAsia="Times New Roman" w:hAnsi="Times New Roman" w:cs="Times New Roman"/>
          <w:color w:val="000000"/>
          <w:sz w:val="24"/>
          <w:szCs w:val="24"/>
          <w:lang w:eastAsia="cs-CZ"/>
        </w:rPr>
        <w:t>z</w:t>
      </w:r>
      <w:r w:rsidR="000A21BF">
        <w:rPr>
          <w:rFonts w:ascii="Times New Roman" w:eastAsia="Times New Roman" w:hAnsi="Times New Roman" w:cs="Times New Roman"/>
          <w:color w:val="000000"/>
          <w:sz w:val="24"/>
          <w:szCs w:val="24"/>
          <w:lang w:eastAsia="cs-CZ"/>
        </w:rPr>
        <w:t>ely</w:t>
      </w:r>
      <w:r w:rsidR="00D66F7D">
        <w:rPr>
          <w:rFonts w:ascii="Times New Roman" w:eastAsia="Times New Roman" w:hAnsi="Times New Roman" w:cs="Times New Roman"/>
          <w:color w:val="000000"/>
          <w:sz w:val="24"/>
          <w:szCs w:val="24"/>
          <w:lang w:eastAsia="cs-CZ"/>
        </w:rPr>
        <w:t xml:space="preserve"> z MŠ do ZŠ,</w:t>
      </w:r>
      <w:r w:rsidRPr="00BB3D9E">
        <w:rPr>
          <w:rFonts w:ascii="Times New Roman" w:eastAsia="Times New Roman" w:hAnsi="Times New Roman" w:cs="Times New Roman"/>
          <w:color w:val="000000"/>
          <w:sz w:val="24"/>
          <w:szCs w:val="24"/>
          <w:lang w:eastAsia="cs-CZ"/>
        </w:rPr>
        <w:t xml:space="preserve"> jejich individuálních potřebách, specifikách, </w:t>
      </w:r>
      <w:r w:rsidR="00D66F7D">
        <w:rPr>
          <w:rFonts w:ascii="Times New Roman" w:eastAsia="Times New Roman" w:hAnsi="Times New Roman" w:cs="Times New Roman"/>
          <w:color w:val="000000"/>
          <w:sz w:val="24"/>
          <w:szCs w:val="24"/>
          <w:lang w:eastAsia="cs-CZ"/>
        </w:rPr>
        <w:t>eventuálně</w:t>
      </w:r>
      <w:r w:rsidRPr="00BB3D9E">
        <w:rPr>
          <w:rFonts w:ascii="Times New Roman" w:eastAsia="Times New Roman" w:hAnsi="Times New Roman" w:cs="Times New Roman"/>
          <w:color w:val="000000"/>
          <w:sz w:val="24"/>
          <w:szCs w:val="24"/>
          <w:lang w:eastAsia="cs-CZ"/>
        </w:rPr>
        <w:t xml:space="preserve"> SVP</w:t>
      </w:r>
      <w:r w:rsidR="004F75AB" w:rsidRPr="00BB3D9E">
        <w:rPr>
          <w:rFonts w:ascii="Times New Roman" w:eastAsia="Times New Roman" w:hAnsi="Times New Roman" w:cs="Times New Roman"/>
          <w:color w:val="000000"/>
          <w:sz w:val="24"/>
          <w:szCs w:val="24"/>
          <w:lang w:eastAsia="cs-CZ"/>
        </w:rPr>
        <w:t xml:space="preserve"> </w:t>
      </w:r>
      <w:r w:rsidRPr="00BB3D9E">
        <w:rPr>
          <w:rFonts w:ascii="Times New Roman" w:eastAsia="Times New Roman" w:hAnsi="Times New Roman" w:cs="Times New Roman"/>
          <w:color w:val="000000"/>
          <w:sz w:val="24"/>
          <w:szCs w:val="24"/>
          <w:lang w:eastAsia="cs-CZ"/>
        </w:rPr>
        <w:t>apod.</w:t>
      </w:r>
    </w:p>
    <w:p w:rsidR="009639DE" w:rsidRPr="00BB3D9E" w:rsidRDefault="009639DE"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xml:space="preserve">S budoucí učitelkou dětí odcházejících do školy konzultujeme jejich školní zralost </w:t>
      </w:r>
      <w:r w:rsidR="00D66F7D">
        <w:rPr>
          <w:rFonts w:ascii="Times New Roman" w:eastAsia="Times New Roman" w:hAnsi="Times New Roman" w:cs="Times New Roman"/>
          <w:color w:val="000000"/>
          <w:sz w:val="24"/>
          <w:szCs w:val="24"/>
          <w:lang w:eastAsia="cs-CZ"/>
        </w:rPr>
        <w:br/>
      </w:r>
      <w:r w:rsidR="000A21BF">
        <w:rPr>
          <w:rFonts w:ascii="Times New Roman" w:eastAsia="Times New Roman" w:hAnsi="Times New Roman" w:cs="Times New Roman"/>
          <w:color w:val="000000"/>
          <w:sz w:val="24"/>
          <w:szCs w:val="24"/>
          <w:lang w:eastAsia="cs-CZ"/>
        </w:rPr>
        <w:t>a připravenost</w:t>
      </w:r>
      <w:r w:rsidRPr="00BB3D9E">
        <w:rPr>
          <w:rFonts w:ascii="Times New Roman" w:eastAsia="Times New Roman" w:hAnsi="Times New Roman" w:cs="Times New Roman"/>
          <w:color w:val="000000"/>
          <w:sz w:val="24"/>
          <w:szCs w:val="24"/>
          <w:lang w:eastAsia="cs-CZ"/>
        </w:rPr>
        <w:t>.</w:t>
      </w:r>
    </w:p>
    <w:p w:rsidR="004F75AB" w:rsidRDefault="009639DE"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xml:space="preserve">V průběhu </w:t>
      </w:r>
      <w:r w:rsidR="000A21BF">
        <w:rPr>
          <w:rFonts w:ascii="Times New Roman" w:eastAsia="Times New Roman" w:hAnsi="Times New Roman" w:cs="Times New Roman"/>
          <w:color w:val="000000"/>
          <w:sz w:val="24"/>
          <w:szCs w:val="24"/>
          <w:lang w:eastAsia="cs-CZ"/>
        </w:rPr>
        <w:t>či na konci školního roku</w:t>
      </w:r>
      <w:r w:rsidRPr="00BB3D9E">
        <w:rPr>
          <w:rFonts w:ascii="Times New Roman" w:eastAsia="Times New Roman" w:hAnsi="Times New Roman" w:cs="Times New Roman"/>
          <w:color w:val="000000"/>
          <w:sz w:val="24"/>
          <w:szCs w:val="24"/>
          <w:lang w:eastAsia="cs-CZ"/>
        </w:rPr>
        <w:t xml:space="preserve"> vzájemnou konzultací získáváme zpětnou vazbu </w:t>
      </w:r>
      <w:r w:rsidR="000A21BF">
        <w:rPr>
          <w:rFonts w:ascii="Times New Roman" w:eastAsia="Times New Roman" w:hAnsi="Times New Roman" w:cs="Times New Roman"/>
          <w:color w:val="000000"/>
          <w:sz w:val="24"/>
          <w:szCs w:val="24"/>
          <w:lang w:eastAsia="cs-CZ"/>
        </w:rPr>
        <w:br/>
      </w:r>
      <w:r w:rsidRPr="00BB3D9E">
        <w:rPr>
          <w:rFonts w:ascii="Times New Roman" w:eastAsia="Times New Roman" w:hAnsi="Times New Roman" w:cs="Times New Roman"/>
          <w:color w:val="000000"/>
          <w:sz w:val="24"/>
          <w:szCs w:val="24"/>
          <w:lang w:eastAsia="cs-CZ"/>
        </w:rPr>
        <w:t>o prospívání dětí v ZŠ, jejich školní připravenosti, kde můžeme dále</w:t>
      </w:r>
      <w:r w:rsidR="00D83BD8" w:rsidRPr="00BB3D9E">
        <w:rPr>
          <w:rFonts w:ascii="Times New Roman" w:eastAsia="Times New Roman" w:hAnsi="Times New Roman" w:cs="Times New Roman"/>
          <w:color w:val="000000"/>
          <w:sz w:val="24"/>
          <w:szCs w:val="24"/>
          <w:lang w:eastAsia="cs-CZ"/>
        </w:rPr>
        <w:t xml:space="preserve"> pružně</w:t>
      </w:r>
      <w:r w:rsidRPr="00BB3D9E">
        <w:rPr>
          <w:rFonts w:ascii="Times New Roman" w:eastAsia="Times New Roman" w:hAnsi="Times New Roman" w:cs="Times New Roman"/>
          <w:color w:val="000000"/>
          <w:sz w:val="24"/>
          <w:szCs w:val="24"/>
          <w:lang w:eastAsia="cs-CZ"/>
        </w:rPr>
        <w:t xml:space="preserve"> reagovat </w:t>
      </w:r>
      <w:r w:rsidR="000A21BF">
        <w:rPr>
          <w:rFonts w:ascii="Times New Roman" w:eastAsia="Times New Roman" w:hAnsi="Times New Roman" w:cs="Times New Roman"/>
          <w:color w:val="000000"/>
          <w:sz w:val="24"/>
          <w:szCs w:val="24"/>
          <w:lang w:eastAsia="cs-CZ"/>
        </w:rPr>
        <w:br/>
      </w:r>
      <w:r w:rsidRPr="00BB3D9E">
        <w:rPr>
          <w:rFonts w:ascii="Times New Roman" w:eastAsia="Times New Roman" w:hAnsi="Times New Roman" w:cs="Times New Roman"/>
          <w:color w:val="000000"/>
          <w:sz w:val="24"/>
          <w:szCs w:val="24"/>
          <w:lang w:eastAsia="cs-CZ"/>
        </w:rPr>
        <w:t>na bezproblémový přechod dětí z MŠ do ZŠ.</w:t>
      </w:r>
      <w:r w:rsidR="000A21BF">
        <w:rPr>
          <w:rFonts w:ascii="Times New Roman" w:eastAsia="Times New Roman" w:hAnsi="Times New Roman" w:cs="Times New Roman"/>
          <w:color w:val="000000"/>
          <w:sz w:val="24"/>
          <w:szCs w:val="24"/>
          <w:lang w:eastAsia="cs-CZ"/>
        </w:rPr>
        <w:t xml:space="preserve"> </w:t>
      </w:r>
      <w:r w:rsidRPr="00BB3D9E">
        <w:rPr>
          <w:rFonts w:ascii="Times New Roman" w:eastAsia="Times New Roman" w:hAnsi="Times New Roman" w:cs="Times New Roman"/>
          <w:color w:val="000000"/>
          <w:sz w:val="24"/>
          <w:szCs w:val="24"/>
          <w:lang w:eastAsia="cs-CZ"/>
        </w:rPr>
        <w:t>Z těchto konzultací vzniká zápis, který jeden zakládá MŠ a jeden zakládá ZŠ.</w:t>
      </w:r>
    </w:p>
    <w:p w:rsidR="006E6781" w:rsidRDefault="006E6781" w:rsidP="003E0E62">
      <w:pPr>
        <w:spacing w:before="120" w:after="120"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Od roku 2026 posíláme do ZŠ Pedagogickou diagnostiku všech budoucích prvňáčků.</w:t>
      </w:r>
    </w:p>
    <w:p w:rsidR="000A21BF" w:rsidRPr="00BB3D9E" w:rsidRDefault="000A21BF" w:rsidP="003E0E62">
      <w:pPr>
        <w:spacing w:before="120" w:after="120" w:line="360" w:lineRule="auto"/>
        <w:jc w:val="both"/>
        <w:rPr>
          <w:rFonts w:ascii="Times New Roman" w:eastAsia="Times New Roman" w:hAnsi="Times New Roman" w:cs="Times New Roman"/>
          <w:color w:val="000000"/>
          <w:sz w:val="24"/>
          <w:szCs w:val="24"/>
          <w:lang w:eastAsia="cs-CZ"/>
        </w:rPr>
      </w:pPr>
    </w:p>
    <w:p w:rsidR="004F75AB" w:rsidRPr="00BB3D9E" w:rsidRDefault="004F75AB" w:rsidP="003E0E62">
      <w:pPr>
        <w:spacing w:before="120" w:after="120" w:line="360" w:lineRule="auto"/>
        <w:jc w:val="both"/>
        <w:rPr>
          <w:rFonts w:ascii="Times New Roman" w:eastAsia="Times New Roman" w:hAnsi="Times New Roman" w:cs="Times New Roman"/>
          <w:b/>
          <w:color w:val="000000"/>
          <w:sz w:val="24"/>
          <w:szCs w:val="24"/>
          <w:lang w:eastAsia="cs-CZ"/>
        </w:rPr>
      </w:pPr>
      <w:r w:rsidRPr="00BB3D9E">
        <w:rPr>
          <w:rFonts w:ascii="Times New Roman" w:eastAsia="Times New Roman" w:hAnsi="Times New Roman" w:cs="Times New Roman"/>
          <w:b/>
          <w:color w:val="000000"/>
          <w:sz w:val="24"/>
          <w:szCs w:val="24"/>
          <w:lang w:eastAsia="cs-CZ"/>
        </w:rPr>
        <w:t>Spolupráce s veřejností</w:t>
      </w:r>
    </w:p>
    <w:p w:rsidR="004F75AB" w:rsidRDefault="004F75AB"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xml:space="preserve">Naše mateřská škola se účastní mnoha akcí pořádaných jinými organizacemi. Záměrem </w:t>
      </w:r>
      <w:r w:rsidRPr="00BB3D9E">
        <w:rPr>
          <w:rFonts w:ascii="Times New Roman" w:eastAsia="Times New Roman" w:hAnsi="Times New Roman" w:cs="Times New Roman"/>
          <w:color w:val="000000"/>
          <w:sz w:val="24"/>
          <w:szCs w:val="24"/>
          <w:lang w:eastAsia="cs-CZ"/>
        </w:rPr>
        <w:br/>
        <w:t xml:space="preserve">je naučit děti vzájemné pomoci, toleranci, úctě a porozumění. Každý rok se děti účastní vystoupení pro seniory z Pavlova, vánoční vystoupení je určeno nejen pro rodinné příslušníky dětí, ale i pro obyvatele obce Pavlov. Do MŠ dojíždí různá divadélka, lidé z různých organizací, projektů zaměřených např. na první pomoc, ochranu před úrazy, starost a péče </w:t>
      </w:r>
      <w:r w:rsidRPr="00BB3D9E">
        <w:rPr>
          <w:rFonts w:ascii="Times New Roman" w:eastAsia="Times New Roman" w:hAnsi="Times New Roman" w:cs="Times New Roman"/>
          <w:color w:val="000000"/>
          <w:sz w:val="24"/>
          <w:szCs w:val="24"/>
          <w:lang w:eastAsia="cs-CZ"/>
        </w:rPr>
        <w:br/>
        <w:t xml:space="preserve">o zvířata apod., jsme součástí sdružení ORP Žďár nad Sázavou, v </w:t>
      </w:r>
      <w:proofErr w:type="gramStart"/>
      <w:r w:rsidRPr="00BB3D9E">
        <w:rPr>
          <w:rFonts w:ascii="Times New Roman" w:eastAsia="Times New Roman" w:hAnsi="Times New Roman" w:cs="Times New Roman"/>
          <w:color w:val="000000"/>
          <w:sz w:val="24"/>
          <w:szCs w:val="24"/>
          <w:lang w:eastAsia="cs-CZ"/>
        </w:rPr>
        <w:t>rámci</w:t>
      </w:r>
      <w:proofErr w:type="gramEnd"/>
      <w:r w:rsidRPr="00BB3D9E">
        <w:rPr>
          <w:rFonts w:ascii="Times New Roman" w:eastAsia="Times New Roman" w:hAnsi="Times New Roman" w:cs="Times New Roman"/>
          <w:color w:val="000000"/>
          <w:sz w:val="24"/>
          <w:szCs w:val="24"/>
          <w:lang w:eastAsia="cs-CZ"/>
        </w:rPr>
        <w:t xml:space="preserve"> kterého jsou také pořádány různé projekty, akce, účastníme se několika projektů, např. </w:t>
      </w:r>
      <w:r w:rsidRPr="00BB3D9E">
        <w:rPr>
          <w:rFonts w:ascii="Times New Roman" w:eastAsia="Times New Roman" w:hAnsi="Times New Roman" w:cs="Times New Roman"/>
          <w:i/>
          <w:color w:val="000000"/>
          <w:sz w:val="24"/>
          <w:szCs w:val="24"/>
          <w:lang w:eastAsia="cs-CZ"/>
        </w:rPr>
        <w:t>Celé Česko čte dětem</w:t>
      </w:r>
      <w:r w:rsidRPr="00BB3D9E">
        <w:rPr>
          <w:rFonts w:ascii="Times New Roman" w:eastAsia="Times New Roman" w:hAnsi="Times New Roman" w:cs="Times New Roman"/>
          <w:color w:val="000000"/>
          <w:sz w:val="24"/>
          <w:szCs w:val="24"/>
          <w:lang w:eastAsia="cs-CZ"/>
        </w:rPr>
        <w:t xml:space="preserve">, </w:t>
      </w:r>
      <w:proofErr w:type="spellStart"/>
      <w:r w:rsidRPr="00BB3D9E">
        <w:rPr>
          <w:rFonts w:ascii="Times New Roman" w:eastAsia="Times New Roman" w:hAnsi="Times New Roman" w:cs="Times New Roman"/>
          <w:i/>
          <w:color w:val="000000"/>
          <w:sz w:val="24"/>
          <w:szCs w:val="24"/>
          <w:lang w:eastAsia="cs-CZ"/>
        </w:rPr>
        <w:t>Recyklohraní</w:t>
      </w:r>
      <w:proofErr w:type="spellEnd"/>
      <w:r w:rsidRPr="00BB3D9E">
        <w:rPr>
          <w:rFonts w:ascii="Times New Roman" w:eastAsia="Times New Roman" w:hAnsi="Times New Roman" w:cs="Times New Roman"/>
          <w:color w:val="000000"/>
          <w:sz w:val="24"/>
          <w:szCs w:val="24"/>
          <w:lang w:eastAsia="cs-CZ"/>
        </w:rPr>
        <w:t xml:space="preserve">, projekt ČOS </w:t>
      </w:r>
      <w:r w:rsidRPr="00BB3D9E">
        <w:rPr>
          <w:rFonts w:ascii="Times New Roman" w:eastAsia="Times New Roman" w:hAnsi="Times New Roman" w:cs="Times New Roman"/>
          <w:i/>
          <w:color w:val="000000"/>
          <w:sz w:val="24"/>
          <w:szCs w:val="24"/>
          <w:lang w:eastAsia="cs-CZ"/>
        </w:rPr>
        <w:t>Svět nekončí za vrátky, cvičíme se zvířátky</w:t>
      </w:r>
      <w:r w:rsidRPr="00BB3D9E">
        <w:rPr>
          <w:rFonts w:ascii="Times New Roman" w:eastAsia="Times New Roman" w:hAnsi="Times New Roman" w:cs="Times New Roman"/>
          <w:color w:val="000000"/>
          <w:sz w:val="24"/>
          <w:szCs w:val="24"/>
          <w:lang w:eastAsia="cs-CZ"/>
        </w:rPr>
        <w:t xml:space="preserve"> atd.</w:t>
      </w:r>
    </w:p>
    <w:p w:rsidR="000A21BF" w:rsidRPr="00BB3D9E" w:rsidRDefault="000A21BF" w:rsidP="003E0E62">
      <w:pPr>
        <w:spacing w:before="120" w:after="120" w:line="360" w:lineRule="auto"/>
        <w:jc w:val="both"/>
        <w:rPr>
          <w:rFonts w:ascii="Times New Roman" w:eastAsia="Times New Roman" w:hAnsi="Times New Roman" w:cs="Times New Roman"/>
          <w:color w:val="000000"/>
          <w:sz w:val="24"/>
          <w:szCs w:val="24"/>
          <w:lang w:eastAsia="cs-CZ"/>
        </w:rPr>
      </w:pPr>
    </w:p>
    <w:p w:rsidR="004F75AB" w:rsidRPr="00BB3D9E" w:rsidRDefault="004F75AB" w:rsidP="003E0E62">
      <w:pPr>
        <w:spacing w:before="120" w:after="120" w:line="360" w:lineRule="auto"/>
        <w:jc w:val="both"/>
        <w:rPr>
          <w:rFonts w:ascii="Times New Roman" w:eastAsia="Times New Roman" w:hAnsi="Times New Roman" w:cs="Times New Roman"/>
          <w:b/>
          <w:color w:val="000000"/>
          <w:sz w:val="24"/>
          <w:szCs w:val="24"/>
          <w:lang w:eastAsia="cs-CZ"/>
        </w:rPr>
      </w:pPr>
      <w:r w:rsidRPr="00BB3D9E">
        <w:rPr>
          <w:rFonts w:ascii="Times New Roman" w:eastAsia="Times New Roman" w:hAnsi="Times New Roman" w:cs="Times New Roman"/>
          <w:b/>
          <w:color w:val="000000"/>
          <w:sz w:val="24"/>
          <w:szCs w:val="24"/>
          <w:lang w:eastAsia="cs-CZ"/>
        </w:rPr>
        <w:t>Spolupráce se zřizovatelem</w:t>
      </w:r>
    </w:p>
    <w:p w:rsidR="004F75AB" w:rsidRPr="00BB3D9E" w:rsidRDefault="004F75AB"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xml:space="preserve">Mateřská škola na výborné úrovni spolupracuje se zřizovatelem. Několikrát do roka </w:t>
      </w:r>
      <w:r w:rsidRPr="00BB3D9E">
        <w:rPr>
          <w:rFonts w:ascii="Times New Roman" w:eastAsia="Times New Roman" w:hAnsi="Times New Roman" w:cs="Times New Roman"/>
          <w:color w:val="000000"/>
          <w:sz w:val="24"/>
          <w:szCs w:val="24"/>
          <w:lang w:eastAsia="cs-CZ"/>
        </w:rPr>
        <w:br/>
        <w:t xml:space="preserve">se scházíme, probíráme možnosti zlepšení naší spolupráce, možnosti zlepšení chodu MŠ, popř. rekonstrukce, pořizování nových věcí do MŠ apod. Naše komunikace a spolupráce </w:t>
      </w:r>
      <w:r w:rsidRPr="00BB3D9E">
        <w:rPr>
          <w:rFonts w:ascii="Times New Roman" w:eastAsia="Times New Roman" w:hAnsi="Times New Roman" w:cs="Times New Roman"/>
          <w:color w:val="000000"/>
          <w:sz w:val="24"/>
          <w:szCs w:val="24"/>
          <w:lang w:eastAsia="cs-CZ"/>
        </w:rPr>
        <w:br/>
        <w:t>je bezproblémová, zřizovatel nám většinou vyjde vstříc, popř. nabídne jiná řešení. Mateřská škola je otevřena pro širokou veřejnost a snaží se o dobrou prezentaci své práce. Pan starosta se účastní různých akcí MŠ, například slavnostního vyřazení budoucích školáčků, vánočního vystoupení v KD Pavlov apod.</w:t>
      </w:r>
    </w:p>
    <w:p w:rsidR="00537108" w:rsidRPr="006E6781" w:rsidRDefault="000A21BF" w:rsidP="006E6781">
      <w:pPr>
        <w:rPr>
          <w:rFonts w:ascii="Times New Roman" w:eastAsia="Times New Roman" w:hAnsi="Times New Roman" w:cs="Times New Roman"/>
          <w:color w:val="000000"/>
          <w:sz w:val="24"/>
          <w:szCs w:val="24"/>
          <w:lang w:eastAsia="cs-CZ"/>
        </w:rPr>
      </w:pPr>
      <w:r>
        <w:rPr>
          <w:rFonts w:ascii="Times New Roman" w:eastAsia="Times New Roman" w:hAnsi="Times New Roman" w:cs="Times New Roman"/>
          <w:b/>
          <w:bCs/>
          <w:smallCaps/>
          <w:sz w:val="24"/>
          <w:szCs w:val="24"/>
          <w:lang w:eastAsia="cs-CZ"/>
        </w:rPr>
        <w:lastRenderedPageBreak/>
        <w:t>ORGANIZACE CHODU</w:t>
      </w:r>
    </w:p>
    <w:p w:rsidR="0004527D" w:rsidRPr="00BB3D9E" w:rsidRDefault="0004527D" w:rsidP="003E0E62">
      <w:pPr>
        <w:spacing w:before="120" w:after="120" w:line="360" w:lineRule="auto"/>
        <w:jc w:val="both"/>
        <w:rPr>
          <w:rFonts w:ascii="Times New Roman" w:eastAsia="Times New Roman" w:hAnsi="Times New Roman" w:cs="Times New Roman"/>
          <w:color w:val="000000"/>
          <w:sz w:val="24"/>
          <w:szCs w:val="24"/>
          <w:lang w:eastAsia="cs-CZ"/>
        </w:rPr>
      </w:pPr>
    </w:p>
    <w:p w:rsidR="00537108" w:rsidRPr="00BB3D9E" w:rsidRDefault="00537108" w:rsidP="00B53E91">
      <w:pPr>
        <w:pStyle w:val="Odstavecseseznamem"/>
        <w:numPr>
          <w:ilvl w:val="0"/>
          <w:numId w:val="15"/>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Denní řád je dostatečně pružný, reaguje na individuální možnosti dětí.</w:t>
      </w:r>
    </w:p>
    <w:p w:rsidR="0004527D" w:rsidRPr="000A21BF" w:rsidRDefault="0004527D" w:rsidP="00B53E91">
      <w:pPr>
        <w:pStyle w:val="Odstavecseseznamem"/>
        <w:numPr>
          <w:ilvl w:val="0"/>
          <w:numId w:val="15"/>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 xml:space="preserve">Mateřská škola zajišťuje bezpečnost a ochranu zdraví dětí. K výkonu dohledu patří </w:t>
      </w:r>
      <w:r w:rsidR="000A21BF">
        <w:rPr>
          <w:rFonts w:ascii="Times New Roman" w:eastAsia="Times New Roman" w:hAnsi="Times New Roman"/>
          <w:color w:val="000000"/>
          <w:sz w:val="24"/>
          <w:szCs w:val="24"/>
          <w:lang w:eastAsia="cs-CZ"/>
        </w:rPr>
        <w:br/>
      </w:r>
      <w:r w:rsidRPr="00BB3D9E">
        <w:rPr>
          <w:rFonts w:ascii="Times New Roman" w:eastAsia="Times New Roman" w:hAnsi="Times New Roman"/>
          <w:color w:val="000000"/>
          <w:sz w:val="24"/>
          <w:szCs w:val="24"/>
          <w:lang w:eastAsia="cs-CZ"/>
        </w:rPr>
        <w:t xml:space="preserve">i </w:t>
      </w:r>
      <w:r w:rsidRPr="000A21BF">
        <w:rPr>
          <w:rFonts w:ascii="Times New Roman" w:eastAsia="Times New Roman" w:hAnsi="Times New Roman"/>
          <w:color w:val="000000"/>
          <w:sz w:val="24"/>
          <w:szCs w:val="24"/>
          <w:lang w:eastAsia="cs-CZ"/>
        </w:rPr>
        <w:t>pravidelná kontrola vybavení, nastavení pravidel pro vstup třetích osob a přijímání dalších opatření. Konkrétní podmínky nastavuje ve školním řádu.</w:t>
      </w:r>
    </w:p>
    <w:p w:rsidR="00537108" w:rsidRPr="00BB3D9E" w:rsidRDefault="00537108" w:rsidP="00B53E91">
      <w:pPr>
        <w:pStyle w:val="Odstavecseseznamem"/>
        <w:numPr>
          <w:ilvl w:val="0"/>
          <w:numId w:val="15"/>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Řízené zdravotně preventivní pohybové aktivity jsou zařazovány pravidelně.</w:t>
      </w:r>
    </w:p>
    <w:p w:rsidR="00537108" w:rsidRPr="00BB3D9E" w:rsidRDefault="00537108" w:rsidP="00B53E91">
      <w:pPr>
        <w:pStyle w:val="Odstavecseseznamem"/>
        <w:numPr>
          <w:ilvl w:val="0"/>
          <w:numId w:val="15"/>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Děti nacházejí potřebné zázemí, klid, bezpečí i soukromí.</w:t>
      </w:r>
    </w:p>
    <w:p w:rsidR="00537108" w:rsidRPr="00BB3D9E" w:rsidRDefault="00537108" w:rsidP="00B53E91">
      <w:pPr>
        <w:pStyle w:val="Odstavecseseznamem"/>
        <w:numPr>
          <w:ilvl w:val="0"/>
          <w:numId w:val="15"/>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Poměr spontánních a řízených činností je v denním programu vyvážený.</w:t>
      </w:r>
    </w:p>
    <w:p w:rsidR="00537108" w:rsidRPr="00BB3D9E" w:rsidRDefault="00537108" w:rsidP="00B53E91">
      <w:pPr>
        <w:pStyle w:val="Odstavecseseznamem"/>
        <w:numPr>
          <w:ilvl w:val="0"/>
          <w:numId w:val="15"/>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Děti mají dostatek času i prostoru pro spontánní hru.</w:t>
      </w:r>
    </w:p>
    <w:p w:rsidR="00537108" w:rsidRPr="00BB3D9E" w:rsidRDefault="00537108" w:rsidP="00B53E91">
      <w:pPr>
        <w:pStyle w:val="Odstavecseseznamem"/>
        <w:numPr>
          <w:ilvl w:val="0"/>
          <w:numId w:val="15"/>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Děti jsou podněcovány k vlastní aktivitě a experimentování.</w:t>
      </w:r>
    </w:p>
    <w:p w:rsidR="00537108" w:rsidRPr="00BB3D9E" w:rsidRDefault="00537108" w:rsidP="00B53E91">
      <w:pPr>
        <w:pStyle w:val="Odstavecseseznamem"/>
        <w:numPr>
          <w:ilvl w:val="0"/>
          <w:numId w:val="15"/>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Jsou vytvářeny podmínky pro individuální, skupinové i frontální činnosti.</w:t>
      </w:r>
    </w:p>
    <w:p w:rsidR="00537108" w:rsidRPr="00BB3D9E" w:rsidRDefault="00537108" w:rsidP="00B53E91">
      <w:pPr>
        <w:pStyle w:val="Odstavecseseznamem"/>
        <w:numPr>
          <w:ilvl w:val="0"/>
          <w:numId w:val="15"/>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Je dbáno na osobní soukromí dětí.</w:t>
      </w:r>
    </w:p>
    <w:p w:rsidR="00537108" w:rsidRPr="00BB3D9E" w:rsidRDefault="00537108" w:rsidP="00B53E91">
      <w:pPr>
        <w:pStyle w:val="Odstavecseseznamem"/>
        <w:numPr>
          <w:ilvl w:val="0"/>
          <w:numId w:val="15"/>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Plánování činností vychází z potřeb a zájmů dětí.</w:t>
      </w:r>
    </w:p>
    <w:p w:rsidR="00537108" w:rsidRPr="00BB3D9E" w:rsidRDefault="00537108" w:rsidP="00B53E91">
      <w:pPr>
        <w:pStyle w:val="Odstavecseseznamem"/>
        <w:numPr>
          <w:ilvl w:val="0"/>
          <w:numId w:val="15"/>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Pro realizaci plánovaných činností jsou vytvářeny vhodné materiální podmínky.</w:t>
      </w:r>
    </w:p>
    <w:p w:rsidR="00537108" w:rsidRPr="00BB3D9E" w:rsidRDefault="00537108" w:rsidP="003E0E62">
      <w:pPr>
        <w:spacing w:before="120" w:after="120" w:line="360" w:lineRule="auto"/>
        <w:jc w:val="both"/>
        <w:rPr>
          <w:rFonts w:ascii="Times New Roman" w:eastAsia="Times New Roman" w:hAnsi="Times New Roman" w:cs="Times New Roman"/>
          <w:color w:val="000000"/>
          <w:sz w:val="24"/>
          <w:szCs w:val="24"/>
          <w:lang w:eastAsia="cs-CZ"/>
        </w:rPr>
      </w:pPr>
    </w:p>
    <w:p w:rsidR="00537108" w:rsidRPr="00BB3D9E" w:rsidRDefault="00537108"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xml:space="preserve">Denní řád je dostatečně pružný, umožňuje reagovat na individuální možnosti dětí, na jejich aktuální či aktuálně změněné potřeby. Do denního programu jsou pravidelně </w:t>
      </w:r>
      <w:r w:rsidRPr="00BB3D9E">
        <w:rPr>
          <w:rFonts w:ascii="Times New Roman" w:eastAsia="Times New Roman" w:hAnsi="Times New Roman" w:cs="Times New Roman"/>
          <w:color w:val="000000"/>
          <w:sz w:val="24"/>
          <w:szCs w:val="24"/>
          <w:lang w:eastAsia="cs-CZ"/>
        </w:rPr>
        <w:br/>
        <w:t xml:space="preserve">zařazovány řízené zdravotně preventivní pohybové aktivity. Učitelé se plně věnují dětem </w:t>
      </w:r>
      <w:r w:rsidR="000A21BF">
        <w:rPr>
          <w:rFonts w:ascii="Times New Roman" w:eastAsia="Times New Roman" w:hAnsi="Times New Roman" w:cs="Times New Roman"/>
          <w:color w:val="000000"/>
          <w:sz w:val="24"/>
          <w:szCs w:val="24"/>
          <w:lang w:eastAsia="cs-CZ"/>
        </w:rPr>
        <w:br/>
      </w:r>
      <w:r w:rsidRPr="00BB3D9E">
        <w:rPr>
          <w:rFonts w:ascii="Times New Roman" w:eastAsia="Times New Roman" w:hAnsi="Times New Roman" w:cs="Times New Roman"/>
          <w:color w:val="000000"/>
          <w:sz w:val="24"/>
          <w:szCs w:val="24"/>
          <w:lang w:eastAsia="cs-CZ"/>
        </w:rPr>
        <w:t xml:space="preserve">a jejich vzdělávání. Děti nacházejí potřebné zázemí, klid, bezpečí i soukromí. </w:t>
      </w:r>
      <w:r w:rsidRPr="00BB3D9E">
        <w:rPr>
          <w:rFonts w:ascii="Times New Roman" w:eastAsia="Times New Roman" w:hAnsi="Times New Roman" w:cs="Times New Roman"/>
          <w:color w:val="000000"/>
          <w:sz w:val="24"/>
          <w:szCs w:val="24"/>
          <w:lang w:eastAsia="cs-CZ"/>
        </w:rPr>
        <w:br/>
        <w:t xml:space="preserve">Při vstupu dítěte do mateřské školy je uplatňován individuálně přizpůsobený adaptační režim. Poměr spontánních a řízených činností je v denním programu vyvážený, a to včetně aktivit, které mateřská škola organizuje nad rámec běžného programu. Děti mají dostatek času </w:t>
      </w:r>
      <w:r w:rsidRPr="00BB3D9E">
        <w:rPr>
          <w:rFonts w:ascii="Times New Roman" w:eastAsia="Times New Roman" w:hAnsi="Times New Roman" w:cs="Times New Roman"/>
          <w:color w:val="000000"/>
          <w:sz w:val="24"/>
          <w:szCs w:val="24"/>
          <w:lang w:eastAsia="cs-CZ"/>
        </w:rPr>
        <w:br/>
        <w:t>i prostoru pro spontánní hru, aby ji mohly dokončit nebo v ní později pokračovat.</w:t>
      </w:r>
    </w:p>
    <w:p w:rsidR="00537108" w:rsidRPr="00BB3D9E" w:rsidRDefault="00537108"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xml:space="preserve">Veškeré aktivity jsou organizovány tak, aby děti byly podněcovány k vlastní aktivitě </w:t>
      </w:r>
      <w:r w:rsidRPr="00BB3D9E">
        <w:rPr>
          <w:rFonts w:ascii="Times New Roman" w:eastAsia="Times New Roman" w:hAnsi="Times New Roman" w:cs="Times New Roman"/>
          <w:color w:val="000000"/>
          <w:sz w:val="24"/>
          <w:szCs w:val="24"/>
          <w:lang w:eastAsia="cs-CZ"/>
        </w:rPr>
        <w:br/>
        <w:t xml:space="preserve">a experimentování, aby se zapojovaly do organizace činností, pracovaly svým tempem atp. Jsou vytvářeny podmínky pro individuální, skupinové i frontální činnosti, děti mají možnost účastnit se společných činností v malých, středně velkých i velkých skupinách. Je dostatečně dbáno na osobní soukromí dětí. Pokud to děti potřebují, mají možnost uchýlit se do klidného koutku a neúčastnit se společných činností, stejně tak i možnost soukromí při osobní hygieně apod. Plánování činností vychází z potřeb a zájmů dětí, vyhovuje individuálním vzdělávacím </w:t>
      </w:r>
      <w:r w:rsidRPr="00BB3D9E">
        <w:rPr>
          <w:rFonts w:ascii="Times New Roman" w:eastAsia="Times New Roman" w:hAnsi="Times New Roman" w:cs="Times New Roman"/>
          <w:color w:val="000000"/>
          <w:sz w:val="24"/>
          <w:szCs w:val="24"/>
          <w:lang w:eastAsia="cs-CZ"/>
        </w:rPr>
        <w:lastRenderedPageBreak/>
        <w:t>potřebám a možnostem dětí. Pro realizaci plánovaných činností jsou vytvářeny vhodné materiální podmínky (věcné vybavení prostředí je dostatečné a kvalitní, pomůcky jsou připravovány včas).</w:t>
      </w:r>
    </w:p>
    <w:p w:rsidR="00537108" w:rsidRPr="00BB3D9E" w:rsidRDefault="00537108"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xml:space="preserve">Odpočinek dětí během dne je možný ve třídě na molitanových matracích. Polední klid probíhá formou odpočinku na lehátku v ložnici. Děti se převlékají do pyžama, oblečení si rovnají </w:t>
      </w:r>
      <w:r w:rsidRPr="00BB3D9E">
        <w:rPr>
          <w:rFonts w:ascii="Times New Roman" w:eastAsia="Times New Roman" w:hAnsi="Times New Roman" w:cs="Times New Roman"/>
          <w:color w:val="000000"/>
          <w:sz w:val="24"/>
          <w:szCs w:val="24"/>
          <w:lang w:eastAsia="cs-CZ"/>
        </w:rPr>
        <w:br/>
        <w:t xml:space="preserve">na židličku. Každý den před spaním posloucháme pohádku, následuje relaxační cvičení nebo ukolébavka. Děti nejsou ke spaní nuceny, ale nesmí rušit děti s potřebou spánku </w:t>
      </w:r>
      <w:r w:rsidRPr="00BB3D9E">
        <w:rPr>
          <w:rFonts w:ascii="Times New Roman" w:eastAsia="Times New Roman" w:hAnsi="Times New Roman" w:cs="Times New Roman"/>
          <w:color w:val="000000"/>
          <w:sz w:val="24"/>
          <w:szCs w:val="24"/>
          <w:lang w:eastAsia="cs-CZ"/>
        </w:rPr>
        <w:br/>
        <w:t>(učí se tak toleranci). Po určité době je možné dítěti, které neusne a zvládne samostatnou činnost, zadat klidovou činnost, např. prohlížení encyklopedií, knih, skládání puzzle…</w:t>
      </w:r>
    </w:p>
    <w:p w:rsidR="0004527D" w:rsidRDefault="00537108"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Provoz MŠ je od 6,30 do 15,30 hodin.</w:t>
      </w:r>
    </w:p>
    <w:p w:rsidR="000A21BF" w:rsidRPr="00BB3D9E" w:rsidRDefault="000A21BF" w:rsidP="003E0E62">
      <w:pPr>
        <w:spacing w:before="120" w:after="120" w:line="360" w:lineRule="auto"/>
        <w:jc w:val="both"/>
        <w:rPr>
          <w:rFonts w:ascii="Times New Roman" w:eastAsia="Times New Roman" w:hAnsi="Times New Roman" w:cs="Times New Roman"/>
          <w:color w:val="000000"/>
          <w:sz w:val="24"/>
          <w:szCs w:val="24"/>
          <w:lang w:eastAsia="cs-CZ"/>
        </w:rPr>
      </w:pPr>
    </w:p>
    <w:p w:rsidR="00537108" w:rsidRPr="00BB3D9E" w:rsidRDefault="00537108"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b/>
          <w:bCs/>
          <w:color w:val="000000"/>
          <w:sz w:val="24"/>
          <w:szCs w:val="24"/>
          <w:lang w:eastAsia="cs-CZ"/>
        </w:rPr>
        <w:t>Režim dne:</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2"/>
        <w:gridCol w:w="7504"/>
      </w:tblGrid>
      <w:tr w:rsidR="00537108" w:rsidRPr="00BB3D9E" w:rsidTr="0004527D">
        <w:tc>
          <w:tcPr>
            <w:tcW w:w="1552" w:type="dxa"/>
            <w:tcBorders>
              <w:top w:val="outset" w:sz="6" w:space="0" w:color="auto"/>
              <w:left w:val="outset" w:sz="6" w:space="0" w:color="auto"/>
              <w:bottom w:val="outset" w:sz="6" w:space="0" w:color="auto"/>
              <w:right w:val="outset" w:sz="6" w:space="0" w:color="auto"/>
            </w:tcBorders>
            <w:hideMark/>
          </w:tcPr>
          <w:p w:rsidR="00537108" w:rsidRPr="00BB3D9E" w:rsidRDefault="00537108"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xml:space="preserve"> 6.30 – 8.30</w:t>
            </w:r>
          </w:p>
        </w:tc>
        <w:tc>
          <w:tcPr>
            <w:tcW w:w="7504" w:type="dxa"/>
            <w:tcBorders>
              <w:top w:val="outset" w:sz="6" w:space="0" w:color="auto"/>
              <w:left w:val="outset" w:sz="6" w:space="0" w:color="auto"/>
              <w:bottom w:val="outset" w:sz="6" w:space="0" w:color="auto"/>
              <w:right w:val="outset" w:sz="6" w:space="0" w:color="auto"/>
            </w:tcBorders>
            <w:hideMark/>
          </w:tcPr>
          <w:p w:rsidR="00537108" w:rsidRPr="00BB3D9E" w:rsidRDefault="00537108"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xml:space="preserve"> Příchod dětí, spontánní hry a činnosti dle volby dětí, individuální </w:t>
            </w:r>
            <w:r w:rsidRPr="00BB3D9E">
              <w:rPr>
                <w:rFonts w:ascii="Times New Roman" w:eastAsia="Times New Roman" w:hAnsi="Times New Roman" w:cs="Times New Roman"/>
                <w:color w:val="000000"/>
                <w:sz w:val="24"/>
                <w:szCs w:val="24"/>
                <w:lang w:eastAsia="cs-CZ"/>
              </w:rPr>
              <w:br/>
              <w:t xml:space="preserve"> a skupinové činnosti s dětmi</w:t>
            </w:r>
          </w:p>
        </w:tc>
      </w:tr>
      <w:tr w:rsidR="00537108" w:rsidRPr="00BB3D9E" w:rsidTr="0004527D">
        <w:tc>
          <w:tcPr>
            <w:tcW w:w="1552" w:type="dxa"/>
            <w:tcBorders>
              <w:top w:val="outset" w:sz="6" w:space="0" w:color="auto"/>
              <w:left w:val="outset" w:sz="6" w:space="0" w:color="auto"/>
              <w:bottom w:val="outset" w:sz="6" w:space="0" w:color="auto"/>
              <w:right w:val="outset" w:sz="6" w:space="0" w:color="auto"/>
            </w:tcBorders>
            <w:hideMark/>
          </w:tcPr>
          <w:p w:rsidR="00537108" w:rsidRPr="00BB3D9E" w:rsidRDefault="00537108"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8.30 – 8.45</w:t>
            </w:r>
          </w:p>
        </w:tc>
        <w:tc>
          <w:tcPr>
            <w:tcW w:w="7504" w:type="dxa"/>
            <w:tcBorders>
              <w:top w:val="outset" w:sz="6" w:space="0" w:color="auto"/>
              <w:left w:val="outset" w:sz="6" w:space="0" w:color="auto"/>
              <w:bottom w:val="outset" w:sz="6" w:space="0" w:color="auto"/>
              <w:right w:val="outset" w:sz="6" w:space="0" w:color="auto"/>
            </w:tcBorders>
            <w:hideMark/>
          </w:tcPr>
          <w:p w:rsidR="00537108" w:rsidRPr="00BB3D9E" w:rsidRDefault="00537108"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Ranní kruh, ranní cvičení</w:t>
            </w:r>
          </w:p>
        </w:tc>
      </w:tr>
      <w:tr w:rsidR="00537108" w:rsidRPr="00BB3D9E" w:rsidTr="0004527D">
        <w:tc>
          <w:tcPr>
            <w:tcW w:w="1552" w:type="dxa"/>
            <w:tcBorders>
              <w:top w:val="outset" w:sz="6" w:space="0" w:color="auto"/>
              <w:left w:val="outset" w:sz="6" w:space="0" w:color="auto"/>
              <w:bottom w:val="outset" w:sz="6" w:space="0" w:color="auto"/>
              <w:right w:val="outset" w:sz="6" w:space="0" w:color="auto"/>
            </w:tcBorders>
            <w:hideMark/>
          </w:tcPr>
          <w:p w:rsidR="00537108" w:rsidRPr="00BB3D9E" w:rsidRDefault="00537108"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8.45 – 9.15</w:t>
            </w:r>
          </w:p>
        </w:tc>
        <w:tc>
          <w:tcPr>
            <w:tcW w:w="7504" w:type="dxa"/>
            <w:tcBorders>
              <w:top w:val="outset" w:sz="6" w:space="0" w:color="auto"/>
              <w:left w:val="outset" w:sz="6" w:space="0" w:color="auto"/>
              <w:bottom w:val="outset" w:sz="6" w:space="0" w:color="auto"/>
              <w:right w:val="outset" w:sz="6" w:space="0" w:color="auto"/>
            </w:tcBorders>
            <w:hideMark/>
          </w:tcPr>
          <w:p w:rsidR="00537108" w:rsidRPr="00BB3D9E" w:rsidRDefault="00537108"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Hygiena dětí, dopolední svačina</w:t>
            </w:r>
          </w:p>
        </w:tc>
      </w:tr>
      <w:tr w:rsidR="00537108" w:rsidRPr="00BB3D9E" w:rsidTr="0004527D">
        <w:tc>
          <w:tcPr>
            <w:tcW w:w="1552" w:type="dxa"/>
            <w:tcBorders>
              <w:top w:val="outset" w:sz="6" w:space="0" w:color="auto"/>
              <w:left w:val="outset" w:sz="6" w:space="0" w:color="auto"/>
              <w:bottom w:val="outset" w:sz="6" w:space="0" w:color="auto"/>
              <w:right w:val="outset" w:sz="6" w:space="0" w:color="auto"/>
            </w:tcBorders>
            <w:hideMark/>
          </w:tcPr>
          <w:p w:rsidR="00537108" w:rsidRPr="00BB3D9E" w:rsidRDefault="00537108"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9.15 – 9.45</w:t>
            </w:r>
          </w:p>
        </w:tc>
        <w:tc>
          <w:tcPr>
            <w:tcW w:w="7504" w:type="dxa"/>
            <w:tcBorders>
              <w:top w:val="outset" w:sz="6" w:space="0" w:color="auto"/>
              <w:left w:val="outset" w:sz="6" w:space="0" w:color="auto"/>
              <w:bottom w:val="outset" w:sz="6" w:space="0" w:color="auto"/>
              <w:right w:val="outset" w:sz="6" w:space="0" w:color="auto"/>
            </w:tcBorders>
            <w:hideMark/>
          </w:tcPr>
          <w:p w:rsidR="00537108" w:rsidRPr="00BB3D9E" w:rsidRDefault="00537108"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xml:space="preserve"> Řízené hry a činnosti vycházející z integrovaných bloků učiva </w:t>
            </w:r>
            <w:r w:rsidRPr="00BB3D9E">
              <w:rPr>
                <w:rFonts w:ascii="Times New Roman" w:eastAsia="Times New Roman" w:hAnsi="Times New Roman" w:cs="Times New Roman"/>
                <w:color w:val="000000"/>
                <w:sz w:val="24"/>
                <w:szCs w:val="24"/>
                <w:lang w:eastAsia="cs-CZ"/>
              </w:rPr>
              <w:br/>
              <w:t xml:space="preserve"> školního vzdělávacího programu </w:t>
            </w:r>
          </w:p>
        </w:tc>
      </w:tr>
      <w:tr w:rsidR="00537108" w:rsidRPr="00BB3D9E" w:rsidTr="0004527D">
        <w:tc>
          <w:tcPr>
            <w:tcW w:w="1552" w:type="dxa"/>
            <w:tcBorders>
              <w:top w:val="outset" w:sz="6" w:space="0" w:color="auto"/>
              <w:left w:val="outset" w:sz="6" w:space="0" w:color="auto"/>
              <w:bottom w:val="outset" w:sz="6" w:space="0" w:color="auto"/>
              <w:right w:val="outset" w:sz="6" w:space="0" w:color="auto"/>
            </w:tcBorders>
            <w:hideMark/>
          </w:tcPr>
          <w:p w:rsidR="00537108" w:rsidRPr="00BB3D9E" w:rsidRDefault="00537108"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xml:space="preserve"> 9.45 – 11.45</w:t>
            </w:r>
          </w:p>
        </w:tc>
        <w:tc>
          <w:tcPr>
            <w:tcW w:w="7504" w:type="dxa"/>
            <w:tcBorders>
              <w:top w:val="outset" w:sz="6" w:space="0" w:color="auto"/>
              <w:left w:val="outset" w:sz="6" w:space="0" w:color="auto"/>
              <w:bottom w:val="outset" w:sz="6" w:space="0" w:color="auto"/>
              <w:right w:val="outset" w:sz="6" w:space="0" w:color="auto"/>
            </w:tcBorders>
            <w:hideMark/>
          </w:tcPr>
          <w:p w:rsidR="00537108" w:rsidRPr="00BB3D9E" w:rsidRDefault="00537108"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Příprava na pobyt venku, pobyt venku </w:t>
            </w:r>
          </w:p>
        </w:tc>
      </w:tr>
      <w:tr w:rsidR="00537108" w:rsidRPr="00BB3D9E" w:rsidTr="0004527D">
        <w:tc>
          <w:tcPr>
            <w:tcW w:w="1552" w:type="dxa"/>
            <w:tcBorders>
              <w:top w:val="outset" w:sz="6" w:space="0" w:color="auto"/>
              <w:left w:val="outset" w:sz="6" w:space="0" w:color="auto"/>
              <w:bottom w:val="outset" w:sz="6" w:space="0" w:color="auto"/>
              <w:right w:val="outset" w:sz="6" w:space="0" w:color="auto"/>
            </w:tcBorders>
            <w:hideMark/>
          </w:tcPr>
          <w:p w:rsidR="00537108" w:rsidRPr="00BB3D9E" w:rsidRDefault="00537108"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xml:space="preserve"> 11.45 – 12.15</w:t>
            </w:r>
          </w:p>
        </w:tc>
        <w:tc>
          <w:tcPr>
            <w:tcW w:w="7504" w:type="dxa"/>
            <w:tcBorders>
              <w:top w:val="outset" w:sz="6" w:space="0" w:color="auto"/>
              <w:left w:val="outset" w:sz="6" w:space="0" w:color="auto"/>
              <w:bottom w:val="outset" w:sz="6" w:space="0" w:color="auto"/>
              <w:right w:val="outset" w:sz="6" w:space="0" w:color="auto"/>
            </w:tcBorders>
            <w:hideMark/>
          </w:tcPr>
          <w:p w:rsidR="00537108" w:rsidRPr="00BB3D9E" w:rsidRDefault="00537108"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Hygiena dětí, oběd</w:t>
            </w:r>
          </w:p>
        </w:tc>
      </w:tr>
      <w:tr w:rsidR="00537108" w:rsidRPr="00BB3D9E" w:rsidTr="0004527D">
        <w:trPr>
          <w:trHeight w:val="510"/>
        </w:trPr>
        <w:tc>
          <w:tcPr>
            <w:tcW w:w="1552" w:type="dxa"/>
            <w:tcBorders>
              <w:top w:val="outset" w:sz="6" w:space="0" w:color="auto"/>
              <w:left w:val="outset" w:sz="6" w:space="0" w:color="auto"/>
              <w:bottom w:val="outset" w:sz="6" w:space="0" w:color="auto"/>
              <w:right w:val="outset" w:sz="6" w:space="0" w:color="auto"/>
            </w:tcBorders>
            <w:hideMark/>
          </w:tcPr>
          <w:p w:rsidR="00537108" w:rsidRPr="00BB3D9E" w:rsidRDefault="00537108"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12.15 – 14.00</w:t>
            </w:r>
          </w:p>
        </w:tc>
        <w:tc>
          <w:tcPr>
            <w:tcW w:w="7504" w:type="dxa"/>
            <w:tcBorders>
              <w:top w:val="outset" w:sz="6" w:space="0" w:color="auto"/>
              <w:left w:val="outset" w:sz="6" w:space="0" w:color="auto"/>
              <w:bottom w:val="outset" w:sz="6" w:space="0" w:color="auto"/>
              <w:right w:val="outset" w:sz="6" w:space="0" w:color="auto"/>
            </w:tcBorders>
            <w:hideMark/>
          </w:tcPr>
          <w:p w:rsidR="00537108" w:rsidRPr="00BB3D9E" w:rsidRDefault="00537108"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xml:space="preserve"> Příprava na odpočinek, odpočinek (relaxace, spánek, klidové hry </w:t>
            </w:r>
            <w:r w:rsidRPr="00BB3D9E">
              <w:rPr>
                <w:rFonts w:ascii="Times New Roman" w:eastAsia="Times New Roman" w:hAnsi="Times New Roman" w:cs="Times New Roman"/>
                <w:color w:val="000000"/>
                <w:sz w:val="24"/>
                <w:szCs w:val="24"/>
                <w:lang w:eastAsia="cs-CZ"/>
              </w:rPr>
              <w:br/>
              <w:t xml:space="preserve"> a individuální činnosti nespících dětí)</w:t>
            </w:r>
          </w:p>
        </w:tc>
      </w:tr>
      <w:tr w:rsidR="00537108" w:rsidRPr="00BB3D9E" w:rsidTr="0004527D">
        <w:tc>
          <w:tcPr>
            <w:tcW w:w="1552" w:type="dxa"/>
            <w:tcBorders>
              <w:top w:val="outset" w:sz="6" w:space="0" w:color="auto"/>
              <w:left w:val="outset" w:sz="6" w:space="0" w:color="auto"/>
              <w:bottom w:val="outset" w:sz="6" w:space="0" w:color="auto"/>
              <w:right w:val="outset" w:sz="6" w:space="0" w:color="auto"/>
            </w:tcBorders>
            <w:hideMark/>
          </w:tcPr>
          <w:p w:rsidR="00537108" w:rsidRPr="00BB3D9E" w:rsidRDefault="00537108"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14.00 – 14.30</w:t>
            </w:r>
          </w:p>
        </w:tc>
        <w:tc>
          <w:tcPr>
            <w:tcW w:w="7504" w:type="dxa"/>
            <w:tcBorders>
              <w:top w:val="outset" w:sz="6" w:space="0" w:color="auto"/>
              <w:left w:val="outset" w:sz="6" w:space="0" w:color="auto"/>
              <w:bottom w:val="outset" w:sz="6" w:space="0" w:color="auto"/>
              <w:right w:val="outset" w:sz="6" w:space="0" w:color="auto"/>
            </w:tcBorders>
            <w:hideMark/>
          </w:tcPr>
          <w:p w:rsidR="00537108" w:rsidRPr="00BB3D9E" w:rsidRDefault="00537108"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Hygiena dětí, odpolední svačina</w:t>
            </w:r>
          </w:p>
        </w:tc>
      </w:tr>
      <w:tr w:rsidR="00537108" w:rsidRPr="00BB3D9E" w:rsidTr="0004527D">
        <w:tc>
          <w:tcPr>
            <w:tcW w:w="1552" w:type="dxa"/>
            <w:tcBorders>
              <w:top w:val="outset" w:sz="6" w:space="0" w:color="auto"/>
              <w:left w:val="outset" w:sz="6" w:space="0" w:color="auto"/>
              <w:bottom w:val="outset" w:sz="6" w:space="0" w:color="auto"/>
              <w:right w:val="outset" w:sz="6" w:space="0" w:color="auto"/>
            </w:tcBorders>
            <w:hideMark/>
          </w:tcPr>
          <w:p w:rsidR="00537108" w:rsidRPr="00BB3D9E" w:rsidRDefault="00537108"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14.30 – 15.30</w:t>
            </w:r>
          </w:p>
        </w:tc>
        <w:tc>
          <w:tcPr>
            <w:tcW w:w="7504" w:type="dxa"/>
            <w:tcBorders>
              <w:top w:val="outset" w:sz="6" w:space="0" w:color="auto"/>
              <w:left w:val="outset" w:sz="6" w:space="0" w:color="auto"/>
              <w:bottom w:val="outset" w:sz="6" w:space="0" w:color="auto"/>
              <w:right w:val="outset" w:sz="6" w:space="0" w:color="auto"/>
            </w:tcBorders>
            <w:hideMark/>
          </w:tcPr>
          <w:p w:rsidR="00537108" w:rsidRPr="00BB3D9E" w:rsidRDefault="00537108"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xml:space="preserve"> Odpolední </w:t>
            </w:r>
            <w:proofErr w:type="gramStart"/>
            <w:r w:rsidRPr="00BB3D9E">
              <w:rPr>
                <w:rFonts w:ascii="Times New Roman" w:eastAsia="Times New Roman" w:hAnsi="Times New Roman" w:cs="Times New Roman"/>
                <w:color w:val="000000"/>
                <w:sz w:val="24"/>
                <w:szCs w:val="24"/>
                <w:lang w:eastAsia="cs-CZ"/>
              </w:rPr>
              <w:t>činnosti - hry</w:t>
            </w:r>
            <w:proofErr w:type="gramEnd"/>
            <w:r w:rsidRPr="00BB3D9E">
              <w:rPr>
                <w:rFonts w:ascii="Times New Roman" w:eastAsia="Times New Roman" w:hAnsi="Times New Roman" w:cs="Times New Roman"/>
                <w:color w:val="000000"/>
                <w:sz w:val="24"/>
                <w:szCs w:val="24"/>
                <w:lang w:eastAsia="cs-CZ"/>
              </w:rPr>
              <w:t xml:space="preserve"> a zájmové činnosti dětí, odchod dětí domů       </w:t>
            </w:r>
          </w:p>
        </w:tc>
      </w:tr>
    </w:tbl>
    <w:p w:rsidR="004A2B30" w:rsidRPr="00BB3D9E" w:rsidRDefault="004A2B30" w:rsidP="003E0E62">
      <w:pPr>
        <w:spacing w:before="120" w:after="120" w:line="360" w:lineRule="auto"/>
        <w:jc w:val="both"/>
        <w:rPr>
          <w:rFonts w:ascii="Times New Roman" w:eastAsia="Times New Roman" w:hAnsi="Times New Roman" w:cs="Times New Roman"/>
          <w:color w:val="000000"/>
          <w:sz w:val="24"/>
          <w:szCs w:val="24"/>
          <w:lang w:eastAsia="cs-CZ"/>
        </w:rPr>
      </w:pPr>
    </w:p>
    <w:p w:rsidR="001A67C7" w:rsidRDefault="000A21BF" w:rsidP="003E0E62">
      <w:pPr>
        <w:spacing w:before="120" w:after="120" w:line="360" w:lineRule="auto"/>
        <w:jc w:val="both"/>
        <w:rPr>
          <w:rFonts w:ascii="Times New Roman" w:eastAsia="Times New Roman" w:hAnsi="Times New Roman" w:cs="Times New Roman"/>
          <w:b/>
          <w:bCs/>
          <w:smallCaps/>
          <w:sz w:val="24"/>
          <w:szCs w:val="24"/>
          <w:lang w:eastAsia="cs-CZ"/>
        </w:rPr>
      </w:pPr>
      <w:r>
        <w:rPr>
          <w:rFonts w:ascii="Times New Roman" w:eastAsia="Times New Roman" w:hAnsi="Times New Roman" w:cs="Times New Roman"/>
          <w:b/>
          <w:bCs/>
          <w:smallCaps/>
          <w:sz w:val="24"/>
          <w:szCs w:val="24"/>
          <w:lang w:eastAsia="cs-CZ"/>
        </w:rPr>
        <w:lastRenderedPageBreak/>
        <w:t>ŽIVOTOSPRÁVA</w:t>
      </w:r>
    </w:p>
    <w:p w:rsidR="000A21BF" w:rsidRPr="000A21BF" w:rsidRDefault="000A21BF" w:rsidP="003E0E62">
      <w:pPr>
        <w:spacing w:before="120" w:after="120" w:line="360" w:lineRule="auto"/>
        <w:jc w:val="both"/>
        <w:rPr>
          <w:rFonts w:ascii="Times New Roman" w:eastAsia="Times New Roman" w:hAnsi="Times New Roman" w:cs="Times New Roman"/>
          <w:b/>
          <w:bCs/>
          <w:smallCaps/>
          <w:sz w:val="24"/>
          <w:szCs w:val="24"/>
          <w:lang w:eastAsia="cs-CZ"/>
        </w:rPr>
      </w:pPr>
    </w:p>
    <w:p w:rsidR="001A67C7" w:rsidRPr="00BB3D9E" w:rsidRDefault="001A67C7" w:rsidP="00B53E91">
      <w:pPr>
        <w:pStyle w:val="Odstavecseseznamem"/>
        <w:numPr>
          <w:ilvl w:val="0"/>
          <w:numId w:val="16"/>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 xml:space="preserve">Dětem je nabízena plnohodnotná a vyvážená strava. </w:t>
      </w:r>
    </w:p>
    <w:p w:rsidR="001A67C7" w:rsidRPr="00BB3D9E" w:rsidRDefault="001A67C7" w:rsidP="00B53E91">
      <w:pPr>
        <w:pStyle w:val="Odstavecseseznamem"/>
        <w:numPr>
          <w:ilvl w:val="0"/>
          <w:numId w:val="16"/>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Děti mají stále k dispozici ve třídě dostatek tekutin.</w:t>
      </w:r>
    </w:p>
    <w:p w:rsidR="001A67C7" w:rsidRPr="00BB3D9E" w:rsidRDefault="001A67C7" w:rsidP="00B53E91">
      <w:pPr>
        <w:pStyle w:val="Odstavecseseznamem"/>
        <w:numPr>
          <w:ilvl w:val="0"/>
          <w:numId w:val="16"/>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Mezi jednotlivými podávanými pokrmy jsou dodržovány doporučené intervaly.</w:t>
      </w:r>
    </w:p>
    <w:p w:rsidR="001A67C7" w:rsidRPr="00BB3D9E" w:rsidRDefault="001A67C7" w:rsidP="00B53E91">
      <w:pPr>
        <w:pStyle w:val="Odstavecseseznamem"/>
        <w:numPr>
          <w:ilvl w:val="0"/>
          <w:numId w:val="16"/>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Je zajištěn denní rytmus a řád.</w:t>
      </w:r>
    </w:p>
    <w:p w:rsidR="001A67C7" w:rsidRPr="00BB3D9E" w:rsidRDefault="001A67C7" w:rsidP="00B53E91">
      <w:pPr>
        <w:pStyle w:val="Odstavecseseznamem"/>
        <w:numPr>
          <w:ilvl w:val="0"/>
          <w:numId w:val="16"/>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Pobyt venku respektuje doporučenou délku.</w:t>
      </w:r>
    </w:p>
    <w:p w:rsidR="001A67C7" w:rsidRDefault="001A67C7" w:rsidP="00B53E91">
      <w:pPr>
        <w:pStyle w:val="Odstavecseseznamem"/>
        <w:numPr>
          <w:ilvl w:val="0"/>
          <w:numId w:val="16"/>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Je respektována individuální potřeba aktivity a spánku.</w:t>
      </w:r>
    </w:p>
    <w:p w:rsidR="000A21BF" w:rsidRPr="00BB3D9E" w:rsidRDefault="000A21BF" w:rsidP="000A21BF">
      <w:pPr>
        <w:pStyle w:val="Odstavecseseznamem"/>
        <w:spacing w:before="120" w:after="120" w:line="360" w:lineRule="auto"/>
        <w:jc w:val="both"/>
        <w:rPr>
          <w:rFonts w:ascii="Times New Roman" w:eastAsia="Times New Roman" w:hAnsi="Times New Roman"/>
          <w:color w:val="000000"/>
          <w:sz w:val="24"/>
          <w:szCs w:val="24"/>
          <w:lang w:eastAsia="cs-CZ"/>
        </w:rPr>
      </w:pPr>
    </w:p>
    <w:p w:rsidR="001A67C7" w:rsidRPr="00BB3D9E" w:rsidRDefault="001A67C7"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Součástí MŠ je školní kuchyně. Jsou v ní připravovány přesnídávky, obědy a odpolední svačiny. Kapacita je 2</w:t>
      </w:r>
      <w:r w:rsidR="0004527D" w:rsidRPr="00BB3D9E">
        <w:rPr>
          <w:rFonts w:ascii="Times New Roman" w:eastAsia="Times New Roman" w:hAnsi="Times New Roman" w:cs="Times New Roman"/>
          <w:color w:val="000000"/>
          <w:sz w:val="24"/>
          <w:szCs w:val="24"/>
          <w:lang w:eastAsia="cs-CZ"/>
        </w:rPr>
        <w:t>8</w:t>
      </w:r>
      <w:r w:rsidRPr="00BB3D9E">
        <w:rPr>
          <w:rFonts w:ascii="Times New Roman" w:eastAsia="Times New Roman" w:hAnsi="Times New Roman" w:cs="Times New Roman"/>
          <w:color w:val="000000"/>
          <w:sz w:val="24"/>
          <w:szCs w:val="24"/>
          <w:lang w:eastAsia="cs-CZ"/>
        </w:rPr>
        <w:t xml:space="preserve"> strávníků. Jídelníček je pravidelně zveřejňován na informační nástěnce v</w:t>
      </w:r>
      <w:r w:rsidR="0004527D" w:rsidRPr="00BB3D9E">
        <w:rPr>
          <w:rFonts w:ascii="Times New Roman" w:eastAsia="Times New Roman" w:hAnsi="Times New Roman" w:cs="Times New Roman"/>
          <w:color w:val="000000"/>
          <w:sz w:val="24"/>
          <w:szCs w:val="24"/>
          <w:lang w:eastAsia="cs-CZ"/>
        </w:rPr>
        <w:t> </w:t>
      </w:r>
      <w:r w:rsidRPr="00BB3D9E">
        <w:rPr>
          <w:rFonts w:ascii="Times New Roman" w:eastAsia="Times New Roman" w:hAnsi="Times New Roman" w:cs="Times New Roman"/>
          <w:color w:val="000000"/>
          <w:sz w:val="24"/>
          <w:szCs w:val="24"/>
          <w:lang w:eastAsia="cs-CZ"/>
        </w:rPr>
        <w:t>šatně</w:t>
      </w:r>
      <w:r w:rsidR="0004527D" w:rsidRPr="00BB3D9E">
        <w:rPr>
          <w:rFonts w:ascii="Times New Roman" w:eastAsia="Times New Roman" w:hAnsi="Times New Roman" w:cs="Times New Roman"/>
          <w:color w:val="000000"/>
          <w:sz w:val="24"/>
          <w:szCs w:val="24"/>
          <w:lang w:eastAsia="cs-CZ"/>
        </w:rPr>
        <w:t xml:space="preserve">, na webových a </w:t>
      </w:r>
      <w:r w:rsidRPr="00BB3D9E">
        <w:rPr>
          <w:rFonts w:ascii="Times New Roman" w:eastAsia="Times New Roman" w:hAnsi="Times New Roman" w:cs="Times New Roman"/>
          <w:color w:val="000000"/>
          <w:sz w:val="24"/>
          <w:szCs w:val="24"/>
          <w:lang w:eastAsia="cs-CZ"/>
        </w:rPr>
        <w:t xml:space="preserve">na </w:t>
      </w:r>
      <w:r w:rsidR="0004527D" w:rsidRPr="00BB3D9E">
        <w:rPr>
          <w:rFonts w:ascii="Times New Roman" w:eastAsia="Times New Roman" w:hAnsi="Times New Roman" w:cs="Times New Roman"/>
          <w:color w:val="000000"/>
          <w:sz w:val="24"/>
          <w:szCs w:val="24"/>
          <w:lang w:eastAsia="cs-CZ"/>
        </w:rPr>
        <w:t>FB</w:t>
      </w:r>
      <w:r w:rsidRPr="00BB3D9E">
        <w:rPr>
          <w:rFonts w:ascii="Times New Roman" w:eastAsia="Times New Roman" w:hAnsi="Times New Roman" w:cs="Times New Roman"/>
          <w:color w:val="000000"/>
          <w:sz w:val="24"/>
          <w:szCs w:val="24"/>
          <w:lang w:eastAsia="cs-CZ"/>
        </w:rPr>
        <w:t xml:space="preserve"> stránkách MŠ.</w:t>
      </w:r>
    </w:p>
    <w:p w:rsidR="001A67C7" w:rsidRPr="00BB3D9E" w:rsidRDefault="001A67C7"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Je zachována vhodná skladba jídelníčku, dodržovány technologické postupy pří přípravě pokrmů a nápojů. Je zajištěn pitný režim po celý den, který zajišťuje paní kuchařka, přičemž každé dítě má svůj vlastní hrneček, kter</w:t>
      </w:r>
      <w:r w:rsidR="0004527D" w:rsidRPr="00BB3D9E">
        <w:rPr>
          <w:rFonts w:ascii="Times New Roman" w:eastAsia="Times New Roman" w:hAnsi="Times New Roman" w:cs="Times New Roman"/>
          <w:color w:val="000000"/>
          <w:sz w:val="24"/>
          <w:szCs w:val="24"/>
          <w:lang w:eastAsia="cs-CZ"/>
        </w:rPr>
        <w:t>ý</w:t>
      </w:r>
      <w:r w:rsidRPr="00BB3D9E">
        <w:rPr>
          <w:rFonts w:ascii="Times New Roman" w:eastAsia="Times New Roman" w:hAnsi="Times New Roman" w:cs="Times New Roman"/>
          <w:color w:val="000000"/>
          <w:sz w:val="24"/>
          <w:szCs w:val="24"/>
          <w:lang w:eastAsia="cs-CZ"/>
        </w:rPr>
        <w:t xml:space="preserve"> si na začátku školního roku přinesou z domova. Intervaly mezi jednotlivými pokrmy jsou dodržovány. Do jídla děti nenutíme, ale chceme, aby jídlo alespoň ochutnaly a naučily se zdravému stolování. Také vyhovujeme rodičům v případě potravinových intolerancí, po poradě s rodiči a pediatrem děti konzumují např. při intoleranci laktózy </w:t>
      </w:r>
      <w:proofErr w:type="spellStart"/>
      <w:r w:rsidRPr="00BB3D9E">
        <w:rPr>
          <w:rFonts w:ascii="Times New Roman" w:eastAsia="Times New Roman" w:hAnsi="Times New Roman" w:cs="Times New Roman"/>
          <w:color w:val="000000"/>
          <w:sz w:val="24"/>
          <w:szCs w:val="24"/>
          <w:lang w:eastAsia="cs-CZ"/>
        </w:rPr>
        <w:t>bezlaktózové</w:t>
      </w:r>
      <w:proofErr w:type="spellEnd"/>
      <w:r w:rsidRPr="00BB3D9E">
        <w:rPr>
          <w:rFonts w:ascii="Times New Roman" w:eastAsia="Times New Roman" w:hAnsi="Times New Roman" w:cs="Times New Roman"/>
          <w:color w:val="000000"/>
          <w:sz w:val="24"/>
          <w:szCs w:val="24"/>
          <w:lang w:eastAsia="cs-CZ"/>
        </w:rPr>
        <w:t xml:space="preserve"> mléko, které si nosí z domova, paní kuchařka jej uchovává dle předpisů a dětem podává.</w:t>
      </w:r>
    </w:p>
    <w:p w:rsidR="001A67C7" w:rsidRPr="00BB3D9E" w:rsidRDefault="001A67C7"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Denní řád se snažíme dodržovat, jsme schopni ho přizpůsobit potřebám a aktuální situaci. Děti mají dostatek volného pohybu jak uvnitř mateřské školy, tak i venku, kde tráví dostatečně dlouhou dobu s ohledem na počasí. Rodiče přivádějí své děti do školy podle svých potřeb, ale tak, aby to nenarušovalo již probíhající program. Pedagogové se chovají podle zásad zdravého životního stylu a poskytují dětem vzor.</w:t>
      </w:r>
    </w:p>
    <w:p w:rsidR="001A67C7" w:rsidRDefault="001A67C7" w:rsidP="003E0E62">
      <w:pPr>
        <w:spacing w:before="120" w:after="120" w:line="360" w:lineRule="auto"/>
        <w:jc w:val="both"/>
        <w:rPr>
          <w:rFonts w:ascii="Times New Roman" w:eastAsia="Times New Roman" w:hAnsi="Times New Roman" w:cs="Times New Roman"/>
          <w:color w:val="000000"/>
          <w:sz w:val="24"/>
          <w:szCs w:val="24"/>
          <w:lang w:eastAsia="cs-CZ"/>
        </w:rPr>
      </w:pPr>
    </w:p>
    <w:p w:rsidR="000A21BF" w:rsidRDefault="000A21BF" w:rsidP="003E0E62">
      <w:pPr>
        <w:spacing w:before="120" w:after="120" w:line="360" w:lineRule="auto"/>
        <w:jc w:val="both"/>
        <w:rPr>
          <w:rFonts w:ascii="Times New Roman" w:eastAsia="Times New Roman" w:hAnsi="Times New Roman" w:cs="Times New Roman"/>
          <w:color w:val="000000"/>
          <w:sz w:val="24"/>
          <w:szCs w:val="24"/>
          <w:lang w:eastAsia="cs-CZ"/>
        </w:rPr>
      </w:pPr>
    </w:p>
    <w:p w:rsidR="000A21BF" w:rsidRDefault="000A21BF" w:rsidP="003E0E62">
      <w:pPr>
        <w:spacing w:before="120" w:after="120" w:line="360" w:lineRule="auto"/>
        <w:jc w:val="both"/>
        <w:rPr>
          <w:rFonts w:ascii="Times New Roman" w:eastAsia="Times New Roman" w:hAnsi="Times New Roman" w:cs="Times New Roman"/>
          <w:color w:val="000000"/>
          <w:sz w:val="24"/>
          <w:szCs w:val="24"/>
          <w:lang w:eastAsia="cs-CZ"/>
        </w:rPr>
      </w:pPr>
    </w:p>
    <w:p w:rsidR="000A21BF" w:rsidRDefault="000A21BF" w:rsidP="003E0E62">
      <w:pPr>
        <w:spacing w:before="120" w:after="120" w:line="360" w:lineRule="auto"/>
        <w:jc w:val="both"/>
        <w:rPr>
          <w:rFonts w:ascii="Times New Roman" w:eastAsia="Times New Roman" w:hAnsi="Times New Roman" w:cs="Times New Roman"/>
          <w:color w:val="000000"/>
          <w:sz w:val="24"/>
          <w:szCs w:val="24"/>
          <w:lang w:eastAsia="cs-CZ"/>
        </w:rPr>
      </w:pPr>
    </w:p>
    <w:p w:rsidR="000A21BF" w:rsidRPr="00BB3D9E" w:rsidRDefault="000A21BF" w:rsidP="003E0E62">
      <w:pPr>
        <w:spacing w:before="120" w:after="120" w:line="360" w:lineRule="auto"/>
        <w:jc w:val="both"/>
        <w:rPr>
          <w:rFonts w:ascii="Times New Roman" w:eastAsia="Times New Roman" w:hAnsi="Times New Roman" w:cs="Times New Roman"/>
          <w:color w:val="000000"/>
          <w:sz w:val="24"/>
          <w:szCs w:val="24"/>
          <w:lang w:eastAsia="cs-CZ"/>
        </w:rPr>
      </w:pPr>
    </w:p>
    <w:p w:rsidR="0004527D" w:rsidRDefault="000A21BF" w:rsidP="003E0E62">
      <w:pPr>
        <w:spacing w:before="120" w:after="120" w:line="360" w:lineRule="auto"/>
        <w:jc w:val="both"/>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lastRenderedPageBreak/>
        <w:t>VĚCNÉ PODMÍNKY</w:t>
      </w:r>
    </w:p>
    <w:p w:rsidR="000A21BF" w:rsidRPr="000A21BF" w:rsidRDefault="000A21BF" w:rsidP="003E0E62">
      <w:pPr>
        <w:spacing w:before="120" w:after="120" w:line="360" w:lineRule="auto"/>
        <w:jc w:val="both"/>
        <w:rPr>
          <w:rFonts w:ascii="Times New Roman" w:eastAsia="Times New Roman" w:hAnsi="Times New Roman" w:cs="Times New Roman"/>
          <w:b/>
          <w:bCs/>
          <w:color w:val="000000"/>
          <w:sz w:val="24"/>
          <w:szCs w:val="24"/>
          <w:lang w:eastAsia="cs-CZ"/>
        </w:rPr>
      </w:pPr>
    </w:p>
    <w:p w:rsidR="0004527D" w:rsidRPr="00BB3D9E" w:rsidRDefault="0004527D" w:rsidP="00B53E91">
      <w:pPr>
        <w:pStyle w:val="Odstavecseseznamem"/>
        <w:numPr>
          <w:ilvl w:val="0"/>
          <w:numId w:val="17"/>
        </w:numPr>
        <w:spacing w:before="120" w:after="120" w:line="360" w:lineRule="auto"/>
        <w:jc w:val="both"/>
        <w:rPr>
          <w:rFonts w:ascii="Times New Roman" w:eastAsia="Times New Roman" w:hAnsi="Times New Roman"/>
          <w:bCs/>
          <w:color w:val="000000"/>
          <w:sz w:val="24"/>
          <w:szCs w:val="24"/>
          <w:lang w:eastAsia="cs-CZ"/>
        </w:rPr>
      </w:pPr>
      <w:r w:rsidRPr="00BB3D9E">
        <w:rPr>
          <w:rFonts w:ascii="Times New Roman" w:eastAsia="Times New Roman" w:hAnsi="Times New Roman"/>
          <w:bCs/>
          <w:color w:val="000000"/>
          <w:sz w:val="24"/>
          <w:szCs w:val="24"/>
          <w:lang w:eastAsia="cs-CZ"/>
        </w:rPr>
        <w:t>Vnitřní prostředí a zahrada mateřské školy jsou logicky strukturované, umožňují rozmanité typy činností dětí.</w:t>
      </w:r>
    </w:p>
    <w:p w:rsidR="0004527D" w:rsidRPr="00BB3D9E" w:rsidRDefault="0004527D" w:rsidP="00B53E91">
      <w:pPr>
        <w:pStyle w:val="Odstavecseseznamem"/>
        <w:numPr>
          <w:ilvl w:val="0"/>
          <w:numId w:val="17"/>
        </w:numPr>
        <w:spacing w:before="120" w:after="120" w:line="360" w:lineRule="auto"/>
        <w:jc w:val="both"/>
        <w:rPr>
          <w:rFonts w:ascii="Times New Roman" w:eastAsia="Times New Roman" w:hAnsi="Times New Roman"/>
          <w:bCs/>
          <w:color w:val="000000"/>
          <w:sz w:val="24"/>
          <w:szCs w:val="24"/>
          <w:lang w:eastAsia="cs-CZ"/>
        </w:rPr>
      </w:pPr>
      <w:r w:rsidRPr="00BB3D9E">
        <w:rPr>
          <w:rFonts w:ascii="Times New Roman" w:eastAsia="Times New Roman" w:hAnsi="Times New Roman"/>
          <w:bCs/>
          <w:color w:val="000000"/>
          <w:sz w:val="24"/>
          <w:szCs w:val="24"/>
          <w:lang w:eastAsia="cs-CZ"/>
        </w:rPr>
        <w:t xml:space="preserve">Hračky, pomůcky a materiály odpovídají potřebám dětí, jsou dětem dostupné </w:t>
      </w:r>
      <w:r w:rsidR="000C3BC8">
        <w:rPr>
          <w:rFonts w:ascii="Times New Roman" w:eastAsia="Times New Roman" w:hAnsi="Times New Roman"/>
          <w:bCs/>
          <w:color w:val="000000"/>
          <w:sz w:val="24"/>
          <w:szCs w:val="24"/>
          <w:lang w:eastAsia="cs-CZ"/>
        </w:rPr>
        <w:br/>
      </w:r>
      <w:r w:rsidRPr="00BB3D9E">
        <w:rPr>
          <w:rFonts w:ascii="Times New Roman" w:eastAsia="Times New Roman" w:hAnsi="Times New Roman"/>
          <w:bCs/>
          <w:color w:val="000000"/>
          <w:sz w:val="24"/>
          <w:szCs w:val="24"/>
          <w:lang w:eastAsia="cs-CZ"/>
        </w:rPr>
        <w:t>a přehledně uspořádané. Jsou stanovena pravidla pro jejich používání.</w:t>
      </w:r>
    </w:p>
    <w:p w:rsidR="0004527D" w:rsidRDefault="0004527D" w:rsidP="00B53E91">
      <w:pPr>
        <w:pStyle w:val="Odstavecseseznamem"/>
        <w:numPr>
          <w:ilvl w:val="0"/>
          <w:numId w:val="17"/>
        </w:numPr>
        <w:spacing w:before="120" w:after="120" w:line="360" w:lineRule="auto"/>
        <w:jc w:val="both"/>
        <w:rPr>
          <w:rFonts w:ascii="Times New Roman" w:eastAsia="Times New Roman" w:hAnsi="Times New Roman"/>
          <w:b/>
          <w:bCs/>
          <w:color w:val="000000"/>
          <w:sz w:val="24"/>
          <w:szCs w:val="24"/>
          <w:lang w:eastAsia="cs-CZ"/>
        </w:rPr>
      </w:pPr>
      <w:r w:rsidRPr="00BB3D9E">
        <w:rPr>
          <w:rFonts w:ascii="Times New Roman" w:eastAsia="Times New Roman" w:hAnsi="Times New Roman"/>
          <w:bCs/>
          <w:color w:val="000000"/>
          <w:sz w:val="24"/>
          <w:szCs w:val="24"/>
          <w:lang w:eastAsia="cs-CZ"/>
        </w:rPr>
        <w:t>Hračky, pomůcky a materiály podporují naplňování cílů vzdělávání, jsou průběžně doplňovány, obměňovány a účelně využívány</w:t>
      </w:r>
      <w:r w:rsidR="000C3BC8">
        <w:rPr>
          <w:rFonts w:ascii="Times New Roman" w:eastAsia="Times New Roman" w:hAnsi="Times New Roman"/>
          <w:b/>
          <w:bCs/>
          <w:color w:val="000000"/>
          <w:sz w:val="24"/>
          <w:szCs w:val="24"/>
          <w:lang w:eastAsia="cs-CZ"/>
        </w:rPr>
        <w:t>.</w:t>
      </w:r>
    </w:p>
    <w:p w:rsidR="000C3BC8" w:rsidRPr="00BB3D9E" w:rsidRDefault="000C3BC8" w:rsidP="000C3BC8">
      <w:pPr>
        <w:pStyle w:val="Odstavecseseznamem"/>
        <w:spacing w:before="120" w:after="120" w:line="360" w:lineRule="auto"/>
        <w:jc w:val="both"/>
        <w:rPr>
          <w:rFonts w:ascii="Times New Roman" w:eastAsia="Times New Roman" w:hAnsi="Times New Roman"/>
          <w:b/>
          <w:bCs/>
          <w:color w:val="000000"/>
          <w:sz w:val="24"/>
          <w:szCs w:val="24"/>
          <w:lang w:eastAsia="cs-CZ"/>
        </w:rPr>
      </w:pPr>
    </w:p>
    <w:p w:rsidR="0005775F" w:rsidRPr="00BB3D9E" w:rsidRDefault="0004527D"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xml:space="preserve">Nábytek i ostatní vybavení je přizpůsobeno antropometrickým požadavkům. </w:t>
      </w:r>
      <w:r w:rsidRPr="00BB3D9E">
        <w:rPr>
          <w:rFonts w:ascii="Times New Roman" w:eastAsia="Times New Roman" w:hAnsi="Times New Roman" w:cs="Times New Roman"/>
          <w:color w:val="000000"/>
          <w:sz w:val="24"/>
          <w:szCs w:val="24"/>
          <w:lang w:eastAsia="cs-CZ"/>
        </w:rPr>
        <w:br/>
        <w:t>Hračky a pomůcky jsou</w:t>
      </w:r>
      <w:r w:rsidR="0005775F" w:rsidRPr="00BB3D9E">
        <w:rPr>
          <w:rFonts w:ascii="Times New Roman" w:eastAsia="Times New Roman" w:hAnsi="Times New Roman" w:cs="Times New Roman"/>
          <w:color w:val="000000"/>
          <w:sz w:val="24"/>
          <w:szCs w:val="24"/>
          <w:lang w:eastAsia="cs-CZ"/>
        </w:rPr>
        <w:t xml:space="preserve"> průběžně obměňovány a doplňovány, jsou</w:t>
      </w:r>
      <w:r w:rsidRPr="00BB3D9E">
        <w:rPr>
          <w:rFonts w:ascii="Times New Roman" w:eastAsia="Times New Roman" w:hAnsi="Times New Roman" w:cs="Times New Roman"/>
          <w:color w:val="000000"/>
          <w:sz w:val="24"/>
          <w:szCs w:val="24"/>
          <w:lang w:eastAsia="cs-CZ"/>
        </w:rPr>
        <w:t xml:space="preserve"> umístěny tak, aby si je děti mohly samostatně brát</w:t>
      </w:r>
      <w:r w:rsidR="0005775F" w:rsidRPr="00BB3D9E">
        <w:rPr>
          <w:rFonts w:ascii="Times New Roman" w:eastAsia="Times New Roman" w:hAnsi="Times New Roman" w:cs="Times New Roman"/>
          <w:color w:val="000000"/>
          <w:sz w:val="24"/>
          <w:szCs w:val="24"/>
          <w:lang w:eastAsia="cs-CZ"/>
        </w:rPr>
        <w:t xml:space="preserve"> a při jejich používání jsou respektována domluvená pravidla. V rámci digitalizace byly zakoupeny nové pomůcky, televize na stěnu, notebook. tablety, robotické </w:t>
      </w:r>
      <w:r w:rsidR="000C3BC8">
        <w:rPr>
          <w:rFonts w:ascii="Times New Roman" w:eastAsia="Times New Roman" w:hAnsi="Times New Roman" w:cs="Times New Roman"/>
          <w:color w:val="000000"/>
          <w:sz w:val="24"/>
          <w:szCs w:val="24"/>
          <w:lang w:eastAsia="cs-CZ"/>
        </w:rPr>
        <w:br/>
      </w:r>
      <w:r w:rsidR="0005775F" w:rsidRPr="00BB3D9E">
        <w:rPr>
          <w:rFonts w:ascii="Times New Roman" w:eastAsia="Times New Roman" w:hAnsi="Times New Roman" w:cs="Times New Roman"/>
          <w:color w:val="000000"/>
          <w:sz w:val="24"/>
          <w:szCs w:val="24"/>
          <w:lang w:eastAsia="cs-CZ"/>
        </w:rPr>
        <w:t xml:space="preserve">a digitální hračky a pomůcky. </w:t>
      </w:r>
    </w:p>
    <w:p w:rsidR="0005775F" w:rsidRPr="00BB3D9E" w:rsidRDefault="0004527D"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Zahrada svým vybavením umožňuje rozmanité pohybové a další aktivity.</w:t>
      </w:r>
      <w:r w:rsidR="0005775F" w:rsidRPr="00BB3D9E">
        <w:rPr>
          <w:rFonts w:ascii="Times New Roman" w:eastAsia="Times New Roman" w:hAnsi="Times New Roman" w:cs="Times New Roman"/>
          <w:color w:val="000000"/>
          <w:sz w:val="24"/>
          <w:szCs w:val="24"/>
          <w:lang w:eastAsia="cs-CZ"/>
        </w:rPr>
        <w:t xml:space="preserve"> Na zahradě </w:t>
      </w:r>
      <w:r w:rsidR="000C3BC8">
        <w:rPr>
          <w:rFonts w:ascii="Times New Roman" w:eastAsia="Times New Roman" w:hAnsi="Times New Roman" w:cs="Times New Roman"/>
          <w:color w:val="000000"/>
          <w:sz w:val="24"/>
          <w:szCs w:val="24"/>
          <w:lang w:eastAsia="cs-CZ"/>
        </w:rPr>
        <w:br/>
      </w:r>
      <w:r w:rsidR="0005775F" w:rsidRPr="00BB3D9E">
        <w:rPr>
          <w:rFonts w:ascii="Times New Roman" w:eastAsia="Times New Roman" w:hAnsi="Times New Roman" w:cs="Times New Roman"/>
          <w:color w:val="000000"/>
          <w:sz w:val="24"/>
          <w:szCs w:val="24"/>
          <w:lang w:eastAsia="cs-CZ"/>
        </w:rPr>
        <w:t xml:space="preserve">je umístěna velká hrací loď, lezecká prolézačka s pískovým doskočištěm, tabule na malování, houpačka, dále hmyzí hotely, malá zahrádka, prvky týkající se vzdělávání dětí v oblasti environmentální. </w:t>
      </w:r>
    </w:p>
    <w:p w:rsidR="0005775F" w:rsidRPr="00BB3D9E" w:rsidRDefault="0004527D"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xml:space="preserve"> Všechny vnitřní i venkovní prostory mateřské školy splňují bezpečnostní a hygienické normy dle platných předpisů.</w:t>
      </w:r>
    </w:p>
    <w:p w:rsidR="000C3BC8" w:rsidRDefault="000C3BC8">
      <w:pPr>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br w:type="page"/>
      </w:r>
    </w:p>
    <w:p w:rsidR="001A67C7" w:rsidRPr="000C3BC8" w:rsidRDefault="0005775F" w:rsidP="003E0E62">
      <w:pPr>
        <w:spacing w:before="120" w:after="120" w:line="360" w:lineRule="auto"/>
        <w:jc w:val="both"/>
        <w:outlineLvl w:val="0"/>
        <w:rPr>
          <w:rFonts w:ascii="Times New Roman" w:eastAsia="Times New Roman" w:hAnsi="Times New Roman" w:cs="Times New Roman"/>
          <w:b/>
          <w:smallCaps/>
          <w:kern w:val="36"/>
          <w:sz w:val="32"/>
          <w:szCs w:val="32"/>
          <w:lang w:eastAsia="cs-CZ"/>
        </w:rPr>
      </w:pPr>
      <w:r w:rsidRPr="000C3BC8">
        <w:rPr>
          <w:rFonts w:ascii="Times New Roman" w:eastAsia="Times New Roman" w:hAnsi="Times New Roman" w:cs="Times New Roman"/>
          <w:b/>
          <w:smallCaps/>
          <w:kern w:val="36"/>
          <w:sz w:val="32"/>
          <w:szCs w:val="32"/>
          <w:lang w:eastAsia="cs-CZ"/>
        </w:rPr>
        <w:lastRenderedPageBreak/>
        <w:t xml:space="preserve">5. </w:t>
      </w:r>
      <w:r w:rsidR="001A67C7" w:rsidRPr="000C3BC8">
        <w:rPr>
          <w:rFonts w:ascii="Times New Roman" w:eastAsia="Times New Roman" w:hAnsi="Times New Roman" w:cs="Times New Roman"/>
          <w:b/>
          <w:smallCaps/>
          <w:kern w:val="36"/>
          <w:sz w:val="32"/>
          <w:szCs w:val="32"/>
          <w:lang w:eastAsia="cs-CZ"/>
        </w:rPr>
        <w:t xml:space="preserve">CHARAKTERISTIKA VZDĚLÁVACÍHO </w:t>
      </w:r>
      <w:r w:rsidR="000C3BC8">
        <w:rPr>
          <w:rFonts w:ascii="Times New Roman" w:eastAsia="Times New Roman" w:hAnsi="Times New Roman" w:cs="Times New Roman"/>
          <w:b/>
          <w:smallCaps/>
          <w:kern w:val="36"/>
          <w:sz w:val="32"/>
          <w:szCs w:val="32"/>
          <w:lang w:eastAsia="cs-CZ"/>
        </w:rPr>
        <w:t>PROGRAMU</w:t>
      </w:r>
    </w:p>
    <w:p w:rsidR="000C3BC8" w:rsidRDefault="000C3BC8" w:rsidP="003E0E62">
      <w:pPr>
        <w:spacing w:before="120" w:after="120" w:line="360" w:lineRule="auto"/>
        <w:jc w:val="both"/>
        <w:rPr>
          <w:rFonts w:ascii="Times New Roman" w:eastAsia="Times New Roman" w:hAnsi="Times New Roman" w:cs="Times New Roman"/>
          <w:b/>
          <w:bCs/>
          <w:color w:val="000000"/>
          <w:sz w:val="24"/>
          <w:szCs w:val="24"/>
          <w:lang w:eastAsia="cs-CZ"/>
        </w:rPr>
      </w:pPr>
    </w:p>
    <w:p w:rsidR="001A67C7" w:rsidRPr="000C3BC8" w:rsidRDefault="000C3BC8" w:rsidP="003E0E62">
      <w:pPr>
        <w:spacing w:before="120" w:after="120" w:line="360" w:lineRule="auto"/>
        <w:jc w:val="both"/>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VIZE A CÍLE VZDĚLÁVACÍHO PROGRAMU</w:t>
      </w:r>
    </w:p>
    <w:p w:rsidR="001A67C7" w:rsidRPr="000C3BC8" w:rsidRDefault="001A67C7" w:rsidP="003E0E62">
      <w:pPr>
        <w:spacing w:before="120" w:after="120" w:line="360" w:lineRule="auto"/>
        <w:jc w:val="both"/>
        <w:rPr>
          <w:rFonts w:ascii="Times New Roman" w:eastAsia="Times New Roman" w:hAnsi="Times New Roman" w:cs="Times New Roman"/>
          <w:color w:val="000000"/>
          <w:sz w:val="24"/>
          <w:szCs w:val="24"/>
          <w:lang w:eastAsia="cs-CZ"/>
        </w:rPr>
      </w:pPr>
      <w:r w:rsidRPr="000C3BC8">
        <w:rPr>
          <w:rFonts w:ascii="Times New Roman" w:eastAsia="Times New Roman" w:hAnsi="Times New Roman" w:cs="Times New Roman"/>
          <w:color w:val="000000"/>
          <w:sz w:val="24"/>
          <w:szCs w:val="24"/>
          <w:lang w:eastAsia="cs-CZ"/>
        </w:rPr>
        <w:t>Posláním naší školy je:</w:t>
      </w:r>
    </w:p>
    <w:p w:rsidR="000C3BC8" w:rsidRDefault="001A67C7" w:rsidP="00B53E91">
      <w:pPr>
        <w:pStyle w:val="Odstavecseseznamem"/>
        <w:numPr>
          <w:ilvl w:val="0"/>
          <w:numId w:val="39"/>
        </w:numPr>
        <w:spacing w:before="120" w:after="120" w:line="360" w:lineRule="auto"/>
        <w:jc w:val="both"/>
        <w:rPr>
          <w:rFonts w:ascii="Times New Roman" w:eastAsia="Times New Roman" w:hAnsi="Times New Roman"/>
          <w:color w:val="000000"/>
          <w:sz w:val="24"/>
          <w:szCs w:val="24"/>
          <w:lang w:eastAsia="cs-CZ"/>
        </w:rPr>
      </w:pPr>
      <w:r w:rsidRPr="000C3BC8">
        <w:rPr>
          <w:rFonts w:ascii="Times New Roman" w:eastAsia="Times New Roman" w:hAnsi="Times New Roman"/>
          <w:color w:val="000000"/>
          <w:sz w:val="24"/>
          <w:szCs w:val="24"/>
          <w:lang w:eastAsia="cs-CZ"/>
        </w:rPr>
        <w:t>Akceptovat přirozená vývojová specifika dětí předškolní</w:t>
      </w:r>
      <w:r w:rsidR="000C3BC8">
        <w:rPr>
          <w:rFonts w:ascii="Times New Roman" w:eastAsia="Times New Roman" w:hAnsi="Times New Roman"/>
          <w:color w:val="000000"/>
          <w:sz w:val="24"/>
          <w:szCs w:val="24"/>
          <w:lang w:eastAsia="cs-CZ"/>
        </w:rPr>
        <w:t xml:space="preserve">ho věku a důsledně </w:t>
      </w:r>
      <w:r w:rsidR="000C3BC8">
        <w:rPr>
          <w:rFonts w:ascii="Times New Roman" w:eastAsia="Times New Roman" w:hAnsi="Times New Roman"/>
          <w:color w:val="000000"/>
          <w:sz w:val="24"/>
          <w:szCs w:val="24"/>
          <w:lang w:eastAsia="cs-CZ"/>
        </w:rPr>
        <w:br/>
        <w:t xml:space="preserve">je promítat </w:t>
      </w:r>
      <w:r w:rsidRPr="000C3BC8">
        <w:rPr>
          <w:rFonts w:ascii="Times New Roman" w:eastAsia="Times New Roman" w:hAnsi="Times New Roman"/>
          <w:color w:val="000000"/>
          <w:sz w:val="24"/>
          <w:szCs w:val="24"/>
          <w:lang w:eastAsia="cs-CZ"/>
        </w:rPr>
        <w:t xml:space="preserve">do obsahu, forem a metod jejich vzdělávání. Umožňovat rozvoj </w:t>
      </w:r>
      <w:r w:rsidR="000C3BC8">
        <w:rPr>
          <w:rFonts w:ascii="Times New Roman" w:eastAsia="Times New Roman" w:hAnsi="Times New Roman"/>
          <w:color w:val="000000"/>
          <w:sz w:val="24"/>
          <w:szCs w:val="24"/>
          <w:lang w:eastAsia="cs-CZ"/>
        </w:rPr>
        <w:br/>
      </w:r>
      <w:r w:rsidRPr="000C3BC8">
        <w:rPr>
          <w:rFonts w:ascii="Times New Roman" w:eastAsia="Times New Roman" w:hAnsi="Times New Roman"/>
          <w:color w:val="000000"/>
          <w:sz w:val="24"/>
          <w:szCs w:val="24"/>
          <w:lang w:eastAsia="cs-CZ"/>
        </w:rPr>
        <w:t xml:space="preserve">a vzdělávání každého jednotlivého dítěte v rozsahu jeho individuálních možností </w:t>
      </w:r>
      <w:r w:rsidR="000C3BC8">
        <w:rPr>
          <w:rFonts w:ascii="Times New Roman" w:eastAsia="Times New Roman" w:hAnsi="Times New Roman"/>
          <w:color w:val="000000"/>
          <w:sz w:val="24"/>
          <w:szCs w:val="24"/>
          <w:lang w:eastAsia="cs-CZ"/>
        </w:rPr>
        <w:br/>
      </w:r>
      <w:r w:rsidRPr="000C3BC8">
        <w:rPr>
          <w:rFonts w:ascii="Times New Roman" w:eastAsia="Times New Roman" w:hAnsi="Times New Roman"/>
          <w:color w:val="000000"/>
          <w:sz w:val="24"/>
          <w:szCs w:val="24"/>
          <w:lang w:eastAsia="cs-CZ"/>
        </w:rPr>
        <w:t>a potře</w:t>
      </w:r>
      <w:r w:rsidR="000C3BC8">
        <w:rPr>
          <w:rFonts w:ascii="Times New Roman" w:eastAsia="Times New Roman" w:hAnsi="Times New Roman"/>
          <w:color w:val="000000"/>
          <w:sz w:val="24"/>
          <w:szCs w:val="24"/>
          <w:lang w:eastAsia="cs-CZ"/>
        </w:rPr>
        <w:t xml:space="preserve">b, zaměřovat </w:t>
      </w:r>
      <w:r w:rsidRPr="000C3BC8">
        <w:rPr>
          <w:rFonts w:ascii="Times New Roman" w:eastAsia="Times New Roman" w:hAnsi="Times New Roman"/>
          <w:color w:val="000000"/>
          <w:sz w:val="24"/>
          <w:szCs w:val="24"/>
          <w:lang w:eastAsia="cs-CZ"/>
        </w:rPr>
        <w:t xml:space="preserve">se na vytváření základů klíčových kompetencí dosažitelných </w:t>
      </w:r>
      <w:r w:rsidR="000C3BC8">
        <w:rPr>
          <w:rFonts w:ascii="Times New Roman" w:eastAsia="Times New Roman" w:hAnsi="Times New Roman"/>
          <w:color w:val="000000"/>
          <w:sz w:val="24"/>
          <w:szCs w:val="24"/>
          <w:lang w:eastAsia="cs-CZ"/>
        </w:rPr>
        <w:br/>
      </w:r>
      <w:r w:rsidRPr="000C3BC8">
        <w:rPr>
          <w:rFonts w:ascii="Times New Roman" w:eastAsia="Times New Roman" w:hAnsi="Times New Roman"/>
          <w:color w:val="000000"/>
          <w:sz w:val="24"/>
          <w:szCs w:val="24"/>
          <w:lang w:eastAsia="cs-CZ"/>
        </w:rPr>
        <w:t>v etapě předškolního vzdělávání.</w:t>
      </w:r>
    </w:p>
    <w:p w:rsidR="000C3BC8" w:rsidRDefault="001A67C7" w:rsidP="00B53E91">
      <w:pPr>
        <w:pStyle w:val="Odstavecseseznamem"/>
        <w:numPr>
          <w:ilvl w:val="0"/>
          <w:numId w:val="39"/>
        </w:numPr>
        <w:spacing w:before="120" w:after="120" w:line="360" w:lineRule="auto"/>
        <w:jc w:val="both"/>
        <w:rPr>
          <w:rFonts w:ascii="Times New Roman" w:eastAsia="Times New Roman" w:hAnsi="Times New Roman"/>
          <w:color w:val="000000"/>
          <w:sz w:val="24"/>
          <w:szCs w:val="24"/>
          <w:lang w:eastAsia="cs-CZ"/>
        </w:rPr>
      </w:pPr>
      <w:r w:rsidRPr="000C3BC8">
        <w:rPr>
          <w:rFonts w:ascii="Times New Roman" w:eastAsia="Times New Roman" w:hAnsi="Times New Roman"/>
          <w:color w:val="000000"/>
          <w:sz w:val="24"/>
          <w:szCs w:val="24"/>
          <w:lang w:eastAsia="cs-CZ"/>
        </w:rPr>
        <w:t>Rozvíjet dítě v oblasti získání samostatnosti, předávání a zprostředkování základních životních zkušeností v přirozeném prostředí vrstevníků, rozvíjení jeho sebevědomí cestou přirozené výchovy.</w:t>
      </w:r>
    </w:p>
    <w:p w:rsidR="000C3BC8" w:rsidRDefault="001A67C7" w:rsidP="00B53E91">
      <w:pPr>
        <w:pStyle w:val="Odstavecseseznamem"/>
        <w:numPr>
          <w:ilvl w:val="0"/>
          <w:numId w:val="39"/>
        </w:numPr>
        <w:spacing w:before="120" w:after="120" w:line="360" w:lineRule="auto"/>
        <w:jc w:val="both"/>
        <w:rPr>
          <w:rFonts w:ascii="Times New Roman" w:eastAsia="Times New Roman" w:hAnsi="Times New Roman"/>
          <w:color w:val="000000"/>
          <w:sz w:val="24"/>
          <w:szCs w:val="24"/>
          <w:lang w:eastAsia="cs-CZ"/>
        </w:rPr>
      </w:pPr>
      <w:r w:rsidRPr="000C3BC8">
        <w:rPr>
          <w:rFonts w:ascii="Times New Roman" w:eastAsia="Times New Roman" w:hAnsi="Times New Roman"/>
          <w:color w:val="000000"/>
          <w:sz w:val="24"/>
          <w:szCs w:val="24"/>
          <w:lang w:eastAsia="cs-CZ"/>
        </w:rPr>
        <w:t xml:space="preserve">Naučit děti podle jejich individuálních možností základním dovednostem důležitým </w:t>
      </w:r>
      <w:r w:rsidRPr="000C3BC8">
        <w:rPr>
          <w:rFonts w:ascii="Times New Roman" w:eastAsia="Times New Roman" w:hAnsi="Times New Roman"/>
          <w:color w:val="000000"/>
          <w:sz w:val="24"/>
          <w:szCs w:val="24"/>
          <w:lang w:eastAsia="cs-CZ"/>
        </w:rPr>
        <w:br/>
        <w:t>pro další život. Vést děti ke zdravému životnímu stylu a vzdělávat je ve všech činnostech a situacích, které se vyskytnout během dne v MŠ.</w:t>
      </w:r>
    </w:p>
    <w:p w:rsidR="000C3BC8" w:rsidRDefault="001A67C7" w:rsidP="00B53E91">
      <w:pPr>
        <w:pStyle w:val="Odstavecseseznamem"/>
        <w:numPr>
          <w:ilvl w:val="0"/>
          <w:numId w:val="39"/>
        </w:numPr>
        <w:spacing w:before="120" w:after="120" w:line="360" w:lineRule="auto"/>
        <w:jc w:val="both"/>
        <w:rPr>
          <w:rFonts w:ascii="Times New Roman" w:eastAsia="Times New Roman" w:hAnsi="Times New Roman"/>
          <w:color w:val="000000"/>
          <w:sz w:val="24"/>
          <w:szCs w:val="24"/>
          <w:lang w:eastAsia="cs-CZ"/>
        </w:rPr>
      </w:pPr>
      <w:r w:rsidRPr="000C3BC8">
        <w:rPr>
          <w:rFonts w:ascii="Times New Roman" w:eastAsia="Times New Roman" w:hAnsi="Times New Roman"/>
          <w:color w:val="000000"/>
          <w:sz w:val="24"/>
          <w:szCs w:val="24"/>
          <w:lang w:eastAsia="cs-CZ"/>
        </w:rPr>
        <w:t xml:space="preserve">Čas prožitý v MŠ musí být pro dítě radostí, příjemnou zkušeností zdrojem vzdělání </w:t>
      </w:r>
      <w:r w:rsidRPr="000C3BC8">
        <w:rPr>
          <w:rFonts w:ascii="Times New Roman" w:eastAsia="Times New Roman" w:hAnsi="Times New Roman"/>
          <w:color w:val="000000"/>
          <w:sz w:val="24"/>
          <w:szCs w:val="24"/>
          <w:lang w:eastAsia="cs-CZ"/>
        </w:rPr>
        <w:br/>
        <w:t>a dobrých základů do života.</w:t>
      </w:r>
    </w:p>
    <w:p w:rsidR="000C3BC8" w:rsidRDefault="001A67C7" w:rsidP="00B53E91">
      <w:pPr>
        <w:pStyle w:val="Odstavecseseznamem"/>
        <w:numPr>
          <w:ilvl w:val="0"/>
          <w:numId w:val="39"/>
        </w:numPr>
        <w:spacing w:before="120" w:after="120" w:line="360" w:lineRule="auto"/>
        <w:jc w:val="both"/>
        <w:rPr>
          <w:rFonts w:ascii="Times New Roman" w:eastAsia="Times New Roman" w:hAnsi="Times New Roman"/>
          <w:color w:val="000000"/>
          <w:sz w:val="24"/>
          <w:szCs w:val="24"/>
          <w:lang w:eastAsia="cs-CZ"/>
        </w:rPr>
      </w:pPr>
      <w:r w:rsidRPr="000C3BC8">
        <w:rPr>
          <w:rFonts w:ascii="Times New Roman" w:eastAsia="Times New Roman" w:hAnsi="Times New Roman"/>
          <w:color w:val="000000"/>
          <w:sz w:val="24"/>
          <w:szCs w:val="24"/>
          <w:lang w:eastAsia="cs-CZ"/>
        </w:rPr>
        <w:t xml:space="preserve">Program v MŠ je bohatý a pestrý, máme zde takové podmínky, které umožňují mnoho činností a aktivit ze všech oblastí dětského života. Vycházíme z poznatků, </w:t>
      </w:r>
      <w:r w:rsidR="000C3BC8">
        <w:rPr>
          <w:rFonts w:ascii="Times New Roman" w:eastAsia="Times New Roman" w:hAnsi="Times New Roman"/>
          <w:color w:val="000000"/>
          <w:sz w:val="24"/>
          <w:szCs w:val="24"/>
          <w:lang w:eastAsia="cs-CZ"/>
        </w:rPr>
        <w:br/>
      </w:r>
      <w:r w:rsidRPr="000C3BC8">
        <w:rPr>
          <w:rFonts w:ascii="Times New Roman" w:eastAsia="Times New Roman" w:hAnsi="Times New Roman"/>
          <w:color w:val="000000"/>
          <w:sz w:val="24"/>
          <w:szCs w:val="24"/>
          <w:lang w:eastAsia="cs-CZ"/>
        </w:rPr>
        <w:t>že předškolní dítě aktivně vstřebává všechny podněty a vlivy vnějšího okolí a r</w:t>
      </w:r>
      <w:r w:rsidR="000C3BC8">
        <w:rPr>
          <w:rFonts w:ascii="Times New Roman" w:eastAsia="Times New Roman" w:hAnsi="Times New Roman"/>
          <w:color w:val="000000"/>
          <w:sz w:val="24"/>
          <w:szCs w:val="24"/>
          <w:lang w:eastAsia="cs-CZ"/>
        </w:rPr>
        <w:t xml:space="preserve">eaguje na ně různými činnostmi </w:t>
      </w:r>
      <w:r w:rsidRPr="000C3BC8">
        <w:rPr>
          <w:rFonts w:ascii="Times New Roman" w:eastAsia="Times New Roman" w:hAnsi="Times New Roman"/>
          <w:color w:val="000000"/>
          <w:sz w:val="24"/>
          <w:szCs w:val="24"/>
          <w:lang w:eastAsia="cs-CZ"/>
        </w:rPr>
        <w:t xml:space="preserve">a aktivitou. </w:t>
      </w:r>
    </w:p>
    <w:p w:rsidR="000C3BC8" w:rsidRDefault="000C3BC8" w:rsidP="000C3BC8">
      <w:pPr>
        <w:spacing w:before="120" w:after="120" w:line="360" w:lineRule="auto"/>
        <w:ind w:left="360"/>
        <w:jc w:val="both"/>
        <w:rPr>
          <w:rFonts w:ascii="Times New Roman" w:eastAsia="Times New Roman" w:hAnsi="Times New Roman"/>
          <w:color w:val="000000"/>
          <w:sz w:val="24"/>
          <w:szCs w:val="24"/>
          <w:lang w:eastAsia="cs-CZ"/>
        </w:rPr>
      </w:pPr>
    </w:p>
    <w:p w:rsidR="001A67C7" w:rsidRPr="000C3BC8" w:rsidRDefault="001A67C7" w:rsidP="000C3BC8">
      <w:pPr>
        <w:spacing w:before="120" w:after="120" w:line="360" w:lineRule="auto"/>
        <w:ind w:left="360"/>
        <w:jc w:val="both"/>
        <w:rPr>
          <w:rFonts w:ascii="Times New Roman" w:eastAsia="Times New Roman" w:hAnsi="Times New Roman"/>
          <w:color w:val="000000"/>
          <w:sz w:val="24"/>
          <w:szCs w:val="24"/>
          <w:lang w:eastAsia="cs-CZ"/>
        </w:rPr>
      </w:pPr>
      <w:r w:rsidRPr="000C3BC8">
        <w:rPr>
          <w:rFonts w:ascii="Times New Roman" w:eastAsia="Times New Roman" w:hAnsi="Times New Roman"/>
          <w:color w:val="000000"/>
          <w:sz w:val="24"/>
          <w:szCs w:val="24"/>
          <w:lang w:eastAsia="cs-CZ"/>
        </w:rPr>
        <w:t>Naše MŠ podporuje všestranné a rovnoměrné rozvíjení dětských vědomostí, schopností</w:t>
      </w:r>
      <w:r w:rsidR="000C3BC8">
        <w:rPr>
          <w:rFonts w:ascii="Times New Roman" w:eastAsia="Times New Roman" w:hAnsi="Times New Roman"/>
          <w:color w:val="000000"/>
          <w:sz w:val="24"/>
          <w:szCs w:val="24"/>
          <w:lang w:eastAsia="cs-CZ"/>
        </w:rPr>
        <w:br/>
      </w:r>
      <w:r w:rsidRPr="000C3BC8">
        <w:rPr>
          <w:rFonts w:ascii="Times New Roman" w:eastAsia="Times New Roman" w:hAnsi="Times New Roman"/>
          <w:color w:val="000000"/>
          <w:sz w:val="24"/>
          <w:szCs w:val="24"/>
          <w:lang w:eastAsia="cs-CZ"/>
        </w:rPr>
        <w:t xml:space="preserve"> a dovedností s respektováním věkových, individuálních a vývojových potřeb. Hlavní požadavky, podmínky a pravidla pro institucionální vzdělávání dětí předškolního věku vymezuje RVP PV, který představuje zásadní východisko pro tvorbu školních vzdělávacích programů i jejich uskutečňování a stanovuje elementární vzdělanostní základ. RVP PV určuje společný rámec, který je třeba zachovávat. RVP PV </w:t>
      </w:r>
      <w:r w:rsidR="000C3BC8">
        <w:rPr>
          <w:rFonts w:ascii="Times New Roman" w:eastAsia="Times New Roman" w:hAnsi="Times New Roman"/>
          <w:color w:val="000000"/>
          <w:sz w:val="24"/>
          <w:szCs w:val="24"/>
          <w:lang w:eastAsia="cs-CZ"/>
        </w:rPr>
        <w:br/>
      </w:r>
      <w:r w:rsidRPr="000C3BC8">
        <w:rPr>
          <w:rFonts w:ascii="Times New Roman" w:eastAsia="Times New Roman" w:hAnsi="Times New Roman"/>
          <w:color w:val="000000"/>
          <w:sz w:val="24"/>
          <w:szCs w:val="24"/>
          <w:lang w:eastAsia="cs-CZ"/>
        </w:rPr>
        <w:t>j</w:t>
      </w:r>
      <w:r w:rsidR="000C3BC8">
        <w:rPr>
          <w:rFonts w:ascii="Times New Roman" w:eastAsia="Times New Roman" w:hAnsi="Times New Roman"/>
          <w:color w:val="000000"/>
          <w:sz w:val="24"/>
          <w:szCs w:val="24"/>
          <w:lang w:eastAsia="cs-CZ"/>
        </w:rPr>
        <w:t xml:space="preserve">e dokumentem směrodatným nejen </w:t>
      </w:r>
      <w:r w:rsidRPr="000C3BC8">
        <w:rPr>
          <w:rFonts w:ascii="Times New Roman" w:eastAsia="Times New Roman" w:hAnsi="Times New Roman"/>
          <w:color w:val="000000"/>
          <w:sz w:val="24"/>
          <w:szCs w:val="24"/>
          <w:lang w:eastAsia="cs-CZ"/>
        </w:rPr>
        <w:t xml:space="preserve">pro nositele předškolního vzdělávání (pro učitele), </w:t>
      </w:r>
      <w:r w:rsidR="000C3BC8">
        <w:rPr>
          <w:rFonts w:ascii="Times New Roman" w:eastAsia="Times New Roman" w:hAnsi="Times New Roman"/>
          <w:color w:val="000000"/>
          <w:sz w:val="24"/>
          <w:szCs w:val="24"/>
          <w:lang w:eastAsia="cs-CZ"/>
        </w:rPr>
        <w:br/>
      </w:r>
      <w:r w:rsidRPr="000C3BC8">
        <w:rPr>
          <w:rFonts w:ascii="Times New Roman" w:eastAsia="Times New Roman" w:hAnsi="Times New Roman"/>
          <w:color w:val="000000"/>
          <w:sz w:val="24"/>
          <w:szCs w:val="24"/>
          <w:lang w:eastAsia="cs-CZ"/>
        </w:rPr>
        <w:t>ale také pro zřizovatele vzdělávacích institucí i jejich odborné a sociální partnery.</w:t>
      </w:r>
    </w:p>
    <w:p w:rsidR="001A67C7" w:rsidRPr="00BB3D9E" w:rsidRDefault="001A67C7"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lastRenderedPageBreak/>
        <w:t xml:space="preserve">Jde o dlouhodobý projekt, který buduje základy pro postoje, znalosti a dovednosti životně důležité pro člověka, připravuje děti na to, aby se aktivně zajímaly o učení. Projekt představuje upravené prostředí s cíli pro skupiny i pro jednotlivé děti s plánovanými </w:t>
      </w:r>
      <w:r w:rsidRPr="00BB3D9E">
        <w:rPr>
          <w:rFonts w:ascii="Times New Roman" w:eastAsia="Times New Roman" w:hAnsi="Times New Roman" w:cs="Times New Roman"/>
          <w:color w:val="000000"/>
          <w:sz w:val="24"/>
          <w:szCs w:val="24"/>
          <w:lang w:eastAsia="cs-CZ"/>
        </w:rPr>
        <w:br/>
        <w:t xml:space="preserve">i spontánními činnostmi, které se zakládají na zájmu dítěte a na znalosti vývojově vhodných činností. Prostředí dětem umožňuje se dobře orientovat ve smysluplných činnostech </w:t>
      </w:r>
      <w:r w:rsidRPr="00BB3D9E">
        <w:rPr>
          <w:rFonts w:ascii="Times New Roman" w:eastAsia="Times New Roman" w:hAnsi="Times New Roman" w:cs="Times New Roman"/>
          <w:color w:val="000000"/>
          <w:sz w:val="24"/>
          <w:szCs w:val="24"/>
          <w:lang w:eastAsia="cs-CZ"/>
        </w:rPr>
        <w:br/>
        <w:t xml:space="preserve">a spontánním používání pomůcek. Činnosti jsou nabízeny se zaměřením na podporu výchovy ke zdraví, výtvarné činnosti, konstruktivní činnosti, jazykové činnosti – </w:t>
      </w:r>
      <w:proofErr w:type="spellStart"/>
      <w:r w:rsidRPr="00BB3D9E">
        <w:rPr>
          <w:rFonts w:ascii="Times New Roman" w:eastAsia="Times New Roman" w:hAnsi="Times New Roman" w:cs="Times New Roman"/>
          <w:color w:val="000000"/>
          <w:sz w:val="24"/>
          <w:szCs w:val="24"/>
          <w:lang w:eastAsia="cs-CZ"/>
        </w:rPr>
        <w:t>předčtenářská</w:t>
      </w:r>
      <w:proofErr w:type="spellEnd"/>
      <w:r w:rsidRPr="00BB3D9E">
        <w:rPr>
          <w:rFonts w:ascii="Times New Roman" w:eastAsia="Times New Roman" w:hAnsi="Times New Roman" w:cs="Times New Roman"/>
          <w:color w:val="000000"/>
          <w:sz w:val="24"/>
          <w:szCs w:val="24"/>
          <w:lang w:eastAsia="cs-CZ"/>
        </w:rPr>
        <w:t>, gramotnost, matematickou gramotnost, dramatickou činnost, činnost rozvíjející jemnou motoriku, hrubou motoriku, literární činnost, hudební činnost, pohybové činnosti. Každodenní činnosti jsou stanoveny tak, aby se děti cítily bezpečně, jsou jasně stanovena pravidla.</w:t>
      </w:r>
    </w:p>
    <w:p w:rsidR="001A67C7" w:rsidRPr="00BB3D9E" w:rsidRDefault="001A67C7"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b/>
          <w:bCs/>
          <w:color w:val="000000"/>
          <w:sz w:val="24"/>
          <w:szCs w:val="24"/>
          <w:lang w:eastAsia="cs-CZ"/>
        </w:rPr>
        <w:t>Školní vzdělávací program </w:t>
      </w:r>
      <w:r w:rsidRPr="00BB3D9E">
        <w:rPr>
          <w:rFonts w:ascii="Times New Roman" w:eastAsia="Times New Roman" w:hAnsi="Times New Roman" w:cs="Times New Roman"/>
          <w:color w:val="000000"/>
          <w:sz w:val="24"/>
          <w:szCs w:val="24"/>
          <w:lang w:eastAsia="cs-CZ"/>
        </w:rPr>
        <w:t>je sestaven tak, aby respektoval </w:t>
      </w:r>
      <w:r w:rsidRPr="00BB3D9E">
        <w:rPr>
          <w:rFonts w:ascii="Times New Roman" w:eastAsia="Times New Roman" w:hAnsi="Times New Roman" w:cs="Times New Roman"/>
          <w:b/>
          <w:bCs/>
          <w:color w:val="000000"/>
          <w:sz w:val="24"/>
          <w:szCs w:val="24"/>
          <w:lang w:eastAsia="cs-CZ"/>
        </w:rPr>
        <w:t>hlavní cíle předškolního vzdělávání, </w:t>
      </w:r>
      <w:r w:rsidRPr="00BB3D9E">
        <w:rPr>
          <w:rFonts w:ascii="Times New Roman" w:eastAsia="Times New Roman" w:hAnsi="Times New Roman" w:cs="Times New Roman"/>
          <w:color w:val="000000"/>
          <w:sz w:val="24"/>
          <w:szCs w:val="24"/>
          <w:lang w:eastAsia="cs-CZ"/>
        </w:rPr>
        <w:t>zakotvené v Rámcovém vzdělávacím programu:</w:t>
      </w:r>
    </w:p>
    <w:p w:rsidR="00E040B7" w:rsidRPr="00BB3D9E" w:rsidRDefault="00E040B7"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Hlavním cílem předškolního vzdělávání je rozvíjet osobnost dítěte po stránce sociální, emocionální, kognitivní i fyzické s ohledem na jeho dispozice a jedinečnost tak, aby na konci předškolního vzdělávání bylo samostatnou osobností, schopnou zvládat nároky života, které jsou na ni běžně kladeny v prostředí jí blízkém, především v prostředí rodiny a školy.</w:t>
      </w:r>
    </w:p>
    <w:p w:rsidR="00E040B7" w:rsidRPr="00BB3D9E" w:rsidRDefault="00E040B7"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Cíle předškolního vzdělávání jsou formulované očekávanými výsledky učení v klíčových kompetencích, očekávanými výsledky učení ve vzdělávacích oblastech a vymezením základních gramotností.</w:t>
      </w:r>
    </w:p>
    <w:p w:rsidR="006E22A1" w:rsidRPr="00BB3D9E" w:rsidRDefault="006E22A1" w:rsidP="003E0E62">
      <w:pPr>
        <w:spacing w:before="120" w:after="120" w:line="360" w:lineRule="auto"/>
        <w:jc w:val="both"/>
        <w:rPr>
          <w:rFonts w:ascii="Times New Roman" w:eastAsia="Times New Roman" w:hAnsi="Times New Roman" w:cs="Times New Roman"/>
          <w:color w:val="000000"/>
          <w:sz w:val="24"/>
          <w:szCs w:val="24"/>
          <w:lang w:eastAsia="cs-CZ"/>
        </w:rPr>
      </w:pPr>
    </w:p>
    <w:p w:rsidR="006E22A1" w:rsidRPr="00BB3D9E" w:rsidRDefault="006E22A1" w:rsidP="003E0E62">
      <w:pPr>
        <w:spacing w:before="120" w:after="120" w:line="360" w:lineRule="auto"/>
        <w:jc w:val="both"/>
        <w:rPr>
          <w:rFonts w:ascii="Times New Roman" w:eastAsia="Times New Roman" w:hAnsi="Times New Roman" w:cs="Times New Roman"/>
          <w:b/>
          <w:color w:val="000000"/>
          <w:sz w:val="24"/>
          <w:szCs w:val="24"/>
          <w:lang w:eastAsia="cs-CZ"/>
        </w:rPr>
      </w:pPr>
      <w:r w:rsidRPr="00BB3D9E">
        <w:rPr>
          <w:rFonts w:ascii="Times New Roman" w:eastAsia="Times New Roman" w:hAnsi="Times New Roman" w:cs="Times New Roman"/>
          <w:b/>
          <w:color w:val="000000"/>
          <w:sz w:val="24"/>
          <w:szCs w:val="24"/>
          <w:lang w:eastAsia="cs-CZ"/>
        </w:rPr>
        <w:t>VZDĚLÁVACÍ STRATEGIE V MŠ</w:t>
      </w:r>
    </w:p>
    <w:p w:rsidR="006E22A1" w:rsidRPr="00BB3D9E" w:rsidRDefault="006E22A1"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xml:space="preserve">Chceme </w:t>
      </w:r>
      <w:r w:rsidRPr="00BB3D9E">
        <w:rPr>
          <w:rFonts w:ascii="Times New Roman" w:eastAsia="Times New Roman" w:hAnsi="Times New Roman" w:cs="Times New Roman"/>
          <w:bCs/>
          <w:color w:val="000000"/>
          <w:sz w:val="24"/>
          <w:szCs w:val="24"/>
          <w:lang w:eastAsia="cs-CZ"/>
        </w:rPr>
        <w:t xml:space="preserve">děti učit smysluplně, s respektem a radostí. </w:t>
      </w:r>
      <w:r w:rsidRPr="00BB3D9E">
        <w:rPr>
          <w:rFonts w:ascii="Times New Roman" w:eastAsia="Times New Roman" w:hAnsi="Times New Roman" w:cs="Times New Roman"/>
          <w:color w:val="000000"/>
          <w:sz w:val="24"/>
          <w:szCs w:val="24"/>
          <w:lang w:eastAsia="cs-CZ"/>
        </w:rPr>
        <w:t xml:space="preserve"> Předškolní vzdělávání je postavené </w:t>
      </w:r>
      <w:r w:rsidR="000C3BC8">
        <w:rPr>
          <w:rFonts w:ascii="Times New Roman" w:eastAsia="Times New Roman" w:hAnsi="Times New Roman" w:cs="Times New Roman"/>
          <w:color w:val="000000"/>
          <w:sz w:val="24"/>
          <w:szCs w:val="24"/>
          <w:lang w:eastAsia="cs-CZ"/>
        </w:rPr>
        <w:br/>
      </w:r>
      <w:r w:rsidRPr="00BB3D9E">
        <w:rPr>
          <w:rFonts w:ascii="Times New Roman" w:eastAsia="Times New Roman" w:hAnsi="Times New Roman" w:cs="Times New Roman"/>
          <w:color w:val="000000"/>
          <w:sz w:val="24"/>
          <w:szCs w:val="24"/>
          <w:lang w:eastAsia="cs-CZ"/>
        </w:rPr>
        <w:t xml:space="preserve">na tom, že každé dítě se učí jinak – má své tempo, zájmy i potřeby. Naším úkolem je nabízet činnosti a prostředí tak, aby se každé dítě mohlo rozvíjet co nejlépe, podle svých možností </w:t>
      </w:r>
      <w:r w:rsidR="000C3BC8">
        <w:rPr>
          <w:rFonts w:ascii="Times New Roman" w:eastAsia="Times New Roman" w:hAnsi="Times New Roman" w:cs="Times New Roman"/>
          <w:color w:val="000000"/>
          <w:sz w:val="24"/>
          <w:szCs w:val="24"/>
          <w:lang w:eastAsia="cs-CZ"/>
        </w:rPr>
        <w:br/>
      </w:r>
      <w:r w:rsidRPr="00BB3D9E">
        <w:rPr>
          <w:rFonts w:ascii="Times New Roman" w:eastAsia="Times New Roman" w:hAnsi="Times New Roman" w:cs="Times New Roman"/>
          <w:color w:val="000000"/>
          <w:sz w:val="24"/>
          <w:szCs w:val="24"/>
          <w:lang w:eastAsia="cs-CZ"/>
        </w:rPr>
        <w:t>a vnitřní motivace. To, jakým způsobem dítěti nabídneme vzdělávání, ovlivňuje jeho chuť učit se, jeho sebevědomí i další vývoj. Právě proto je důležité volit vhodné vzdělávací strategie.</w:t>
      </w:r>
    </w:p>
    <w:p w:rsidR="006E22A1" w:rsidRPr="00BB3D9E" w:rsidRDefault="006E22A1"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Vycházíme z poznatků o tom, jak se dítě v předškolním věku učí – a to nejčastěji hrou, prožitkem, napodobováním a zkoumáním. Při volbě</w:t>
      </w:r>
      <w:r w:rsidRPr="00BB3D9E">
        <w:rPr>
          <w:rFonts w:ascii="Times New Roman" w:eastAsia="Times New Roman" w:hAnsi="Times New Roman" w:cs="Times New Roman"/>
          <w:bCs/>
          <w:color w:val="000000"/>
          <w:sz w:val="24"/>
          <w:szCs w:val="24"/>
          <w:lang w:eastAsia="cs-CZ"/>
        </w:rPr>
        <w:t xml:space="preserve"> vzdělávací strategie myslíme </w:t>
      </w:r>
      <w:r w:rsidR="000C3BC8">
        <w:rPr>
          <w:rFonts w:ascii="Times New Roman" w:eastAsia="Times New Roman" w:hAnsi="Times New Roman" w:cs="Times New Roman"/>
          <w:bCs/>
          <w:color w:val="000000"/>
          <w:sz w:val="24"/>
          <w:szCs w:val="24"/>
          <w:lang w:eastAsia="cs-CZ"/>
        </w:rPr>
        <w:br/>
      </w:r>
      <w:r w:rsidRPr="00BB3D9E">
        <w:rPr>
          <w:rFonts w:ascii="Times New Roman" w:eastAsia="Times New Roman" w:hAnsi="Times New Roman" w:cs="Times New Roman"/>
          <w:bCs/>
          <w:color w:val="000000"/>
          <w:sz w:val="24"/>
          <w:szCs w:val="24"/>
          <w:lang w:eastAsia="cs-CZ"/>
        </w:rPr>
        <w:t xml:space="preserve">na to, že každé dítě je jedinečné, proto </w:t>
      </w:r>
      <w:r w:rsidRPr="00BB3D9E">
        <w:rPr>
          <w:rFonts w:ascii="Times New Roman" w:eastAsia="Times New Roman" w:hAnsi="Times New Roman" w:cs="Times New Roman"/>
          <w:color w:val="000000"/>
          <w:sz w:val="24"/>
          <w:szCs w:val="24"/>
          <w:lang w:eastAsia="cs-CZ"/>
        </w:rPr>
        <w:t xml:space="preserve">respektujeme jeho potřeby, zájmy, možnosti </w:t>
      </w:r>
      <w:r w:rsidR="000C3BC8">
        <w:rPr>
          <w:rFonts w:ascii="Times New Roman" w:eastAsia="Times New Roman" w:hAnsi="Times New Roman" w:cs="Times New Roman"/>
          <w:color w:val="000000"/>
          <w:sz w:val="24"/>
          <w:szCs w:val="24"/>
          <w:lang w:eastAsia="cs-CZ"/>
        </w:rPr>
        <w:br/>
      </w:r>
      <w:r w:rsidRPr="00BB3D9E">
        <w:rPr>
          <w:rFonts w:ascii="Times New Roman" w:eastAsia="Times New Roman" w:hAnsi="Times New Roman" w:cs="Times New Roman"/>
          <w:color w:val="000000"/>
          <w:sz w:val="24"/>
          <w:szCs w:val="24"/>
          <w:lang w:eastAsia="cs-CZ"/>
        </w:rPr>
        <w:t>i vývojové tempo.</w:t>
      </w:r>
      <w:r w:rsidRPr="00BB3D9E">
        <w:rPr>
          <w:rFonts w:ascii="Times New Roman" w:eastAsia="Times New Roman" w:hAnsi="Times New Roman" w:cs="Times New Roman"/>
          <w:color w:val="000000"/>
          <w:sz w:val="24"/>
          <w:szCs w:val="24"/>
          <w:lang w:val="en-US" w:eastAsia="cs-CZ"/>
        </w:rPr>
        <w:t xml:space="preserve">  </w:t>
      </w:r>
    </w:p>
    <w:p w:rsidR="006E22A1" w:rsidRPr="00BB3D9E" w:rsidRDefault="006E22A1"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lastRenderedPageBreak/>
        <w:t xml:space="preserve">K nejvýznamnějším způsobům učení patří spontánní učení probíhající zejména v rámci hry </w:t>
      </w:r>
      <w:r w:rsidR="000C3BC8">
        <w:rPr>
          <w:rFonts w:ascii="Times New Roman" w:eastAsia="Times New Roman" w:hAnsi="Times New Roman" w:cs="Times New Roman"/>
          <w:color w:val="000000"/>
          <w:sz w:val="24"/>
          <w:szCs w:val="24"/>
          <w:lang w:eastAsia="cs-CZ"/>
        </w:rPr>
        <w:br/>
      </w:r>
      <w:r w:rsidRPr="00BB3D9E">
        <w:rPr>
          <w:rFonts w:ascii="Times New Roman" w:eastAsia="Times New Roman" w:hAnsi="Times New Roman" w:cs="Times New Roman"/>
          <w:color w:val="000000"/>
          <w:sz w:val="24"/>
          <w:szCs w:val="24"/>
          <w:lang w:eastAsia="cs-CZ"/>
        </w:rPr>
        <w:t>a nepřímo řízené a řízené činnosti.</w:t>
      </w:r>
    </w:p>
    <w:p w:rsidR="006E22A1" w:rsidRDefault="006E22A1"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Vzdělávací činnosti je vhodné realizovat prostřednictvím prožitkového, kooperativního, situačního a sociálního učení.</w:t>
      </w:r>
    </w:p>
    <w:p w:rsidR="000C3BC8" w:rsidRPr="00BB3D9E" w:rsidRDefault="000C3BC8" w:rsidP="003E0E62">
      <w:pPr>
        <w:spacing w:before="120" w:after="120" w:line="360" w:lineRule="auto"/>
        <w:jc w:val="both"/>
        <w:rPr>
          <w:rFonts w:ascii="Times New Roman" w:eastAsia="Times New Roman" w:hAnsi="Times New Roman" w:cs="Times New Roman"/>
          <w:color w:val="000000"/>
          <w:sz w:val="24"/>
          <w:szCs w:val="24"/>
          <w:lang w:eastAsia="cs-CZ"/>
        </w:rPr>
      </w:pPr>
    </w:p>
    <w:p w:rsidR="00572B51" w:rsidRPr="000C3BC8" w:rsidRDefault="00572B51" w:rsidP="003E0E62">
      <w:pPr>
        <w:spacing w:before="120" w:after="120" w:line="360" w:lineRule="auto"/>
        <w:jc w:val="both"/>
        <w:rPr>
          <w:rFonts w:ascii="Times New Roman" w:eastAsia="Times New Roman" w:hAnsi="Times New Roman" w:cs="Times New Roman"/>
          <w:b/>
          <w:color w:val="000000"/>
          <w:sz w:val="24"/>
          <w:szCs w:val="24"/>
          <w:lang w:eastAsia="cs-CZ"/>
        </w:rPr>
      </w:pPr>
      <w:r w:rsidRPr="000C3BC8">
        <w:rPr>
          <w:rFonts w:ascii="Times New Roman" w:eastAsia="Times New Roman" w:hAnsi="Times New Roman" w:cs="Times New Roman"/>
          <w:b/>
          <w:color w:val="000000"/>
          <w:sz w:val="24"/>
          <w:szCs w:val="24"/>
          <w:lang w:eastAsia="cs-CZ"/>
        </w:rPr>
        <w:t xml:space="preserve">Prožitkové učení </w:t>
      </w:r>
    </w:p>
    <w:p w:rsidR="00572B51" w:rsidRPr="00BB3D9E" w:rsidRDefault="00572B51" w:rsidP="00B53E91">
      <w:pPr>
        <w:pStyle w:val="Odstavecseseznamem"/>
        <w:numPr>
          <w:ilvl w:val="0"/>
          <w:numId w:val="18"/>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 xml:space="preserve">Dítě se učí skrze silný osobní prožitek v reálné nebo reálně působící situaci. </w:t>
      </w:r>
    </w:p>
    <w:p w:rsidR="00572B51" w:rsidRDefault="00572B51" w:rsidP="00B53E91">
      <w:pPr>
        <w:pStyle w:val="Odstavecseseznamem"/>
        <w:numPr>
          <w:ilvl w:val="0"/>
          <w:numId w:val="18"/>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Zážitek zanechává hlubokou stopu a motivuje k dalšímu poznávání</w:t>
      </w:r>
    </w:p>
    <w:p w:rsidR="000C3BC8" w:rsidRPr="00BB3D9E" w:rsidRDefault="000C3BC8" w:rsidP="000C3BC8">
      <w:pPr>
        <w:pStyle w:val="Odstavecseseznamem"/>
        <w:spacing w:before="120" w:after="120" w:line="360" w:lineRule="auto"/>
        <w:jc w:val="both"/>
        <w:rPr>
          <w:rFonts w:ascii="Times New Roman" w:eastAsia="Times New Roman" w:hAnsi="Times New Roman"/>
          <w:color w:val="000000"/>
          <w:sz w:val="24"/>
          <w:szCs w:val="24"/>
          <w:lang w:eastAsia="cs-CZ"/>
        </w:rPr>
      </w:pPr>
    </w:p>
    <w:p w:rsidR="00572B51" w:rsidRPr="000C3BC8" w:rsidRDefault="00572B51" w:rsidP="003E0E62">
      <w:pPr>
        <w:spacing w:before="120" w:after="120" w:line="360" w:lineRule="auto"/>
        <w:jc w:val="both"/>
        <w:rPr>
          <w:rFonts w:ascii="Times New Roman" w:eastAsia="Times New Roman" w:hAnsi="Times New Roman" w:cs="Times New Roman"/>
          <w:b/>
          <w:color w:val="000000"/>
          <w:sz w:val="24"/>
          <w:szCs w:val="24"/>
          <w:lang w:eastAsia="cs-CZ"/>
        </w:rPr>
      </w:pPr>
      <w:r w:rsidRPr="000C3BC8">
        <w:rPr>
          <w:rFonts w:ascii="Times New Roman" w:eastAsia="Times New Roman" w:hAnsi="Times New Roman" w:cs="Times New Roman"/>
          <w:b/>
          <w:color w:val="000000"/>
          <w:sz w:val="24"/>
          <w:szCs w:val="24"/>
          <w:lang w:eastAsia="cs-CZ"/>
        </w:rPr>
        <w:t xml:space="preserve">Kooperativní učení </w:t>
      </w:r>
    </w:p>
    <w:p w:rsidR="00572B51" w:rsidRPr="00BB3D9E" w:rsidRDefault="00572B51" w:rsidP="00B53E91">
      <w:pPr>
        <w:pStyle w:val="Odstavecseseznamem"/>
        <w:numPr>
          <w:ilvl w:val="0"/>
          <w:numId w:val="19"/>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 xml:space="preserve">Děti spolupracují, řeší společný úkol, učí se jeden od druhého. </w:t>
      </w:r>
    </w:p>
    <w:p w:rsidR="00572B51" w:rsidRPr="00BB3D9E" w:rsidRDefault="00572B51" w:rsidP="00B53E91">
      <w:pPr>
        <w:pStyle w:val="Odstavecseseznamem"/>
        <w:numPr>
          <w:ilvl w:val="0"/>
          <w:numId w:val="19"/>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Rozvíjí empatii, komunikaci, spolupráci, respekt k druhým.</w:t>
      </w:r>
    </w:p>
    <w:p w:rsidR="000C3BC8" w:rsidRDefault="000C3BC8" w:rsidP="003E0E62">
      <w:pPr>
        <w:spacing w:before="120" w:after="120" w:line="360" w:lineRule="auto"/>
        <w:jc w:val="both"/>
        <w:rPr>
          <w:rFonts w:ascii="Times New Roman" w:eastAsia="Times New Roman" w:hAnsi="Times New Roman" w:cs="Times New Roman"/>
          <w:b/>
          <w:color w:val="000000"/>
          <w:sz w:val="24"/>
          <w:szCs w:val="24"/>
          <w:lang w:eastAsia="cs-CZ"/>
        </w:rPr>
      </w:pPr>
    </w:p>
    <w:p w:rsidR="00572B51" w:rsidRPr="000C3BC8" w:rsidRDefault="00572B51" w:rsidP="003E0E62">
      <w:pPr>
        <w:spacing w:before="120" w:after="120" w:line="360" w:lineRule="auto"/>
        <w:jc w:val="both"/>
        <w:rPr>
          <w:rFonts w:ascii="Times New Roman" w:eastAsia="Times New Roman" w:hAnsi="Times New Roman" w:cs="Times New Roman"/>
          <w:b/>
          <w:color w:val="000000"/>
          <w:sz w:val="24"/>
          <w:szCs w:val="24"/>
          <w:lang w:eastAsia="cs-CZ"/>
        </w:rPr>
      </w:pPr>
      <w:r w:rsidRPr="000C3BC8">
        <w:rPr>
          <w:rFonts w:ascii="Times New Roman" w:eastAsia="Times New Roman" w:hAnsi="Times New Roman" w:cs="Times New Roman"/>
          <w:b/>
          <w:color w:val="000000"/>
          <w:sz w:val="24"/>
          <w:szCs w:val="24"/>
          <w:lang w:eastAsia="cs-CZ"/>
        </w:rPr>
        <w:t xml:space="preserve">Situační učení </w:t>
      </w:r>
    </w:p>
    <w:p w:rsidR="00572B51" w:rsidRPr="00BB3D9E" w:rsidRDefault="00572B51" w:rsidP="00B53E91">
      <w:pPr>
        <w:pStyle w:val="Odstavecseseznamem"/>
        <w:numPr>
          <w:ilvl w:val="0"/>
          <w:numId w:val="20"/>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 xml:space="preserve">Dítě se učí na základě aktuální situace ze života nebo prostředí. </w:t>
      </w:r>
    </w:p>
    <w:p w:rsidR="00572B51" w:rsidRPr="00BB3D9E" w:rsidRDefault="00572B51" w:rsidP="00B53E91">
      <w:pPr>
        <w:pStyle w:val="Odstavecseseznamem"/>
        <w:numPr>
          <w:ilvl w:val="0"/>
          <w:numId w:val="20"/>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Pomáhá dítěti chápat svět, události a jejich smysl.</w:t>
      </w:r>
    </w:p>
    <w:p w:rsidR="000C3BC8" w:rsidRDefault="000C3BC8" w:rsidP="003E0E62">
      <w:pPr>
        <w:spacing w:before="120" w:after="120" w:line="360" w:lineRule="auto"/>
        <w:jc w:val="both"/>
        <w:rPr>
          <w:rFonts w:ascii="Times New Roman" w:eastAsia="Times New Roman" w:hAnsi="Times New Roman" w:cs="Times New Roman"/>
          <w:color w:val="000000"/>
          <w:sz w:val="24"/>
          <w:szCs w:val="24"/>
          <w:lang w:eastAsia="cs-CZ"/>
        </w:rPr>
      </w:pPr>
    </w:p>
    <w:p w:rsidR="00572B51" w:rsidRPr="000C3BC8" w:rsidRDefault="00572B51" w:rsidP="003E0E62">
      <w:pPr>
        <w:spacing w:before="120" w:after="120" w:line="360" w:lineRule="auto"/>
        <w:jc w:val="both"/>
        <w:rPr>
          <w:rFonts w:ascii="Times New Roman" w:eastAsia="Times New Roman" w:hAnsi="Times New Roman" w:cs="Times New Roman"/>
          <w:b/>
          <w:color w:val="000000"/>
          <w:sz w:val="24"/>
          <w:szCs w:val="24"/>
          <w:lang w:eastAsia="cs-CZ"/>
        </w:rPr>
      </w:pPr>
      <w:r w:rsidRPr="000C3BC8">
        <w:rPr>
          <w:rFonts w:ascii="Times New Roman" w:eastAsia="Times New Roman" w:hAnsi="Times New Roman" w:cs="Times New Roman"/>
          <w:b/>
          <w:color w:val="000000"/>
          <w:sz w:val="24"/>
          <w:szCs w:val="24"/>
          <w:lang w:eastAsia="cs-CZ"/>
        </w:rPr>
        <w:t xml:space="preserve">Sociální učení </w:t>
      </w:r>
    </w:p>
    <w:p w:rsidR="00572B51" w:rsidRPr="00BB3D9E" w:rsidRDefault="00572B51" w:rsidP="00B53E91">
      <w:pPr>
        <w:pStyle w:val="Odstavecseseznamem"/>
        <w:numPr>
          <w:ilvl w:val="0"/>
          <w:numId w:val="21"/>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 xml:space="preserve">Dítě napodobuje, sleduje ostatní a učí se z jejich chování – nápodobou, posilováním, identifikací. </w:t>
      </w:r>
    </w:p>
    <w:p w:rsidR="00E040B7" w:rsidRPr="00BB3D9E" w:rsidRDefault="00572B51" w:rsidP="00B53E91">
      <w:pPr>
        <w:pStyle w:val="Odstavecseseznamem"/>
        <w:numPr>
          <w:ilvl w:val="0"/>
          <w:numId w:val="21"/>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Podporuje socializaci, učí běžným způsobům chování.</w:t>
      </w:r>
    </w:p>
    <w:p w:rsidR="00E040B7" w:rsidRPr="00BB3D9E" w:rsidRDefault="00E040B7" w:rsidP="003E0E62">
      <w:pPr>
        <w:spacing w:before="120" w:after="120" w:line="360" w:lineRule="auto"/>
        <w:jc w:val="both"/>
        <w:rPr>
          <w:rFonts w:ascii="Times New Roman" w:eastAsia="Times New Roman" w:hAnsi="Times New Roman" w:cs="Times New Roman"/>
          <w:color w:val="000000"/>
          <w:sz w:val="24"/>
          <w:szCs w:val="24"/>
          <w:lang w:eastAsia="cs-CZ"/>
        </w:rPr>
      </w:pPr>
    </w:p>
    <w:p w:rsidR="00E040B7" w:rsidRPr="00BB3D9E" w:rsidRDefault="00572B51"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Co se týče organizace činností, v MŠ střídáme tři základní formy:</w:t>
      </w:r>
    </w:p>
    <w:p w:rsidR="00572B51" w:rsidRPr="00BB3D9E" w:rsidRDefault="00572B51" w:rsidP="00B53E91">
      <w:pPr>
        <w:pStyle w:val="Odstavecseseznamem"/>
        <w:numPr>
          <w:ilvl w:val="0"/>
          <w:numId w:val="22"/>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 xml:space="preserve">Skupinová </w:t>
      </w:r>
    </w:p>
    <w:p w:rsidR="00572B51" w:rsidRPr="00BB3D9E" w:rsidRDefault="00572B51" w:rsidP="00B53E91">
      <w:pPr>
        <w:pStyle w:val="Odstavecseseznamem"/>
        <w:numPr>
          <w:ilvl w:val="0"/>
          <w:numId w:val="22"/>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 xml:space="preserve">Individuální </w:t>
      </w:r>
    </w:p>
    <w:p w:rsidR="00572B51" w:rsidRPr="00BB3D9E" w:rsidRDefault="00572B51" w:rsidP="00B53E91">
      <w:pPr>
        <w:pStyle w:val="Odstavecseseznamem"/>
        <w:numPr>
          <w:ilvl w:val="0"/>
          <w:numId w:val="22"/>
        </w:numPr>
        <w:spacing w:before="120" w:after="120" w:line="360" w:lineRule="auto"/>
        <w:jc w:val="both"/>
        <w:rPr>
          <w:rFonts w:ascii="Times New Roman" w:eastAsia="Times New Roman" w:hAnsi="Times New Roman"/>
          <w:color w:val="000000"/>
          <w:sz w:val="24"/>
          <w:szCs w:val="24"/>
          <w:lang w:eastAsia="cs-CZ"/>
        </w:rPr>
      </w:pPr>
      <w:r w:rsidRPr="00BB3D9E">
        <w:rPr>
          <w:rFonts w:ascii="Times New Roman" w:eastAsia="Times New Roman" w:hAnsi="Times New Roman"/>
          <w:color w:val="000000"/>
          <w:sz w:val="24"/>
          <w:szCs w:val="24"/>
          <w:lang w:eastAsia="cs-CZ"/>
        </w:rPr>
        <w:t>Hromadná</w:t>
      </w:r>
    </w:p>
    <w:p w:rsidR="00E040B7" w:rsidRPr="00BB3D9E" w:rsidRDefault="00E040B7" w:rsidP="003E0E62">
      <w:pPr>
        <w:spacing w:before="120" w:after="120" w:line="360" w:lineRule="auto"/>
        <w:jc w:val="both"/>
        <w:rPr>
          <w:rFonts w:ascii="Times New Roman" w:eastAsia="Times New Roman" w:hAnsi="Times New Roman" w:cs="Times New Roman"/>
          <w:color w:val="000000"/>
          <w:sz w:val="24"/>
          <w:szCs w:val="24"/>
          <w:lang w:eastAsia="cs-CZ"/>
        </w:rPr>
      </w:pPr>
    </w:p>
    <w:p w:rsidR="00E040B7" w:rsidRPr="00BB3D9E" w:rsidRDefault="00E040B7" w:rsidP="003E0E62">
      <w:pPr>
        <w:spacing w:before="120" w:after="120" w:line="360" w:lineRule="auto"/>
        <w:jc w:val="both"/>
        <w:rPr>
          <w:rFonts w:ascii="Times New Roman" w:eastAsia="Times New Roman" w:hAnsi="Times New Roman" w:cs="Times New Roman"/>
          <w:color w:val="000000"/>
          <w:sz w:val="24"/>
          <w:szCs w:val="24"/>
          <w:lang w:eastAsia="cs-CZ"/>
        </w:rPr>
      </w:pPr>
    </w:p>
    <w:p w:rsidR="00174180" w:rsidRPr="00BB3D9E" w:rsidRDefault="00174180" w:rsidP="003E0E62">
      <w:pPr>
        <w:spacing w:before="120" w:after="120" w:line="360" w:lineRule="auto"/>
        <w:jc w:val="both"/>
        <w:rPr>
          <w:rFonts w:ascii="Times New Roman" w:eastAsia="Times New Roman" w:hAnsi="Times New Roman" w:cs="Times New Roman"/>
          <w:b/>
          <w:bCs/>
          <w:color w:val="000000"/>
          <w:sz w:val="24"/>
          <w:szCs w:val="24"/>
          <w:lang w:eastAsia="cs-CZ"/>
        </w:rPr>
      </w:pPr>
      <w:r w:rsidRPr="00BB3D9E">
        <w:rPr>
          <w:rFonts w:ascii="Times New Roman" w:eastAsia="Times New Roman" w:hAnsi="Times New Roman" w:cs="Times New Roman"/>
          <w:b/>
          <w:bCs/>
          <w:color w:val="000000"/>
          <w:sz w:val="24"/>
          <w:szCs w:val="24"/>
          <w:lang w:eastAsia="cs-CZ"/>
        </w:rPr>
        <w:lastRenderedPageBreak/>
        <w:t>Rozvoj klíčových kompetencí a základních gramotností</w:t>
      </w:r>
    </w:p>
    <w:p w:rsidR="00174180" w:rsidRPr="00BB3D9E" w:rsidRDefault="00174180"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xml:space="preserve">Klíčové kompetence jsou univerzální </w:t>
      </w:r>
      <w:proofErr w:type="spellStart"/>
      <w:r w:rsidRPr="00BB3D9E">
        <w:rPr>
          <w:rFonts w:ascii="Times New Roman" w:eastAsia="Times New Roman" w:hAnsi="Times New Roman" w:cs="Times New Roman"/>
          <w:color w:val="000000"/>
          <w:sz w:val="24"/>
          <w:szCs w:val="24"/>
          <w:lang w:eastAsia="cs-CZ"/>
        </w:rPr>
        <w:t>nadoborové</w:t>
      </w:r>
      <w:proofErr w:type="spellEnd"/>
      <w:r w:rsidRPr="00BB3D9E">
        <w:rPr>
          <w:rFonts w:ascii="Times New Roman" w:eastAsia="Times New Roman" w:hAnsi="Times New Roman" w:cs="Times New Roman"/>
          <w:color w:val="000000"/>
          <w:sz w:val="24"/>
          <w:szCs w:val="24"/>
          <w:lang w:eastAsia="cs-CZ"/>
        </w:rPr>
        <w:t xml:space="preserve"> vědomosti, dovednosti, schopnosti, postoje a hodnoty potřebné k úspěšnému osobnímu, pracovnímu i společenskému životu v 21. století. </w:t>
      </w:r>
    </w:p>
    <w:p w:rsidR="00174180" w:rsidRPr="00BB3D9E" w:rsidRDefault="00174180"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Gramotnosti patří k celoživotně se rozvíjející vybavenosti člověka vědomostmi, dovednostmi, schopnostmi, postoji a hodnotami. Uplatňují se zejména tam, kde je kladen důraz na jejich praktické využití v různých individuálních i sociálních kontextech, v rozmanitých životních situacích. </w:t>
      </w:r>
    </w:p>
    <w:p w:rsidR="00174180" w:rsidRPr="00BB3D9E" w:rsidRDefault="00174180"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b/>
          <w:bCs/>
          <w:color w:val="000000"/>
          <w:sz w:val="24"/>
          <w:szCs w:val="24"/>
          <w:lang w:eastAsia="cs-CZ"/>
        </w:rPr>
        <w:t>Klíčové kompetence v předškolním vzdělávání směřují k osobnostnímu rozvoji dítěte. Společně s utvářením gramotností představují propedeutiku pro vzdělávací oblasti a obory, se kterými se dítě setká později.</w:t>
      </w:r>
    </w:p>
    <w:p w:rsidR="00174180" w:rsidRPr="00BB3D9E" w:rsidRDefault="00174180"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Pro etapu předškolního vzdělávání jsou za klíčové</w:t>
      </w:r>
      <w:r w:rsidRPr="00BB3D9E">
        <w:rPr>
          <w:rFonts w:ascii="Times New Roman" w:eastAsia="Times New Roman" w:hAnsi="Times New Roman" w:cs="Times New Roman"/>
          <w:i/>
          <w:iCs/>
          <w:color w:val="000000"/>
          <w:sz w:val="24"/>
          <w:szCs w:val="24"/>
          <w:lang w:eastAsia="cs-CZ"/>
        </w:rPr>
        <w:t> </w:t>
      </w:r>
      <w:r w:rsidRPr="00BB3D9E">
        <w:rPr>
          <w:rFonts w:ascii="Times New Roman" w:eastAsia="Times New Roman" w:hAnsi="Times New Roman" w:cs="Times New Roman"/>
          <w:color w:val="000000"/>
          <w:sz w:val="24"/>
          <w:szCs w:val="24"/>
          <w:lang w:eastAsia="cs-CZ"/>
        </w:rPr>
        <w:t>považovány kompetence k učení, komunikační, osobnostní a sociální, k občanství a udržitelnosti, k podnikavosti a pracovní, k řešení problémů, kulturní, digitální. Za základní gramotnosti jsou považovány čtenářská a matematická.</w:t>
      </w:r>
    </w:p>
    <w:p w:rsidR="00174180" w:rsidRPr="000C3BC8" w:rsidRDefault="00174180"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Klíčové kompetence a základní gramotnosti tvoří základ pro další příznivý rozvoj a vzdělávání dítěte. Jejich rozvíjení souvisí zejména se vzdělávacími strategiemi, které jsou využívány, a podmínkami, které jsou pro vzdělávání vytvářeny. Předškolní vzdělávání otevírá možnosti pro systematické utváření jejich prvotních základů v míře odpovídající individuálním možnostem každého dítěte. </w:t>
      </w:r>
    </w:p>
    <w:p w:rsidR="00174180" w:rsidRPr="00BB3D9E" w:rsidRDefault="00174180" w:rsidP="003E0E62">
      <w:pPr>
        <w:spacing w:before="120" w:after="120" w:line="360" w:lineRule="auto"/>
        <w:jc w:val="both"/>
        <w:rPr>
          <w:rFonts w:ascii="Times New Roman" w:eastAsia="Calibri" w:hAnsi="Times New Roman" w:cs="Times New Roman"/>
          <w:sz w:val="24"/>
          <w:szCs w:val="24"/>
        </w:rPr>
      </w:pPr>
    </w:p>
    <w:p w:rsidR="00174180" w:rsidRPr="00BB3D9E" w:rsidRDefault="00174180" w:rsidP="003E0E62">
      <w:pPr>
        <w:spacing w:before="120" w:after="120" w:line="360" w:lineRule="auto"/>
        <w:jc w:val="both"/>
        <w:rPr>
          <w:rFonts w:ascii="Times New Roman" w:eastAsia="Calibri" w:hAnsi="Times New Roman" w:cs="Times New Roman"/>
          <w:b/>
          <w:sz w:val="24"/>
          <w:szCs w:val="24"/>
        </w:rPr>
      </w:pPr>
      <w:r w:rsidRPr="00BB3D9E">
        <w:rPr>
          <w:rFonts w:ascii="Times New Roman" w:eastAsia="Calibri" w:hAnsi="Times New Roman" w:cs="Times New Roman"/>
          <w:b/>
          <w:sz w:val="24"/>
          <w:szCs w:val="24"/>
        </w:rPr>
        <w:t>DIAGNOSTIKA</w:t>
      </w:r>
    </w:p>
    <w:p w:rsidR="00174180" w:rsidRPr="00BB3D9E" w:rsidRDefault="00A715EA" w:rsidP="003E0E62">
      <w:p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 xml:space="preserve">Cílem pedagogického diagnostikování v mateřské škole je posouzení vývoje a potřeb dítěte </w:t>
      </w:r>
      <w:r w:rsidR="00C956CD">
        <w:rPr>
          <w:rFonts w:ascii="Times New Roman" w:eastAsia="Calibri" w:hAnsi="Times New Roman" w:cs="Times New Roman"/>
          <w:sz w:val="24"/>
          <w:szCs w:val="24"/>
        </w:rPr>
        <w:br/>
      </w:r>
      <w:r w:rsidRPr="00BB3D9E">
        <w:rPr>
          <w:rFonts w:ascii="Times New Roman" w:eastAsia="Calibri" w:hAnsi="Times New Roman" w:cs="Times New Roman"/>
          <w:sz w:val="24"/>
          <w:szCs w:val="24"/>
        </w:rPr>
        <w:t xml:space="preserve">a zkvalitnění vzdělávacího procesu. Diagnostické zjištění je pak podkladem pro stanovení cílené vzdělávací nabídky, průběžné vyhodnocování podmínek a průběhu vzdělávacího procesu tak, aby každé dítě mohlo zažít pocit úspěchu a sounáležitosti a aby docházelo </w:t>
      </w:r>
      <w:r w:rsidR="00C956CD">
        <w:rPr>
          <w:rFonts w:ascii="Times New Roman" w:eastAsia="Calibri" w:hAnsi="Times New Roman" w:cs="Times New Roman"/>
          <w:sz w:val="24"/>
          <w:szCs w:val="24"/>
        </w:rPr>
        <w:br/>
      </w:r>
      <w:r w:rsidRPr="00BB3D9E">
        <w:rPr>
          <w:rFonts w:ascii="Times New Roman" w:eastAsia="Calibri" w:hAnsi="Times New Roman" w:cs="Times New Roman"/>
          <w:sz w:val="24"/>
          <w:szCs w:val="24"/>
        </w:rPr>
        <w:t>k vyrovnanému rozvoji celé jeho osobnosti. Promyšlený a vhodně používaný systém pedagogického diagnostikování respektuje a naplňuje princip individualizace.</w:t>
      </w:r>
    </w:p>
    <w:p w:rsidR="00A715EA" w:rsidRPr="00BB3D9E" w:rsidRDefault="00A715EA" w:rsidP="003E0E62">
      <w:pPr>
        <w:spacing w:before="120" w:after="120" w:line="360" w:lineRule="auto"/>
        <w:jc w:val="both"/>
        <w:rPr>
          <w:rFonts w:ascii="Times New Roman" w:eastAsia="Calibri" w:hAnsi="Times New Roman" w:cs="Times New Roman"/>
          <w:sz w:val="24"/>
          <w:szCs w:val="24"/>
        </w:rPr>
      </w:pPr>
    </w:p>
    <w:p w:rsidR="00A715EA" w:rsidRPr="00BB3D9E" w:rsidRDefault="00A715EA" w:rsidP="003E0E62">
      <w:p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Diagnostika je obecně charakterizována jako jistý druh poznávání, který je završen v podobě určitého závěru – diagnózy. </w:t>
      </w:r>
    </w:p>
    <w:p w:rsidR="00A715EA" w:rsidRPr="00BB3D9E" w:rsidRDefault="00A715EA" w:rsidP="003E0E62">
      <w:p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lastRenderedPageBreak/>
        <w:t>Na prvním místě bychom se měli zajímat, proč vůbec dítě v MŠ diagnostikovat. Nejde totiž jenom o rozdělení dětí do určitých skupin, o to, zda je dítě šikovné nebo nestačící tempu. Hlavní myšlenkou diagnostiky je individuální přístup a individualizace vzdělávání. Pro individuální přístup je více než nutné vědět, co již dítě zná, umí a bezpečně ovládá a současně hledat společnou cestu ke zkvalitňování a pokroku.</w:t>
      </w:r>
    </w:p>
    <w:p w:rsidR="00A715EA" w:rsidRPr="00BB3D9E" w:rsidRDefault="00A715EA" w:rsidP="003E0E62">
      <w:p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V naší MŠ se snažíme o co nejlepší poznání dítěte. Jen na základě poznání slabých i silných stránek může probíhat plánování dalšího rozvoje. Všeobecná doporučení mohou být neúčinná a mnohdy mohou i osobnost dítěte poškodit. Základem pro další práci s dítětem je opřít se o jeho silné stránky a pomocí nich rozvíjet ty slabší. Při stimulování jednotlivých oblastí vždy dbáme na diferenciaci podle vývojové psychologie a věku. Přetěžování nebo podceňování dětí je velice vysokým rizikem.  Zkušený pedagog profesionál by měl na základě svých pedagogických kompetencí napomoci i rodičům respektovat věková kritéria a možnosti dětí.</w:t>
      </w:r>
    </w:p>
    <w:p w:rsidR="00A715EA" w:rsidRPr="00BB3D9E" w:rsidRDefault="00A715EA" w:rsidP="003E0E62">
      <w:p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Nejdůležitějším momentem v pedagogické diagnostice je včasné rozpoznání oslabených funkcí, které by se měly v delším časovém horizontu a v mírném tempu rozvíjet a dostávat na vyšší úroveň. Slabší místa či oslabené funkce rozhodně nesmíme u dítěte zviditelňovat. Dítě by pak mohlo nabýt dojmu, že je špatné a </w:t>
      </w:r>
      <w:proofErr w:type="gramStart"/>
      <w:r w:rsidRPr="00BB3D9E">
        <w:rPr>
          <w:rFonts w:ascii="Times New Roman" w:eastAsia="Calibri" w:hAnsi="Times New Roman" w:cs="Times New Roman"/>
          <w:sz w:val="24"/>
          <w:szCs w:val="24"/>
        </w:rPr>
        <w:t>nešikovné</w:t>
      </w:r>
      <w:proofErr w:type="gramEnd"/>
      <w:r w:rsidRPr="00BB3D9E">
        <w:rPr>
          <w:rFonts w:ascii="Times New Roman" w:eastAsia="Calibri" w:hAnsi="Times New Roman" w:cs="Times New Roman"/>
          <w:sz w:val="24"/>
          <w:szCs w:val="24"/>
        </w:rPr>
        <w:t xml:space="preserve"> a to by bylo pro celý proces demotivující.  Vždy zviditelňujeme silnější stránky, které si dítě již osvojilo</w:t>
      </w:r>
      <w:r w:rsidR="005A09D1">
        <w:rPr>
          <w:rFonts w:ascii="Times New Roman" w:eastAsia="Calibri" w:hAnsi="Times New Roman" w:cs="Times New Roman"/>
          <w:sz w:val="24"/>
          <w:szCs w:val="24"/>
        </w:rPr>
        <w:t xml:space="preserve"> a je si v nich zcela jisté</w:t>
      </w:r>
      <w:r w:rsidRPr="00BB3D9E">
        <w:rPr>
          <w:rFonts w:ascii="Times New Roman" w:eastAsia="Calibri" w:hAnsi="Times New Roman" w:cs="Times New Roman"/>
          <w:sz w:val="24"/>
          <w:szCs w:val="24"/>
        </w:rPr>
        <w:t xml:space="preserve"> a připravujeme dítěti dostatek možností a příležitostí na rozvoj těch slabších </w:t>
      </w:r>
      <w:r w:rsidR="005A09D1">
        <w:rPr>
          <w:rFonts w:ascii="Times New Roman" w:eastAsia="Calibri" w:hAnsi="Times New Roman" w:cs="Times New Roman"/>
          <w:sz w:val="24"/>
          <w:szCs w:val="24"/>
        </w:rPr>
        <w:br/>
      </w:r>
      <w:r w:rsidRPr="00BB3D9E">
        <w:rPr>
          <w:rFonts w:ascii="Times New Roman" w:eastAsia="Calibri" w:hAnsi="Times New Roman" w:cs="Times New Roman"/>
          <w:sz w:val="24"/>
          <w:szCs w:val="24"/>
        </w:rPr>
        <w:t>či oslabených.</w:t>
      </w:r>
    </w:p>
    <w:p w:rsidR="00A715EA" w:rsidRPr="00BB3D9E" w:rsidRDefault="00A715EA" w:rsidP="003E0E62">
      <w:p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Cílem pedagogické diagnostiky v naší MŠ je tak poukázat na jednotlivé oblasti vývoje a na jejich vzájemnou propojenost a podmíněnost. K tomuto účelu nám slouží Diagnostická portfolia</w:t>
      </w:r>
      <w:r w:rsidR="00C956CD">
        <w:rPr>
          <w:rFonts w:ascii="Times New Roman" w:eastAsia="Calibri" w:hAnsi="Times New Roman" w:cs="Times New Roman"/>
          <w:sz w:val="24"/>
          <w:szCs w:val="24"/>
        </w:rPr>
        <w:t>, která jsou pro každé dítě vedená</w:t>
      </w:r>
      <w:r w:rsidRPr="00BB3D9E">
        <w:rPr>
          <w:rFonts w:ascii="Times New Roman" w:eastAsia="Calibri" w:hAnsi="Times New Roman" w:cs="Times New Roman"/>
          <w:sz w:val="24"/>
          <w:szCs w:val="24"/>
        </w:rPr>
        <w:t>.</w:t>
      </w:r>
    </w:p>
    <w:p w:rsidR="00A715EA" w:rsidRPr="00BB3D9E" w:rsidRDefault="00A715EA" w:rsidP="003E0E62">
      <w:p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Jednotlivé funkce a oblasti</w:t>
      </w:r>
      <w:r w:rsidR="00C956CD">
        <w:rPr>
          <w:rFonts w:ascii="Times New Roman" w:eastAsia="Calibri" w:hAnsi="Times New Roman" w:cs="Times New Roman"/>
          <w:sz w:val="24"/>
          <w:szCs w:val="24"/>
        </w:rPr>
        <w:t xml:space="preserve"> vývoje</w:t>
      </w:r>
      <w:r w:rsidRPr="00BB3D9E">
        <w:rPr>
          <w:rFonts w:ascii="Times New Roman" w:eastAsia="Calibri" w:hAnsi="Times New Roman" w:cs="Times New Roman"/>
          <w:sz w:val="24"/>
          <w:szCs w:val="24"/>
        </w:rPr>
        <w:t xml:space="preserve"> se rozhodně nevyvíjejí izolovaně, jsou navzájem ovlivněné a vzájemně se podporují.</w:t>
      </w:r>
      <w:r w:rsidR="00C956CD">
        <w:rPr>
          <w:rFonts w:ascii="Times New Roman" w:eastAsia="Calibri" w:hAnsi="Times New Roman" w:cs="Times New Roman"/>
          <w:sz w:val="24"/>
          <w:szCs w:val="24"/>
        </w:rPr>
        <w:t xml:space="preserve"> </w:t>
      </w:r>
      <w:r w:rsidRPr="00BB3D9E">
        <w:rPr>
          <w:rFonts w:ascii="Times New Roman" w:eastAsia="Calibri" w:hAnsi="Times New Roman" w:cs="Times New Roman"/>
          <w:sz w:val="24"/>
          <w:szCs w:val="24"/>
        </w:rPr>
        <w:t>Pokud je jedna část oblasti oslabená, promítá se to často do všech dalších oblastí. U vývoje dítěte se setkáváme s urč</w:t>
      </w:r>
      <w:r w:rsidR="00C956CD">
        <w:rPr>
          <w:rFonts w:ascii="Times New Roman" w:eastAsia="Calibri" w:hAnsi="Times New Roman" w:cs="Times New Roman"/>
          <w:sz w:val="24"/>
          <w:szCs w:val="24"/>
        </w:rPr>
        <w:t xml:space="preserve">itou posloupností a časovostí. </w:t>
      </w:r>
      <w:r w:rsidRPr="00BB3D9E">
        <w:rPr>
          <w:rFonts w:ascii="Times New Roman" w:eastAsia="Calibri" w:hAnsi="Times New Roman" w:cs="Times New Roman"/>
          <w:sz w:val="24"/>
          <w:szCs w:val="24"/>
        </w:rPr>
        <w:t xml:space="preserve">Časovost znamená, že schopnost, dovednost nastupuje, resp. dítě k ní obvykle dozraje v určitém věku, </w:t>
      </w:r>
      <w:r w:rsidR="00C956CD">
        <w:rPr>
          <w:rFonts w:ascii="Times New Roman" w:eastAsia="Calibri" w:hAnsi="Times New Roman" w:cs="Times New Roman"/>
          <w:sz w:val="24"/>
          <w:szCs w:val="24"/>
        </w:rPr>
        <w:t>lépe řečeno ve věkovém rozmezí.</w:t>
      </w:r>
    </w:p>
    <w:p w:rsidR="00E239EC" w:rsidRDefault="00A715EA" w:rsidP="003E0E62">
      <w:p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 xml:space="preserve"> Z toho vyplývá, že vývoj jedince je individuální, že každé dítě je opravdu jiné a že k dozrávání oblastí dochází v různých časových horizontech. Každý jedinec reaguje </w:t>
      </w:r>
    </w:p>
    <w:p w:rsidR="00E239EC" w:rsidRDefault="00E239EC" w:rsidP="003E0E62">
      <w:pPr>
        <w:spacing w:before="120" w:after="120" w:line="360" w:lineRule="auto"/>
        <w:jc w:val="both"/>
        <w:rPr>
          <w:rFonts w:ascii="Times New Roman" w:eastAsia="Calibri" w:hAnsi="Times New Roman" w:cs="Times New Roman"/>
          <w:sz w:val="24"/>
          <w:szCs w:val="24"/>
        </w:rPr>
      </w:pPr>
    </w:p>
    <w:p w:rsidR="00E239EC" w:rsidRDefault="00E239EC" w:rsidP="003E0E62">
      <w:pPr>
        <w:spacing w:before="120" w:after="120" w:line="360" w:lineRule="auto"/>
        <w:jc w:val="both"/>
        <w:rPr>
          <w:rFonts w:ascii="Times New Roman" w:eastAsia="Calibri" w:hAnsi="Times New Roman" w:cs="Times New Roman"/>
          <w:sz w:val="24"/>
          <w:szCs w:val="24"/>
        </w:rPr>
      </w:pPr>
    </w:p>
    <w:p w:rsidR="00A715EA" w:rsidRPr="00BB3D9E" w:rsidRDefault="00A715EA" w:rsidP="003E0E62">
      <w:p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lastRenderedPageBreak/>
        <w:t>na podněty odlišně, jinou formou získává zkušenosti, dovednosti i vědomosti. Věkové hranice jsou pouze orientačním bodem, jen ukazují, jak by zhruba měl vývoj vypadat a probíhat.</w:t>
      </w:r>
    </w:p>
    <w:p w:rsidR="00A715EA" w:rsidRPr="00BB3D9E" w:rsidRDefault="00A715EA" w:rsidP="003E0E62">
      <w:p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 xml:space="preserve">Stále musíme mít na paměti, že pokud dítě není ještě vyzrálé, nemůže zvládnout v daný moment stanovený pokrok. Jediný limit, který omezuje pedagogy i rodiče dětí v MŠ, </w:t>
      </w:r>
      <w:r w:rsidR="00C956CD">
        <w:rPr>
          <w:rFonts w:ascii="Times New Roman" w:eastAsia="Calibri" w:hAnsi="Times New Roman" w:cs="Times New Roman"/>
          <w:sz w:val="24"/>
          <w:szCs w:val="24"/>
        </w:rPr>
        <w:br/>
      </w:r>
      <w:r w:rsidRPr="00BB3D9E">
        <w:rPr>
          <w:rFonts w:ascii="Times New Roman" w:eastAsia="Calibri" w:hAnsi="Times New Roman" w:cs="Times New Roman"/>
          <w:sz w:val="24"/>
          <w:szCs w:val="24"/>
        </w:rPr>
        <w:t>je zahájení povinné školní docházky. Dostatečná školní zralost a připravenost je velice důležitá nejen pro bezproblémové zvládání trivia, což je čtení, psaní, počítání, ale také pro sociální a komunikační dovednosti.</w:t>
      </w:r>
    </w:p>
    <w:p w:rsidR="00A715EA" w:rsidRPr="00BB3D9E" w:rsidRDefault="00A715EA" w:rsidP="003E0E62">
      <w:p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O pokroku a individuálních plánech rozvoje se můžete průběžně informovat u učitelek a budou také předmětem při plánovaných osobních konzultacích ve škole.</w:t>
      </w:r>
    </w:p>
    <w:p w:rsidR="00A715EA" w:rsidRDefault="00A715EA" w:rsidP="003E0E62">
      <w:p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Pokud vás něco konkrétního zajímá, nebojte se zeptat. Jde přeci o vaše dítě. </w:t>
      </w:r>
    </w:p>
    <w:p w:rsidR="00C956CD" w:rsidRPr="00BB3D9E" w:rsidRDefault="00C956CD" w:rsidP="003E0E62">
      <w:pPr>
        <w:spacing w:before="120" w:after="120" w:line="360" w:lineRule="auto"/>
        <w:jc w:val="both"/>
        <w:rPr>
          <w:rFonts w:ascii="Times New Roman" w:eastAsia="Calibri" w:hAnsi="Times New Roman" w:cs="Times New Roman"/>
          <w:sz w:val="24"/>
          <w:szCs w:val="24"/>
        </w:rPr>
      </w:pPr>
    </w:p>
    <w:p w:rsidR="00A715EA" w:rsidRPr="00BB3D9E" w:rsidRDefault="00A715EA" w:rsidP="003E0E62">
      <w:pPr>
        <w:spacing w:before="120" w:after="120" w:line="360" w:lineRule="auto"/>
        <w:jc w:val="both"/>
        <w:rPr>
          <w:rFonts w:ascii="Times New Roman" w:eastAsia="Calibri" w:hAnsi="Times New Roman" w:cs="Times New Roman"/>
          <w:b/>
          <w:bCs/>
          <w:sz w:val="24"/>
          <w:szCs w:val="24"/>
        </w:rPr>
      </w:pPr>
      <w:r w:rsidRPr="00BB3D9E">
        <w:rPr>
          <w:rFonts w:ascii="Times New Roman" w:eastAsia="Calibri" w:hAnsi="Times New Roman" w:cs="Times New Roman"/>
          <w:b/>
          <w:bCs/>
          <w:sz w:val="24"/>
          <w:szCs w:val="24"/>
        </w:rPr>
        <w:t>Důvody, proč v MŠ učitelka diagnostikuje:  </w:t>
      </w:r>
    </w:p>
    <w:p w:rsidR="00A715EA" w:rsidRPr="00BB3D9E" w:rsidRDefault="00A715EA" w:rsidP="00B53E91">
      <w:pPr>
        <w:numPr>
          <w:ilvl w:val="0"/>
          <w:numId w:val="24"/>
        </w:num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Hledá příčinu určitého stavu dítěte, vzdělávacích a výchovných problémů.  </w:t>
      </w:r>
    </w:p>
    <w:p w:rsidR="00A715EA" w:rsidRPr="00BB3D9E" w:rsidRDefault="00A715EA" w:rsidP="00B53E91">
      <w:pPr>
        <w:numPr>
          <w:ilvl w:val="0"/>
          <w:numId w:val="24"/>
        </w:num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Zjišťuje rozvoj dítěte v různých oblastech, stanovuje jeho silné a slabé stránky.  </w:t>
      </w:r>
    </w:p>
    <w:p w:rsidR="00A715EA" w:rsidRPr="00BB3D9E" w:rsidRDefault="00A715EA" w:rsidP="00B53E91">
      <w:pPr>
        <w:numPr>
          <w:ilvl w:val="0"/>
          <w:numId w:val="24"/>
        </w:num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Hledá adekvátní metody edukace.  </w:t>
      </w:r>
    </w:p>
    <w:p w:rsidR="00A715EA" w:rsidRPr="00BB3D9E" w:rsidRDefault="00A715EA" w:rsidP="00B53E91">
      <w:pPr>
        <w:numPr>
          <w:ilvl w:val="0"/>
          <w:numId w:val="24"/>
        </w:num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Sleduje efekt zvolených postupů v edukačním procesu.  </w:t>
      </w:r>
    </w:p>
    <w:p w:rsidR="00A715EA" w:rsidRPr="00BB3D9E" w:rsidRDefault="00A715EA" w:rsidP="00B53E91">
      <w:pPr>
        <w:numPr>
          <w:ilvl w:val="0"/>
          <w:numId w:val="24"/>
        </w:num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Připravuje strategii pro reedukaci, terapii.  </w:t>
      </w:r>
    </w:p>
    <w:p w:rsidR="00A715EA" w:rsidRPr="00BB3D9E" w:rsidRDefault="00A715EA" w:rsidP="00B53E91">
      <w:pPr>
        <w:numPr>
          <w:ilvl w:val="0"/>
          <w:numId w:val="24"/>
        </w:num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Zpracovává podklady pro informac</w:t>
      </w:r>
      <w:r w:rsidR="00C956CD">
        <w:rPr>
          <w:rFonts w:ascii="Times New Roman" w:eastAsia="Calibri" w:hAnsi="Times New Roman" w:cs="Times New Roman"/>
          <w:sz w:val="24"/>
          <w:szCs w:val="24"/>
        </w:rPr>
        <w:t>e rodičům, odbornému pracovišti (</w:t>
      </w:r>
      <w:r w:rsidRPr="00BB3D9E">
        <w:rPr>
          <w:rFonts w:ascii="Times New Roman" w:eastAsia="Calibri" w:hAnsi="Times New Roman" w:cs="Times New Roman"/>
          <w:sz w:val="24"/>
          <w:szCs w:val="24"/>
        </w:rPr>
        <w:t>nejčastěji pedagogicko-psychologické poradně</w:t>
      </w:r>
      <w:r w:rsidR="00C956CD">
        <w:rPr>
          <w:rFonts w:ascii="Times New Roman" w:eastAsia="Calibri" w:hAnsi="Times New Roman" w:cs="Times New Roman"/>
          <w:sz w:val="24"/>
          <w:szCs w:val="24"/>
        </w:rPr>
        <w:t>)</w:t>
      </w:r>
      <w:r w:rsidRPr="00BB3D9E">
        <w:rPr>
          <w:rFonts w:ascii="Times New Roman" w:eastAsia="Calibri" w:hAnsi="Times New Roman" w:cs="Times New Roman"/>
          <w:sz w:val="24"/>
          <w:szCs w:val="24"/>
        </w:rPr>
        <w:t xml:space="preserve"> pro formální rozhodnutí a diagnózu. Tímto způsobem zajišťuje preferenci týmového přístupu namísto šetření jediným odborníkem.</w:t>
      </w:r>
    </w:p>
    <w:p w:rsidR="00A715EA" w:rsidRDefault="00A715EA" w:rsidP="00B53E91">
      <w:pPr>
        <w:numPr>
          <w:ilvl w:val="0"/>
          <w:numId w:val="24"/>
        </w:num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Diagnostika prováděná učitelkou v přirozených podmínkách MŠ, kde je dítěti „dobře“, je efektivní, dítě není novým prostředím stresováno.</w:t>
      </w:r>
    </w:p>
    <w:p w:rsidR="00C956CD" w:rsidRPr="00BB3D9E" w:rsidRDefault="00C956CD" w:rsidP="00C956CD">
      <w:pPr>
        <w:spacing w:before="120" w:after="120" w:line="360" w:lineRule="auto"/>
        <w:ind w:left="360"/>
        <w:jc w:val="both"/>
        <w:rPr>
          <w:rFonts w:ascii="Times New Roman" w:eastAsia="Calibri" w:hAnsi="Times New Roman" w:cs="Times New Roman"/>
          <w:sz w:val="24"/>
          <w:szCs w:val="24"/>
        </w:rPr>
      </w:pPr>
    </w:p>
    <w:p w:rsidR="00A715EA" w:rsidRPr="00BB3D9E" w:rsidRDefault="00A715EA" w:rsidP="00C956CD">
      <w:pPr>
        <w:spacing w:before="120" w:after="120" w:line="360" w:lineRule="auto"/>
        <w:jc w:val="both"/>
        <w:rPr>
          <w:rFonts w:ascii="Times New Roman" w:eastAsia="Calibri" w:hAnsi="Times New Roman" w:cs="Times New Roman"/>
          <w:b/>
          <w:bCs/>
          <w:sz w:val="24"/>
          <w:szCs w:val="24"/>
        </w:rPr>
      </w:pPr>
      <w:r w:rsidRPr="00BB3D9E">
        <w:rPr>
          <w:rFonts w:ascii="Times New Roman" w:eastAsia="Calibri" w:hAnsi="Times New Roman" w:cs="Times New Roman"/>
          <w:b/>
          <w:bCs/>
          <w:sz w:val="24"/>
          <w:szCs w:val="24"/>
        </w:rPr>
        <w:t>V naší školce využíváme diagnostiku formální a neformální:</w:t>
      </w:r>
    </w:p>
    <w:p w:rsidR="00A715EA" w:rsidRPr="00BB3D9E" w:rsidRDefault="00A715EA" w:rsidP="00B53E91">
      <w:pPr>
        <w:numPr>
          <w:ilvl w:val="0"/>
          <w:numId w:val="24"/>
        </w:numPr>
        <w:spacing w:before="120" w:after="120" w:line="360" w:lineRule="auto"/>
        <w:jc w:val="both"/>
        <w:rPr>
          <w:rFonts w:ascii="Times New Roman" w:eastAsia="Calibri" w:hAnsi="Times New Roman" w:cs="Times New Roman"/>
          <w:sz w:val="24"/>
          <w:szCs w:val="24"/>
        </w:rPr>
      </w:pPr>
      <w:r w:rsidRPr="00C956CD">
        <w:rPr>
          <w:rFonts w:ascii="Times New Roman" w:eastAsia="Calibri" w:hAnsi="Times New Roman" w:cs="Times New Roman"/>
          <w:i/>
          <w:sz w:val="24"/>
          <w:szCs w:val="24"/>
        </w:rPr>
        <w:t>neformální diagnostikování, tzv. </w:t>
      </w:r>
      <w:proofErr w:type="gramStart"/>
      <w:r w:rsidRPr="00C956CD">
        <w:rPr>
          <w:rFonts w:ascii="Times New Roman" w:eastAsia="Calibri" w:hAnsi="Times New Roman" w:cs="Times New Roman"/>
          <w:i/>
          <w:sz w:val="24"/>
          <w:szCs w:val="24"/>
        </w:rPr>
        <w:t>průběžné</w:t>
      </w:r>
      <w:r w:rsidRPr="00BB3D9E">
        <w:rPr>
          <w:rFonts w:ascii="Times New Roman" w:eastAsia="Calibri" w:hAnsi="Times New Roman" w:cs="Times New Roman"/>
          <w:sz w:val="24"/>
          <w:szCs w:val="24"/>
        </w:rPr>
        <w:t xml:space="preserve"> - pedagog</w:t>
      </w:r>
      <w:proofErr w:type="gramEnd"/>
      <w:r w:rsidRPr="00BB3D9E">
        <w:rPr>
          <w:rFonts w:ascii="Times New Roman" w:eastAsia="Calibri" w:hAnsi="Times New Roman" w:cs="Times New Roman"/>
          <w:sz w:val="24"/>
          <w:szCs w:val="24"/>
        </w:rPr>
        <w:t xml:space="preserve"> vykonává stále a spontánně, při práci s dětmi. Zjišťuje přítomnost jevů ve vzdělávacím procesu, posuzuje projevy různého charakteru, rozhoduje o dalším </w:t>
      </w:r>
      <w:r w:rsidR="00C956CD">
        <w:rPr>
          <w:rFonts w:ascii="Times New Roman" w:eastAsia="Calibri" w:hAnsi="Times New Roman" w:cs="Times New Roman"/>
          <w:sz w:val="24"/>
          <w:szCs w:val="24"/>
        </w:rPr>
        <w:t>postupu a řeší vzniklou situaci.</w:t>
      </w:r>
    </w:p>
    <w:p w:rsidR="00A715EA" w:rsidRDefault="00A715EA" w:rsidP="00B53E91">
      <w:pPr>
        <w:numPr>
          <w:ilvl w:val="0"/>
          <w:numId w:val="24"/>
        </w:numPr>
        <w:spacing w:before="120" w:after="120" w:line="360" w:lineRule="auto"/>
        <w:jc w:val="both"/>
        <w:rPr>
          <w:rFonts w:ascii="Times New Roman" w:eastAsia="Calibri" w:hAnsi="Times New Roman" w:cs="Times New Roman"/>
          <w:sz w:val="24"/>
          <w:szCs w:val="24"/>
        </w:rPr>
      </w:pPr>
      <w:r w:rsidRPr="00C956CD">
        <w:rPr>
          <w:rFonts w:ascii="Times New Roman" w:eastAsia="Calibri" w:hAnsi="Times New Roman" w:cs="Times New Roman"/>
          <w:i/>
          <w:sz w:val="24"/>
          <w:szCs w:val="24"/>
        </w:rPr>
        <w:lastRenderedPageBreak/>
        <w:t>formální diagnostikování</w:t>
      </w:r>
      <w:r w:rsidRPr="00BB3D9E">
        <w:rPr>
          <w:rFonts w:ascii="Times New Roman" w:eastAsia="Calibri" w:hAnsi="Times New Roman" w:cs="Times New Roman"/>
          <w:sz w:val="24"/>
          <w:szCs w:val="24"/>
        </w:rPr>
        <w:t xml:space="preserve"> – děje se v jasně vymezené, připravené, naplánované diagnostické situaci v jednotlivých etapách vzdělávacího procesu. Má předem danou formu, metody a pravidla evidence dat. Výsledky jsou přesně evidovány a poté zpracovány, posouzeny, vyhodnoceny. Jsou i kontrolovány a ověřovány jinými diagnostickými postupy. Cílené formální diagnostikování se opakuje v určitém časovém odstupu.</w:t>
      </w:r>
    </w:p>
    <w:p w:rsidR="00C956CD" w:rsidRPr="00BB3D9E" w:rsidRDefault="00C956CD" w:rsidP="00C956CD">
      <w:pPr>
        <w:spacing w:before="120" w:after="120" w:line="360" w:lineRule="auto"/>
        <w:jc w:val="both"/>
        <w:rPr>
          <w:rFonts w:ascii="Times New Roman" w:eastAsia="Calibri" w:hAnsi="Times New Roman" w:cs="Times New Roman"/>
          <w:sz w:val="24"/>
          <w:szCs w:val="24"/>
        </w:rPr>
      </w:pPr>
    </w:p>
    <w:p w:rsidR="00A715EA" w:rsidRPr="00BB3D9E" w:rsidRDefault="00A715EA" w:rsidP="003E0E62">
      <w:pPr>
        <w:spacing w:before="120" w:after="120" w:line="360" w:lineRule="auto"/>
        <w:jc w:val="both"/>
        <w:rPr>
          <w:rFonts w:ascii="Times New Roman" w:eastAsia="Calibri" w:hAnsi="Times New Roman" w:cs="Times New Roman"/>
          <w:b/>
          <w:bCs/>
          <w:sz w:val="24"/>
          <w:szCs w:val="24"/>
        </w:rPr>
      </w:pPr>
      <w:r w:rsidRPr="00BB3D9E">
        <w:rPr>
          <w:rFonts w:ascii="Times New Roman" w:eastAsia="Calibri" w:hAnsi="Times New Roman" w:cs="Times New Roman"/>
          <w:b/>
          <w:bCs/>
          <w:sz w:val="24"/>
          <w:szCs w:val="24"/>
        </w:rPr>
        <w:t>Diagnostické činnosti se opírají o:</w:t>
      </w:r>
    </w:p>
    <w:p w:rsidR="00A715EA" w:rsidRPr="00BB3D9E" w:rsidRDefault="00A715EA" w:rsidP="00B53E91">
      <w:pPr>
        <w:numPr>
          <w:ilvl w:val="0"/>
          <w:numId w:val="25"/>
        </w:numPr>
        <w:spacing w:before="120" w:after="120" w:line="360" w:lineRule="auto"/>
        <w:jc w:val="both"/>
        <w:rPr>
          <w:rFonts w:ascii="Times New Roman" w:eastAsia="Calibri" w:hAnsi="Times New Roman" w:cs="Times New Roman"/>
          <w:sz w:val="24"/>
          <w:szCs w:val="24"/>
        </w:rPr>
      </w:pPr>
      <w:r w:rsidRPr="00C956CD">
        <w:rPr>
          <w:rFonts w:ascii="Times New Roman" w:eastAsia="Calibri" w:hAnsi="Times New Roman" w:cs="Times New Roman"/>
          <w:i/>
          <w:sz w:val="24"/>
          <w:szCs w:val="24"/>
        </w:rPr>
        <w:t>normy – normativní diagnostika</w:t>
      </w:r>
      <w:r w:rsidRPr="00BB3D9E">
        <w:rPr>
          <w:rFonts w:ascii="Times New Roman" w:eastAsia="Calibri" w:hAnsi="Times New Roman" w:cs="Times New Roman"/>
          <w:sz w:val="24"/>
          <w:szCs w:val="24"/>
        </w:rPr>
        <w:t xml:space="preserve"> – dítě je srovnáváno s normami pro danou věkovou skupinu</w:t>
      </w:r>
    </w:p>
    <w:p w:rsidR="00A715EA" w:rsidRPr="00BB3D9E" w:rsidRDefault="00A715EA" w:rsidP="00B53E91">
      <w:pPr>
        <w:numPr>
          <w:ilvl w:val="0"/>
          <w:numId w:val="25"/>
        </w:numPr>
        <w:spacing w:before="120" w:after="120" w:line="360" w:lineRule="auto"/>
        <w:jc w:val="both"/>
        <w:rPr>
          <w:rFonts w:ascii="Times New Roman" w:eastAsia="Calibri" w:hAnsi="Times New Roman" w:cs="Times New Roman"/>
          <w:sz w:val="24"/>
          <w:szCs w:val="24"/>
        </w:rPr>
      </w:pPr>
      <w:r w:rsidRPr="00C956CD">
        <w:rPr>
          <w:rFonts w:ascii="Times New Roman" w:eastAsia="Calibri" w:hAnsi="Times New Roman" w:cs="Times New Roman"/>
          <w:i/>
          <w:sz w:val="24"/>
          <w:szCs w:val="24"/>
        </w:rPr>
        <w:t>kritéria – kriteriální diagnostika</w:t>
      </w:r>
      <w:r w:rsidRPr="00BB3D9E">
        <w:rPr>
          <w:rFonts w:ascii="Times New Roman" w:eastAsia="Calibri" w:hAnsi="Times New Roman" w:cs="Times New Roman"/>
          <w:sz w:val="24"/>
          <w:szCs w:val="24"/>
        </w:rPr>
        <w:t xml:space="preserve"> – srovnávání dítěte podle měřítka nebo rozlišovacího znaku</w:t>
      </w:r>
    </w:p>
    <w:p w:rsidR="00A715EA" w:rsidRDefault="00A715EA" w:rsidP="00B53E91">
      <w:pPr>
        <w:numPr>
          <w:ilvl w:val="0"/>
          <w:numId w:val="25"/>
        </w:numPr>
        <w:spacing w:before="120" w:after="120" w:line="360" w:lineRule="auto"/>
        <w:jc w:val="both"/>
        <w:rPr>
          <w:rFonts w:ascii="Times New Roman" w:eastAsia="Calibri" w:hAnsi="Times New Roman" w:cs="Times New Roman"/>
          <w:sz w:val="24"/>
          <w:szCs w:val="24"/>
        </w:rPr>
      </w:pPr>
      <w:r w:rsidRPr="00C956CD">
        <w:rPr>
          <w:rFonts w:ascii="Times New Roman" w:eastAsia="Calibri" w:hAnsi="Times New Roman" w:cs="Times New Roman"/>
          <w:i/>
          <w:sz w:val="24"/>
          <w:szCs w:val="24"/>
        </w:rPr>
        <w:t xml:space="preserve">individuální </w:t>
      </w:r>
      <w:proofErr w:type="gramStart"/>
      <w:r w:rsidRPr="00C956CD">
        <w:rPr>
          <w:rFonts w:ascii="Times New Roman" w:eastAsia="Calibri" w:hAnsi="Times New Roman" w:cs="Times New Roman"/>
          <w:i/>
          <w:sz w:val="24"/>
          <w:szCs w:val="24"/>
        </w:rPr>
        <w:t>přístup - individualizovaná</w:t>
      </w:r>
      <w:proofErr w:type="gramEnd"/>
      <w:r w:rsidRPr="00C956CD">
        <w:rPr>
          <w:rFonts w:ascii="Times New Roman" w:eastAsia="Calibri" w:hAnsi="Times New Roman" w:cs="Times New Roman"/>
          <w:i/>
          <w:sz w:val="24"/>
          <w:szCs w:val="24"/>
        </w:rPr>
        <w:t xml:space="preserve"> diagnostika</w:t>
      </w:r>
      <w:r w:rsidRPr="00BB3D9E">
        <w:rPr>
          <w:rFonts w:ascii="Times New Roman" w:eastAsia="Calibri" w:hAnsi="Times New Roman" w:cs="Times New Roman"/>
          <w:sz w:val="24"/>
          <w:szCs w:val="24"/>
        </w:rPr>
        <w:t xml:space="preserve"> – hledáme odpovědi na to, proč dítě danou věc neumí, nezvládá, jaká je příčina. Srovnává se pokrok dítěte s dřívějším výsledkem v dané činnosti či výkonu, který byl cílevědomě stimulován. </w:t>
      </w:r>
    </w:p>
    <w:p w:rsidR="00C956CD" w:rsidRPr="00C956CD" w:rsidRDefault="00C956CD" w:rsidP="00C956CD">
      <w:pPr>
        <w:spacing w:before="120" w:after="120" w:line="360" w:lineRule="auto"/>
        <w:jc w:val="both"/>
        <w:rPr>
          <w:rFonts w:ascii="Times New Roman" w:eastAsia="Calibri" w:hAnsi="Times New Roman" w:cs="Times New Roman"/>
          <w:sz w:val="24"/>
          <w:szCs w:val="24"/>
        </w:rPr>
      </w:pPr>
    </w:p>
    <w:p w:rsidR="00A715EA" w:rsidRPr="00BB3D9E" w:rsidRDefault="00A715EA" w:rsidP="003E0E62">
      <w:pPr>
        <w:spacing w:before="120" w:after="120" w:line="360" w:lineRule="auto"/>
        <w:jc w:val="both"/>
        <w:rPr>
          <w:rFonts w:ascii="Times New Roman" w:eastAsia="Calibri" w:hAnsi="Times New Roman" w:cs="Times New Roman"/>
          <w:b/>
          <w:bCs/>
          <w:sz w:val="24"/>
          <w:szCs w:val="24"/>
        </w:rPr>
      </w:pPr>
      <w:r w:rsidRPr="00BB3D9E">
        <w:rPr>
          <w:rFonts w:ascii="Times New Roman" w:eastAsia="Calibri" w:hAnsi="Times New Roman" w:cs="Times New Roman"/>
          <w:b/>
          <w:bCs/>
          <w:sz w:val="24"/>
          <w:szCs w:val="24"/>
        </w:rPr>
        <w:t>Nejčastější diagnostické metody jsou:</w:t>
      </w:r>
    </w:p>
    <w:p w:rsidR="00A715EA" w:rsidRPr="00BB3D9E" w:rsidRDefault="00A715EA" w:rsidP="00B53E91">
      <w:pPr>
        <w:numPr>
          <w:ilvl w:val="0"/>
          <w:numId w:val="26"/>
        </w:num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pozorování</w:t>
      </w:r>
    </w:p>
    <w:p w:rsidR="00A715EA" w:rsidRPr="00BB3D9E" w:rsidRDefault="00A715EA" w:rsidP="00B53E91">
      <w:pPr>
        <w:numPr>
          <w:ilvl w:val="0"/>
          <w:numId w:val="26"/>
        </w:num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rozbor hry, kresby, díla</w:t>
      </w:r>
    </w:p>
    <w:p w:rsidR="00A715EA" w:rsidRPr="00BB3D9E" w:rsidRDefault="00A715EA" w:rsidP="00B53E91">
      <w:pPr>
        <w:numPr>
          <w:ilvl w:val="0"/>
          <w:numId w:val="26"/>
        </w:num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rozhovor</w:t>
      </w:r>
    </w:p>
    <w:p w:rsidR="00DC533F" w:rsidRPr="00C9365C" w:rsidRDefault="00A715EA" w:rsidP="00B53E91">
      <w:pPr>
        <w:numPr>
          <w:ilvl w:val="0"/>
          <w:numId w:val="26"/>
        </w:num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testovací metody</w:t>
      </w:r>
    </w:p>
    <w:p w:rsidR="00DC533F" w:rsidRDefault="00DC533F" w:rsidP="003E0E62">
      <w:pPr>
        <w:spacing w:before="120" w:after="120" w:line="360" w:lineRule="auto"/>
        <w:ind w:left="360"/>
        <w:jc w:val="both"/>
        <w:rPr>
          <w:rFonts w:ascii="Times New Roman" w:eastAsia="Calibri" w:hAnsi="Times New Roman" w:cs="Times New Roman"/>
          <w:b/>
          <w:bCs/>
          <w:sz w:val="24"/>
          <w:szCs w:val="24"/>
        </w:rPr>
      </w:pPr>
    </w:p>
    <w:p w:rsidR="00C9365C" w:rsidRDefault="00DC533F" w:rsidP="00DC533F">
      <w:pPr>
        <w:spacing w:before="120" w:after="12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Diagnostika slouží k formativnímu hodnocení, které je založeno na poskytování zpětné vazby a vedení k dalšímu učení. Průběžně se sledují a hodnotí pokroky dítěte a zaměřuje </w:t>
      </w:r>
      <w:r w:rsidR="00C9365C">
        <w:rPr>
          <w:rFonts w:ascii="Times New Roman" w:eastAsia="Calibri" w:hAnsi="Times New Roman" w:cs="Times New Roman"/>
          <w:bCs/>
          <w:sz w:val="24"/>
          <w:szCs w:val="24"/>
        </w:rPr>
        <w:br/>
      </w:r>
      <w:r>
        <w:rPr>
          <w:rFonts w:ascii="Times New Roman" w:eastAsia="Calibri" w:hAnsi="Times New Roman" w:cs="Times New Roman"/>
          <w:bCs/>
          <w:sz w:val="24"/>
          <w:szCs w:val="24"/>
        </w:rPr>
        <w:t>se na podporu jeho učení a rozvoje. Formativní hodnocení není jednorázová aktivita</w:t>
      </w:r>
      <w:r w:rsidR="00C9365C">
        <w:rPr>
          <w:rFonts w:ascii="Times New Roman" w:eastAsia="Calibri" w:hAnsi="Times New Roman" w:cs="Times New Roman"/>
          <w:bCs/>
          <w:sz w:val="24"/>
          <w:szCs w:val="24"/>
        </w:rPr>
        <w:t xml:space="preserve">, </w:t>
      </w:r>
      <w:r w:rsidR="00C9365C">
        <w:rPr>
          <w:rFonts w:ascii="Times New Roman" w:eastAsia="Calibri" w:hAnsi="Times New Roman" w:cs="Times New Roman"/>
          <w:bCs/>
          <w:sz w:val="24"/>
          <w:szCs w:val="24"/>
        </w:rPr>
        <w:br/>
        <w:t>ale kontinuální proces, který je nedílnou součástí vzdělávacího procesu v mateřské škole. Zpětná vazba by měla být pozitivní, podpůrná a zaměřená na povzbuzení dítěte k dalšímu učení. Zpětnou vazbu má dávat nejenom pedagog, ale i dítě samo.</w:t>
      </w:r>
    </w:p>
    <w:p w:rsidR="00A715EA" w:rsidRDefault="003028EE" w:rsidP="00DC533F">
      <w:pPr>
        <w:spacing w:before="120" w:after="12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J</w:t>
      </w:r>
      <w:r w:rsidR="00C9365C">
        <w:rPr>
          <w:rFonts w:ascii="Times New Roman" w:eastAsia="Calibri" w:hAnsi="Times New Roman" w:cs="Times New Roman"/>
          <w:bCs/>
          <w:sz w:val="24"/>
          <w:szCs w:val="24"/>
        </w:rPr>
        <w:t>edním z nástrojů formativního hodnocení je právě diagnostika se sebereflexí, kdy si dítě samo ověří své znalosti a zkouší si zhodnotit své pokroky. V další fázi se pak zamyslí, v čem by se chtělo zlepšit a zda by chtělo od nás pomoct a co by se ještě chtělo naučit.</w:t>
      </w:r>
      <w:r w:rsidR="00E70B67">
        <w:rPr>
          <w:rFonts w:ascii="Times New Roman" w:eastAsia="Calibri" w:hAnsi="Times New Roman" w:cs="Times New Roman"/>
          <w:bCs/>
          <w:sz w:val="24"/>
          <w:szCs w:val="24"/>
        </w:rPr>
        <w:t xml:space="preserve"> V naší mateřské škole se na ni zaměřujeme zvláště u předškolních dětí, zároveň je však nabízena </w:t>
      </w:r>
      <w:r>
        <w:rPr>
          <w:rFonts w:ascii="Times New Roman" w:eastAsia="Calibri" w:hAnsi="Times New Roman" w:cs="Times New Roman"/>
          <w:bCs/>
          <w:sz w:val="24"/>
          <w:szCs w:val="24"/>
        </w:rPr>
        <w:br/>
      </w:r>
      <w:r w:rsidR="00E70B67">
        <w:rPr>
          <w:rFonts w:ascii="Times New Roman" w:eastAsia="Calibri" w:hAnsi="Times New Roman" w:cs="Times New Roman"/>
          <w:bCs/>
          <w:sz w:val="24"/>
          <w:szCs w:val="24"/>
        </w:rPr>
        <w:t>i dětem mladším. Zaměřuje se zvláště na oblast rozumovou, jazykovou, pracovní (</w:t>
      </w:r>
      <w:r>
        <w:rPr>
          <w:rFonts w:ascii="Times New Roman" w:eastAsia="Calibri" w:hAnsi="Times New Roman" w:cs="Times New Roman"/>
          <w:bCs/>
          <w:sz w:val="24"/>
          <w:szCs w:val="24"/>
        </w:rPr>
        <w:t>sebeobsluha</w:t>
      </w:r>
      <w:r w:rsidR="00E70B67">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motorickou, sociální, </w:t>
      </w:r>
      <w:r w:rsidR="00E70B67">
        <w:rPr>
          <w:rFonts w:ascii="Times New Roman" w:eastAsia="Calibri" w:hAnsi="Times New Roman" w:cs="Times New Roman"/>
          <w:bCs/>
          <w:sz w:val="24"/>
          <w:szCs w:val="24"/>
        </w:rPr>
        <w:t>osobní</w:t>
      </w:r>
      <w:r>
        <w:rPr>
          <w:rFonts w:ascii="Times New Roman" w:eastAsia="Calibri" w:hAnsi="Times New Roman" w:cs="Times New Roman"/>
          <w:bCs/>
          <w:sz w:val="24"/>
          <w:szCs w:val="24"/>
        </w:rPr>
        <w:t xml:space="preserve">, </w:t>
      </w:r>
      <w:r w:rsidR="00E70B67">
        <w:rPr>
          <w:rFonts w:ascii="Times New Roman" w:eastAsia="Calibri" w:hAnsi="Times New Roman" w:cs="Times New Roman"/>
          <w:bCs/>
          <w:sz w:val="24"/>
          <w:szCs w:val="24"/>
        </w:rPr>
        <w:t>zdvořilostní</w:t>
      </w:r>
      <w:r>
        <w:rPr>
          <w:rFonts w:ascii="Times New Roman" w:eastAsia="Calibri" w:hAnsi="Times New Roman" w:cs="Times New Roman"/>
          <w:bCs/>
          <w:sz w:val="24"/>
          <w:szCs w:val="24"/>
        </w:rPr>
        <w:t xml:space="preserve"> atd.</w:t>
      </w:r>
    </w:p>
    <w:p w:rsidR="00741CCE" w:rsidRDefault="00741CCE" w:rsidP="00DC533F">
      <w:pPr>
        <w:spacing w:before="120" w:after="120" w:line="360" w:lineRule="auto"/>
        <w:jc w:val="both"/>
        <w:rPr>
          <w:rFonts w:ascii="Times New Roman" w:eastAsia="Calibri" w:hAnsi="Times New Roman" w:cs="Times New Roman"/>
          <w:bCs/>
          <w:sz w:val="24"/>
          <w:szCs w:val="24"/>
        </w:rPr>
      </w:pPr>
    </w:p>
    <w:p w:rsidR="00C9365C" w:rsidRPr="00741CCE" w:rsidRDefault="00C9365C" w:rsidP="00DC533F">
      <w:pPr>
        <w:spacing w:before="120" w:after="120" w:line="360" w:lineRule="auto"/>
        <w:jc w:val="both"/>
        <w:rPr>
          <w:rFonts w:ascii="Times New Roman" w:eastAsia="Calibri" w:hAnsi="Times New Roman" w:cs="Times New Roman"/>
          <w:b/>
          <w:bCs/>
          <w:sz w:val="24"/>
          <w:szCs w:val="24"/>
        </w:rPr>
      </w:pPr>
      <w:r w:rsidRPr="00741CCE">
        <w:rPr>
          <w:rFonts w:ascii="Times New Roman" w:eastAsia="Calibri" w:hAnsi="Times New Roman" w:cs="Times New Roman"/>
          <w:b/>
          <w:bCs/>
          <w:sz w:val="24"/>
          <w:szCs w:val="24"/>
        </w:rPr>
        <w:t>Desatero formativního hodnocení:</w:t>
      </w:r>
    </w:p>
    <w:p w:rsidR="00C9365C" w:rsidRDefault="00C9365C" w:rsidP="00B53E91">
      <w:pPr>
        <w:pStyle w:val="Odstavecseseznamem"/>
        <w:numPr>
          <w:ilvl w:val="0"/>
          <w:numId w:val="40"/>
        </w:numPr>
        <w:spacing w:before="120" w:after="120" w:line="360" w:lineRule="auto"/>
        <w:jc w:val="both"/>
        <w:rPr>
          <w:rFonts w:ascii="Times New Roman" w:hAnsi="Times New Roman"/>
          <w:sz w:val="24"/>
          <w:szCs w:val="24"/>
        </w:rPr>
      </w:pPr>
      <w:r>
        <w:rPr>
          <w:rFonts w:ascii="Times New Roman" w:hAnsi="Times New Roman"/>
          <w:sz w:val="24"/>
          <w:szCs w:val="24"/>
        </w:rPr>
        <w:t>Naslouchám dítěti. (jak se cítí, jakou má potřebu, jak mu pomoci)</w:t>
      </w:r>
    </w:p>
    <w:p w:rsidR="00C9365C" w:rsidRDefault="00FF6046" w:rsidP="00B53E91">
      <w:pPr>
        <w:pStyle w:val="Odstavecseseznamem"/>
        <w:numPr>
          <w:ilvl w:val="0"/>
          <w:numId w:val="40"/>
        </w:numPr>
        <w:spacing w:before="120" w:after="120" w:line="360" w:lineRule="auto"/>
        <w:jc w:val="both"/>
        <w:rPr>
          <w:rFonts w:ascii="Times New Roman" w:hAnsi="Times New Roman"/>
          <w:sz w:val="24"/>
          <w:szCs w:val="24"/>
        </w:rPr>
      </w:pPr>
      <w:r>
        <w:rPr>
          <w:rFonts w:ascii="Times New Roman" w:hAnsi="Times New Roman"/>
          <w:sz w:val="24"/>
          <w:szCs w:val="24"/>
        </w:rPr>
        <w:t>Dávám dítěti průběžnou zpětnou vazbu. (zaměřit se na pozitiva, posilovat sebedůvěru)</w:t>
      </w:r>
    </w:p>
    <w:p w:rsidR="00FF6046" w:rsidRDefault="00FF6046" w:rsidP="00B53E91">
      <w:pPr>
        <w:pStyle w:val="Odstavecseseznamem"/>
        <w:numPr>
          <w:ilvl w:val="0"/>
          <w:numId w:val="40"/>
        </w:numPr>
        <w:spacing w:before="120" w:after="120" w:line="360" w:lineRule="auto"/>
        <w:jc w:val="both"/>
        <w:rPr>
          <w:rFonts w:ascii="Times New Roman" w:hAnsi="Times New Roman"/>
          <w:sz w:val="24"/>
          <w:szCs w:val="24"/>
        </w:rPr>
      </w:pPr>
      <w:r>
        <w:rPr>
          <w:rFonts w:ascii="Times New Roman" w:hAnsi="Times New Roman"/>
          <w:sz w:val="24"/>
          <w:szCs w:val="24"/>
        </w:rPr>
        <w:t xml:space="preserve">Hodnocení by mělo být popisné. (co udělalo dobře nebo co se mu nepovedlo </w:t>
      </w:r>
      <w:r w:rsidR="00741CCE">
        <w:rPr>
          <w:rFonts w:ascii="Times New Roman" w:hAnsi="Times New Roman"/>
          <w:sz w:val="24"/>
          <w:szCs w:val="24"/>
        </w:rPr>
        <w:br/>
      </w:r>
      <w:r>
        <w:rPr>
          <w:rFonts w:ascii="Times New Roman" w:hAnsi="Times New Roman"/>
          <w:sz w:val="24"/>
          <w:szCs w:val="24"/>
        </w:rPr>
        <w:t>a proč)</w:t>
      </w:r>
    </w:p>
    <w:p w:rsidR="00FF6046" w:rsidRDefault="00FF6046" w:rsidP="00B53E91">
      <w:pPr>
        <w:pStyle w:val="Odstavecseseznamem"/>
        <w:numPr>
          <w:ilvl w:val="0"/>
          <w:numId w:val="40"/>
        </w:numPr>
        <w:spacing w:before="120" w:after="120" w:line="360" w:lineRule="auto"/>
        <w:jc w:val="both"/>
        <w:rPr>
          <w:rFonts w:ascii="Times New Roman" w:hAnsi="Times New Roman"/>
          <w:sz w:val="24"/>
          <w:szCs w:val="24"/>
        </w:rPr>
      </w:pPr>
      <w:r>
        <w:rPr>
          <w:rFonts w:ascii="Times New Roman" w:hAnsi="Times New Roman"/>
          <w:sz w:val="24"/>
          <w:szCs w:val="24"/>
        </w:rPr>
        <w:t>Vedu dítě k sebehodnocení. (slovní popis, mimika)</w:t>
      </w:r>
    </w:p>
    <w:p w:rsidR="00FF6046" w:rsidRDefault="00FF6046" w:rsidP="00B53E91">
      <w:pPr>
        <w:pStyle w:val="Odstavecseseznamem"/>
        <w:numPr>
          <w:ilvl w:val="0"/>
          <w:numId w:val="40"/>
        </w:numPr>
        <w:spacing w:before="120" w:after="120" w:line="360" w:lineRule="auto"/>
        <w:jc w:val="both"/>
        <w:rPr>
          <w:rFonts w:ascii="Times New Roman" w:hAnsi="Times New Roman"/>
          <w:sz w:val="24"/>
          <w:szCs w:val="24"/>
        </w:rPr>
      </w:pPr>
      <w:r>
        <w:rPr>
          <w:rFonts w:ascii="Times New Roman" w:hAnsi="Times New Roman"/>
          <w:sz w:val="24"/>
          <w:szCs w:val="24"/>
        </w:rPr>
        <w:t xml:space="preserve">Vedu dítě k radosti z učení. (prožitkové učení, </w:t>
      </w:r>
      <w:r w:rsidR="00741CCE">
        <w:rPr>
          <w:rFonts w:ascii="Times New Roman" w:hAnsi="Times New Roman"/>
          <w:sz w:val="24"/>
          <w:szCs w:val="24"/>
        </w:rPr>
        <w:t>zařazování nápadů</w:t>
      </w:r>
      <w:r>
        <w:rPr>
          <w:rFonts w:ascii="Times New Roman" w:hAnsi="Times New Roman"/>
          <w:sz w:val="24"/>
          <w:szCs w:val="24"/>
        </w:rPr>
        <w:t xml:space="preserve"> dětí, tvoření)</w:t>
      </w:r>
    </w:p>
    <w:p w:rsidR="00FF6046" w:rsidRDefault="00FF6046" w:rsidP="00B53E91">
      <w:pPr>
        <w:pStyle w:val="Odstavecseseznamem"/>
        <w:numPr>
          <w:ilvl w:val="0"/>
          <w:numId w:val="40"/>
        </w:numPr>
        <w:spacing w:before="120" w:after="120" w:line="360" w:lineRule="auto"/>
        <w:jc w:val="both"/>
        <w:rPr>
          <w:rFonts w:ascii="Times New Roman" w:hAnsi="Times New Roman"/>
          <w:sz w:val="24"/>
          <w:szCs w:val="24"/>
        </w:rPr>
      </w:pPr>
      <w:r>
        <w:rPr>
          <w:rFonts w:ascii="Times New Roman" w:hAnsi="Times New Roman"/>
          <w:sz w:val="24"/>
          <w:szCs w:val="24"/>
        </w:rPr>
        <w:t>Poskytuji rodičům informace o úspěchu a pokroku. (pochválit úspěchy, upozornit</w:t>
      </w:r>
      <w:r w:rsidR="00E70B67">
        <w:rPr>
          <w:rFonts w:ascii="Times New Roman" w:hAnsi="Times New Roman"/>
          <w:sz w:val="24"/>
          <w:szCs w:val="24"/>
        </w:rPr>
        <w:t xml:space="preserve"> </w:t>
      </w:r>
      <w:r>
        <w:rPr>
          <w:rFonts w:ascii="Times New Roman" w:hAnsi="Times New Roman"/>
          <w:sz w:val="24"/>
          <w:szCs w:val="24"/>
        </w:rPr>
        <w:t>na potíže)</w:t>
      </w:r>
    </w:p>
    <w:p w:rsidR="00FF6046" w:rsidRDefault="00FF6046" w:rsidP="00B53E91">
      <w:pPr>
        <w:pStyle w:val="Odstavecseseznamem"/>
        <w:numPr>
          <w:ilvl w:val="0"/>
          <w:numId w:val="40"/>
        </w:numPr>
        <w:spacing w:before="120" w:after="120" w:line="360" w:lineRule="auto"/>
        <w:jc w:val="both"/>
        <w:rPr>
          <w:rFonts w:ascii="Times New Roman" w:hAnsi="Times New Roman"/>
          <w:sz w:val="24"/>
          <w:szCs w:val="24"/>
        </w:rPr>
      </w:pPr>
      <w:r>
        <w:rPr>
          <w:rFonts w:ascii="Times New Roman" w:hAnsi="Times New Roman"/>
          <w:sz w:val="24"/>
          <w:szCs w:val="24"/>
        </w:rPr>
        <w:t>Společně utváříme portfolio dítěte.</w:t>
      </w:r>
    </w:p>
    <w:p w:rsidR="00FF6046" w:rsidRDefault="00FF6046" w:rsidP="00B53E91">
      <w:pPr>
        <w:pStyle w:val="Odstavecseseznamem"/>
        <w:numPr>
          <w:ilvl w:val="0"/>
          <w:numId w:val="40"/>
        </w:numPr>
        <w:spacing w:before="120" w:after="120" w:line="360" w:lineRule="auto"/>
        <w:jc w:val="both"/>
        <w:rPr>
          <w:rFonts w:ascii="Times New Roman" w:hAnsi="Times New Roman"/>
          <w:sz w:val="24"/>
          <w:szCs w:val="24"/>
        </w:rPr>
      </w:pPr>
      <w:r>
        <w:rPr>
          <w:rFonts w:ascii="Times New Roman" w:hAnsi="Times New Roman"/>
          <w:sz w:val="24"/>
          <w:szCs w:val="24"/>
        </w:rPr>
        <w:t>Stanovuji další cíle společně s kolegyní. (sdílení postřehů o dětech, stanovit cíle pro další rozvoj konkrétního dítěte)</w:t>
      </w:r>
    </w:p>
    <w:p w:rsidR="00741CCE" w:rsidRDefault="00FF6046" w:rsidP="00B53E91">
      <w:pPr>
        <w:pStyle w:val="Odstavecseseznamem"/>
        <w:numPr>
          <w:ilvl w:val="0"/>
          <w:numId w:val="40"/>
        </w:numPr>
        <w:spacing w:before="120" w:after="120" w:line="360" w:lineRule="auto"/>
        <w:jc w:val="both"/>
        <w:rPr>
          <w:rFonts w:ascii="Times New Roman" w:hAnsi="Times New Roman"/>
          <w:sz w:val="24"/>
          <w:szCs w:val="24"/>
        </w:rPr>
      </w:pPr>
      <w:r>
        <w:rPr>
          <w:rFonts w:ascii="Times New Roman" w:hAnsi="Times New Roman"/>
          <w:sz w:val="24"/>
          <w:szCs w:val="24"/>
        </w:rPr>
        <w:t>Respektuji individualitu dítěte.</w:t>
      </w:r>
      <w:r w:rsidR="00741CCE">
        <w:rPr>
          <w:rFonts w:ascii="Times New Roman" w:hAnsi="Times New Roman"/>
          <w:sz w:val="24"/>
          <w:szCs w:val="24"/>
        </w:rPr>
        <w:t xml:space="preserve"> (</w:t>
      </w:r>
      <w:r w:rsidR="00E70B67">
        <w:rPr>
          <w:rFonts w:ascii="Times New Roman" w:hAnsi="Times New Roman"/>
          <w:sz w:val="24"/>
          <w:szCs w:val="24"/>
        </w:rPr>
        <w:t>ú</w:t>
      </w:r>
      <w:r w:rsidR="00741CCE">
        <w:rPr>
          <w:rFonts w:ascii="Times New Roman" w:hAnsi="Times New Roman"/>
          <w:sz w:val="24"/>
          <w:szCs w:val="24"/>
        </w:rPr>
        <w:t xml:space="preserve">koly jsou plánovány podle možností </w:t>
      </w:r>
      <w:r w:rsidR="00E70B67">
        <w:rPr>
          <w:rFonts w:ascii="Times New Roman" w:hAnsi="Times New Roman"/>
          <w:sz w:val="24"/>
          <w:szCs w:val="24"/>
        </w:rPr>
        <w:br/>
      </w:r>
      <w:r w:rsidR="00741CCE">
        <w:rPr>
          <w:rFonts w:ascii="Times New Roman" w:hAnsi="Times New Roman"/>
          <w:sz w:val="24"/>
          <w:szCs w:val="24"/>
        </w:rPr>
        <w:t>a schopností dítěte, aby ho dokázalo zvládnout a zažít radost z úspěchu; nesrovnáváme výsledky dětí mezi sebou; diferenciace činností)</w:t>
      </w:r>
    </w:p>
    <w:p w:rsidR="00FF6046" w:rsidRPr="00C9365C" w:rsidRDefault="00741CCE" w:rsidP="00B53E91">
      <w:pPr>
        <w:pStyle w:val="Odstavecseseznamem"/>
        <w:numPr>
          <w:ilvl w:val="0"/>
          <w:numId w:val="40"/>
        </w:numPr>
        <w:spacing w:before="120" w:after="120" w:line="360" w:lineRule="auto"/>
        <w:jc w:val="both"/>
        <w:rPr>
          <w:rFonts w:ascii="Times New Roman" w:hAnsi="Times New Roman"/>
          <w:sz w:val="24"/>
          <w:szCs w:val="24"/>
        </w:rPr>
      </w:pPr>
      <w:r>
        <w:rPr>
          <w:rFonts w:ascii="Times New Roman" w:hAnsi="Times New Roman"/>
          <w:sz w:val="24"/>
          <w:szCs w:val="24"/>
        </w:rPr>
        <w:t>Vytvářím důvěrnou atmosféru. (plnění úkolů beze strachu z neúspěchu; opět souvisí s diferenciací činností)</w:t>
      </w:r>
    </w:p>
    <w:p w:rsidR="00174180" w:rsidRPr="00C9365C" w:rsidRDefault="00174180" w:rsidP="003E0E62">
      <w:pPr>
        <w:spacing w:before="120" w:after="120" w:line="360" w:lineRule="auto"/>
        <w:jc w:val="both"/>
        <w:rPr>
          <w:rFonts w:ascii="Times New Roman" w:eastAsia="Calibri" w:hAnsi="Times New Roman" w:cs="Times New Roman"/>
          <w:sz w:val="24"/>
          <w:szCs w:val="24"/>
        </w:rPr>
      </w:pPr>
    </w:p>
    <w:p w:rsidR="00174180" w:rsidRPr="00C9365C" w:rsidRDefault="00174180" w:rsidP="003E0E62">
      <w:pPr>
        <w:spacing w:before="120" w:after="120" w:line="360" w:lineRule="auto"/>
        <w:jc w:val="both"/>
        <w:rPr>
          <w:rFonts w:ascii="Times New Roman" w:eastAsia="Calibri" w:hAnsi="Times New Roman" w:cs="Times New Roman"/>
          <w:b/>
          <w:sz w:val="24"/>
          <w:szCs w:val="24"/>
        </w:rPr>
      </w:pPr>
    </w:p>
    <w:p w:rsidR="00174180" w:rsidRPr="00C9365C" w:rsidRDefault="00174180" w:rsidP="003E0E62">
      <w:pPr>
        <w:spacing w:before="120" w:after="120" w:line="360" w:lineRule="auto"/>
        <w:jc w:val="both"/>
        <w:rPr>
          <w:rFonts w:ascii="Times New Roman" w:eastAsia="Calibri" w:hAnsi="Times New Roman" w:cs="Times New Roman"/>
          <w:b/>
          <w:sz w:val="24"/>
          <w:szCs w:val="24"/>
        </w:rPr>
      </w:pPr>
      <w:r w:rsidRPr="00C9365C">
        <w:rPr>
          <w:rFonts w:ascii="Times New Roman" w:eastAsia="Calibri" w:hAnsi="Times New Roman" w:cs="Times New Roman"/>
          <w:b/>
          <w:sz w:val="24"/>
          <w:szCs w:val="24"/>
        </w:rPr>
        <w:t>INDIVIDUALIZACE</w:t>
      </w:r>
      <w:r w:rsidR="003028EE">
        <w:rPr>
          <w:rFonts w:ascii="Times New Roman" w:eastAsia="Calibri" w:hAnsi="Times New Roman" w:cs="Times New Roman"/>
          <w:b/>
          <w:sz w:val="24"/>
          <w:szCs w:val="24"/>
        </w:rPr>
        <w:t xml:space="preserve"> VZDĚLÁVÁNÍ DĚTÍ</w:t>
      </w:r>
    </w:p>
    <w:p w:rsidR="005A09D1" w:rsidRPr="00BB3D9E" w:rsidRDefault="005A09D1" w:rsidP="005A09D1">
      <w:p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 xml:space="preserve">Pro předškolní vzdělávání a jeho kvalitu je důležité hodnocení individuálních výsledků dětí. „…Individualizovaný způsob vzdělávání předškolních dětí vyžaduje, aby pedagog každé dítě dobře poznal a porozuměl mu, pak teprve může na ně účinně působit. Je proto nutné, </w:t>
      </w:r>
      <w:r w:rsidR="00794E41">
        <w:rPr>
          <w:rFonts w:ascii="Times New Roman" w:eastAsia="Calibri" w:hAnsi="Times New Roman" w:cs="Times New Roman"/>
          <w:sz w:val="24"/>
          <w:szCs w:val="24"/>
        </w:rPr>
        <w:br/>
      </w:r>
      <w:r w:rsidRPr="00BB3D9E">
        <w:rPr>
          <w:rFonts w:ascii="Times New Roman" w:eastAsia="Calibri" w:hAnsi="Times New Roman" w:cs="Times New Roman"/>
          <w:sz w:val="24"/>
          <w:szCs w:val="24"/>
        </w:rPr>
        <w:lastRenderedPageBreak/>
        <w:t xml:space="preserve">aby věnoval pozornost každému jednotlivému dítěti, průběžně sledoval jeho rozvoj a hodnotil jeho postup v učení a vzdělávání.“ Definice z pedagogického slovníku říká: Individualizace </w:t>
      </w:r>
      <w:r w:rsidR="00794E41">
        <w:rPr>
          <w:rFonts w:ascii="Times New Roman" w:eastAsia="Calibri" w:hAnsi="Times New Roman" w:cs="Times New Roman"/>
          <w:sz w:val="24"/>
          <w:szCs w:val="24"/>
        </w:rPr>
        <w:br/>
      </w:r>
      <w:r w:rsidRPr="00BB3D9E">
        <w:rPr>
          <w:rFonts w:ascii="Times New Roman" w:eastAsia="Calibri" w:hAnsi="Times New Roman" w:cs="Times New Roman"/>
          <w:sz w:val="24"/>
          <w:szCs w:val="24"/>
        </w:rPr>
        <w:t xml:space="preserve">je způsob diferenciace výuky, při níž se zachovávají heterogenní třídy dětí jako základní sociální jednotka a provádí se diferenciace vnitřní, obsahová i metodická, respektující individuální zvláštnosti dětí (Průcha, Walterová, Mareš, 1995). </w:t>
      </w:r>
    </w:p>
    <w:p w:rsidR="00DF2E41" w:rsidRDefault="005A09D1" w:rsidP="005A09D1">
      <w:p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 xml:space="preserve">Jedná se tedy o takový způsob výuky, při němž podporujeme společné vzdělávání dětí s rozdílnou úrovní schopností. Tyto rozdíly mezi dětmi respektujeme a reagujeme na ně při plánování, realizaci a hodnocení výchovně vzdělávací práce. Jedinečnost každého dítěte </w:t>
      </w:r>
      <w:r w:rsidR="00794E41">
        <w:rPr>
          <w:rFonts w:ascii="Times New Roman" w:eastAsia="Calibri" w:hAnsi="Times New Roman" w:cs="Times New Roman"/>
          <w:sz w:val="24"/>
          <w:szCs w:val="24"/>
        </w:rPr>
        <w:br/>
      </w:r>
      <w:r w:rsidRPr="00BB3D9E">
        <w:rPr>
          <w:rFonts w:ascii="Times New Roman" w:eastAsia="Calibri" w:hAnsi="Times New Roman" w:cs="Times New Roman"/>
          <w:sz w:val="24"/>
          <w:szCs w:val="24"/>
        </w:rPr>
        <w:t xml:space="preserve">je určena jeho: </w:t>
      </w:r>
    </w:p>
    <w:p w:rsidR="00DF2E41" w:rsidRDefault="005A09D1" w:rsidP="00B53E91">
      <w:pPr>
        <w:pStyle w:val="Odstavecseseznamem"/>
        <w:numPr>
          <w:ilvl w:val="0"/>
          <w:numId w:val="42"/>
        </w:numPr>
        <w:spacing w:before="120" w:after="120" w:line="360" w:lineRule="auto"/>
        <w:jc w:val="both"/>
        <w:rPr>
          <w:rFonts w:ascii="Times New Roman" w:hAnsi="Times New Roman"/>
          <w:sz w:val="24"/>
          <w:szCs w:val="24"/>
        </w:rPr>
      </w:pPr>
      <w:r w:rsidRPr="00DF2E41">
        <w:rPr>
          <w:rFonts w:ascii="Times New Roman" w:hAnsi="Times New Roman"/>
          <w:sz w:val="24"/>
          <w:szCs w:val="24"/>
        </w:rPr>
        <w:t xml:space="preserve">věkem </w:t>
      </w:r>
    </w:p>
    <w:p w:rsidR="00DF2E41" w:rsidRDefault="005A09D1" w:rsidP="00B53E91">
      <w:pPr>
        <w:pStyle w:val="Odstavecseseznamem"/>
        <w:numPr>
          <w:ilvl w:val="0"/>
          <w:numId w:val="42"/>
        </w:numPr>
        <w:spacing w:before="120" w:after="120" w:line="360" w:lineRule="auto"/>
        <w:jc w:val="both"/>
        <w:rPr>
          <w:rFonts w:ascii="Times New Roman" w:hAnsi="Times New Roman"/>
          <w:sz w:val="24"/>
          <w:szCs w:val="24"/>
        </w:rPr>
      </w:pPr>
      <w:r w:rsidRPr="00DF2E41">
        <w:rPr>
          <w:rFonts w:ascii="Times New Roman" w:hAnsi="Times New Roman"/>
          <w:sz w:val="24"/>
          <w:szCs w:val="24"/>
        </w:rPr>
        <w:t xml:space="preserve">pohlavím </w:t>
      </w:r>
    </w:p>
    <w:p w:rsidR="00DF2E41" w:rsidRDefault="005A09D1" w:rsidP="00B53E91">
      <w:pPr>
        <w:pStyle w:val="Odstavecseseznamem"/>
        <w:numPr>
          <w:ilvl w:val="0"/>
          <w:numId w:val="42"/>
        </w:numPr>
        <w:spacing w:before="120" w:after="120" w:line="360" w:lineRule="auto"/>
        <w:jc w:val="both"/>
        <w:rPr>
          <w:rFonts w:ascii="Times New Roman" w:hAnsi="Times New Roman"/>
          <w:sz w:val="24"/>
          <w:szCs w:val="24"/>
        </w:rPr>
      </w:pPr>
      <w:r w:rsidRPr="00DF2E41">
        <w:rPr>
          <w:rFonts w:ascii="Times New Roman" w:hAnsi="Times New Roman"/>
          <w:sz w:val="24"/>
          <w:szCs w:val="24"/>
        </w:rPr>
        <w:t xml:space="preserve">potřebami </w:t>
      </w:r>
    </w:p>
    <w:p w:rsidR="00DF2E41" w:rsidRDefault="005A09D1" w:rsidP="00B53E91">
      <w:pPr>
        <w:pStyle w:val="Odstavecseseznamem"/>
        <w:numPr>
          <w:ilvl w:val="0"/>
          <w:numId w:val="42"/>
        </w:numPr>
        <w:spacing w:before="120" w:after="120" w:line="360" w:lineRule="auto"/>
        <w:jc w:val="both"/>
        <w:rPr>
          <w:rFonts w:ascii="Times New Roman" w:hAnsi="Times New Roman"/>
          <w:sz w:val="24"/>
          <w:szCs w:val="24"/>
        </w:rPr>
      </w:pPr>
      <w:r w:rsidRPr="00DF2E41">
        <w:rPr>
          <w:rFonts w:ascii="Times New Roman" w:hAnsi="Times New Roman"/>
          <w:sz w:val="24"/>
          <w:szCs w:val="24"/>
        </w:rPr>
        <w:t xml:space="preserve">temperamentem </w:t>
      </w:r>
    </w:p>
    <w:p w:rsidR="00DF2E41" w:rsidRDefault="005A09D1" w:rsidP="00B53E91">
      <w:pPr>
        <w:pStyle w:val="Odstavecseseznamem"/>
        <w:numPr>
          <w:ilvl w:val="0"/>
          <w:numId w:val="42"/>
        </w:numPr>
        <w:spacing w:before="120" w:after="120" w:line="360" w:lineRule="auto"/>
        <w:jc w:val="both"/>
        <w:rPr>
          <w:rFonts w:ascii="Times New Roman" w:hAnsi="Times New Roman"/>
          <w:sz w:val="24"/>
          <w:szCs w:val="24"/>
        </w:rPr>
      </w:pPr>
      <w:r w:rsidRPr="00DF2E41">
        <w:rPr>
          <w:rFonts w:ascii="Times New Roman" w:hAnsi="Times New Roman"/>
          <w:sz w:val="24"/>
          <w:szCs w:val="24"/>
        </w:rPr>
        <w:t xml:space="preserve">schopnostmi (schopnostmi učit se) </w:t>
      </w:r>
    </w:p>
    <w:p w:rsidR="00DF2E41" w:rsidRDefault="005A09D1" w:rsidP="00B53E91">
      <w:pPr>
        <w:pStyle w:val="Odstavecseseznamem"/>
        <w:numPr>
          <w:ilvl w:val="0"/>
          <w:numId w:val="42"/>
        </w:numPr>
        <w:spacing w:before="120" w:after="120" w:line="360" w:lineRule="auto"/>
        <w:jc w:val="both"/>
        <w:rPr>
          <w:rFonts w:ascii="Times New Roman" w:hAnsi="Times New Roman"/>
          <w:sz w:val="24"/>
          <w:szCs w:val="24"/>
        </w:rPr>
      </w:pPr>
      <w:r w:rsidRPr="00DF2E41">
        <w:rPr>
          <w:rFonts w:ascii="Times New Roman" w:hAnsi="Times New Roman"/>
          <w:sz w:val="24"/>
          <w:szCs w:val="24"/>
        </w:rPr>
        <w:t xml:space="preserve">stylem učení </w:t>
      </w:r>
    </w:p>
    <w:p w:rsidR="00DF2E41" w:rsidRDefault="005A09D1" w:rsidP="00B53E91">
      <w:pPr>
        <w:pStyle w:val="Odstavecseseznamem"/>
        <w:numPr>
          <w:ilvl w:val="0"/>
          <w:numId w:val="42"/>
        </w:numPr>
        <w:spacing w:before="120" w:after="120" w:line="360" w:lineRule="auto"/>
        <w:jc w:val="both"/>
        <w:rPr>
          <w:rFonts w:ascii="Times New Roman" w:hAnsi="Times New Roman"/>
          <w:sz w:val="24"/>
          <w:szCs w:val="24"/>
        </w:rPr>
      </w:pPr>
      <w:r w:rsidRPr="00DF2E41">
        <w:rPr>
          <w:rFonts w:ascii="Times New Roman" w:hAnsi="Times New Roman"/>
          <w:sz w:val="24"/>
          <w:szCs w:val="24"/>
        </w:rPr>
        <w:t xml:space="preserve">zájmy </w:t>
      </w:r>
    </w:p>
    <w:p w:rsidR="00DF2E41" w:rsidRDefault="005A09D1" w:rsidP="00B53E91">
      <w:pPr>
        <w:pStyle w:val="Odstavecseseznamem"/>
        <w:numPr>
          <w:ilvl w:val="0"/>
          <w:numId w:val="42"/>
        </w:numPr>
        <w:spacing w:before="120" w:after="120" w:line="360" w:lineRule="auto"/>
        <w:jc w:val="both"/>
        <w:rPr>
          <w:rFonts w:ascii="Times New Roman" w:hAnsi="Times New Roman"/>
          <w:sz w:val="24"/>
          <w:szCs w:val="24"/>
        </w:rPr>
      </w:pPr>
      <w:r w:rsidRPr="00DF2E41">
        <w:rPr>
          <w:rFonts w:ascii="Times New Roman" w:hAnsi="Times New Roman"/>
          <w:sz w:val="24"/>
          <w:szCs w:val="24"/>
        </w:rPr>
        <w:t xml:space="preserve">rodinným prostředím </w:t>
      </w:r>
    </w:p>
    <w:p w:rsidR="005A09D1" w:rsidRPr="00DF2E41" w:rsidRDefault="005A09D1" w:rsidP="00B53E91">
      <w:pPr>
        <w:pStyle w:val="Odstavecseseznamem"/>
        <w:numPr>
          <w:ilvl w:val="0"/>
          <w:numId w:val="42"/>
        </w:numPr>
        <w:spacing w:before="120" w:after="120" w:line="360" w:lineRule="auto"/>
        <w:jc w:val="both"/>
        <w:rPr>
          <w:rFonts w:ascii="Times New Roman" w:hAnsi="Times New Roman"/>
          <w:sz w:val="24"/>
          <w:szCs w:val="24"/>
        </w:rPr>
      </w:pPr>
      <w:r w:rsidRPr="00DF2E41">
        <w:rPr>
          <w:rFonts w:ascii="Times New Roman" w:hAnsi="Times New Roman"/>
          <w:sz w:val="24"/>
          <w:szCs w:val="24"/>
        </w:rPr>
        <w:t xml:space="preserve">očekáváními rodiny i širší společnosti a dalšími charakteristikami, jež vytvářejí individuální profil každého člověka. </w:t>
      </w:r>
    </w:p>
    <w:p w:rsidR="005A09D1" w:rsidRDefault="005A09D1" w:rsidP="005A09D1">
      <w:p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 xml:space="preserve">Našim úkolem je snažit se tyto jedinečné rysy osobnosti každého dítěte rozpoznávat a nabízet mu přiměřené, tzv. vývojově vhodné činnosti. </w:t>
      </w:r>
    </w:p>
    <w:p w:rsidR="00DF2E41" w:rsidRPr="00BB3D9E" w:rsidRDefault="00DF2E41" w:rsidP="005A09D1">
      <w:pPr>
        <w:spacing w:before="120" w:after="120" w:line="360" w:lineRule="auto"/>
        <w:jc w:val="both"/>
        <w:rPr>
          <w:rFonts w:ascii="Times New Roman" w:eastAsia="Calibri" w:hAnsi="Times New Roman" w:cs="Times New Roman"/>
          <w:sz w:val="24"/>
          <w:szCs w:val="24"/>
        </w:rPr>
      </w:pPr>
    </w:p>
    <w:p w:rsidR="005A09D1" w:rsidRPr="00BB3D9E" w:rsidRDefault="00DF2E41" w:rsidP="00597E4C">
      <w:pPr>
        <w:spacing w:before="120"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Individualizace je</w:t>
      </w:r>
      <w:r w:rsidRPr="00DF2E4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důležitým východiskem pro </w:t>
      </w:r>
      <w:r w:rsidRPr="00DF2E41">
        <w:rPr>
          <w:rFonts w:ascii="Times New Roman" w:eastAsia="Calibri" w:hAnsi="Times New Roman" w:cs="Times New Roman"/>
          <w:sz w:val="24"/>
          <w:szCs w:val="24"/>
        </w:rPr>
        <w:t>plánování ve třídě</w:t>
      </w:r>
      <w:r>
        <w:rPr>
          <w:rFonts w:ascii="Times New Roman" w:eastAsia="Calibri" w:hAnsi="Times New Roman" w:cs="Times New Roman"/>
          <w:sz w:val="24"/>
          <w:szCs w:val="24"/>
        </w:rPr>
        <w:t>; učitel potřebuje děti důkladně znát, aby mohl efektivně plánovat. Pro přípravu vzdělávací nabídky a prostředí potřebuje znát jejich</w:t>
      </w:r>
      <w:r w:rsidRPr="00DF2E41">
        <w:rPr>
          <w:rFonts w:ascii="Times New Roman" w:eastAsia="Calibri" w:hAnsi="Times New Roman" w:cs="Times New Roman"/>
          <w:sz w:val="24"/>
          <w:szCs w:val="24"/>
        </w:rPr>
        <w:t xml:space="preserve"> potřeb</w:t>
      </w:r>
      <w:r>
        <w:rPr>
          <w:rFonts w:ascii="Times New Roman" w:eastAsia="Calibri" w:hAnsi="Times New Roman" w:cs="Times New Roman"/>
          <w:sz w:val="24"/>
          <w:szCs w:val="24"/>
        </w:rPr>
        <w:t xml:space="preserve">y, zájmy a schopnosti. </w:t>
      </w:r>
      <w:r w:rsidRPr="00DF2E41">
        <w:rPr>
          <w:rFonts w:ascii="Times New Roman" w:eastAsia="Calibri" w:hAnsi="Times New Roman" w:cs="Times New Roman"/>
          <w:sz w:val="24"/>
          <w:szCs w:val="24"/>
        </w:rPr>
        <w:t xml:space="preserve">Přestože je plánování na úrovni třídy velmi svobodné, jeho důležitým východiskem je, že učitelé dobře rozumí nejen ŠVP, ale orientují </w:t>
      </w:r>
      <w:r w:rsidR="00597E4C">
        <w:rPr>
          <w:rFonts w:ascii="Times New Roman" w:eastAsia="Calibri" w:hAnsi="Times New Roman" w:cs="Times New Roman"/>
          <w:sz w:val="24"/>
          <w:szCs w:val="24"/>
        </w:rPr>
        <w:br/>
      </w:r>
      <w:r w:rsidRPr="00DF2E41">
        <w:rPr>
          <w:rFonts w:ascii="Times New Roman" w:eastAsia="Calibri" w:hAnsi="Times New Roman" w:cs="Times New Roman"/>
          <w:sz w:val="24"/>
          <w:szCs w:val="24"/>
        </w:rPr>
        <w:t>se i v RVP PV</w:t>
      </w:r>
      <w:r>
        <w:rPr>
          <w:rFonts w:ascii="Times New Roman" w:eastAsia="Calibri" w:hAnsi="Times New Roman" w:cs="Times New Roman"/>
          <w:sz w:val="24"/>
          <w:szCs w:val="24"/>
        </w:rPr>
        <w:t xml:space="preserve"> a </w:t>
      </w:r>
      <w:r w:rsidRPr="00DF2E41">
        <w:rPr>
          <w:rFonts w:ascii="Times New Roman" w:eastAsia="Calibri" w:hAnsi="Times New Roman" w:cs="Times New Roman"/>
          <w:sz w:val="24"/>
          <w:szCs w:val="24"/>
        </w:rPr>
        <w:t xml:space="preserve">rozumí souvislostem. To všechno jim umožňuje volit odpovídající přístupy </w:t>
      </w:r>
      <w:r w:rsidR="00597E4C">
        <w:rPr>
          <w:rFonts w:ascii="Times New Roman" w:eastAsia="Calibri" w:hAnsi="Times New Roman" w:cs="Times New Roman"/>
          <w:sz w:val="24"/>
          <w:szCs w:val="24"/>
        </w:rPr>
        <w:br/>
      </w:r>
      <w:r w:rsidRPr="00DF2E41">
        <w:rPr>
          <w:rFonts w:ascii="Times New Roman" w:eastAsia="Calibri" w:hAnsi="Times New Roman" w:cs="Times New Roman"/>
          <w:sz w:val="24"/>
          <w:szCs w:val="24"/>
        </w:rPr>
        <w:t>a vzdělávací strategie, které do plánování promítají.</w:t>
      </w:r>
    </w:p>
    <w:p w:rsidR="006E6781" w:rsidRPr="00E239EC" w:rsidRDefault="00A715EA" w:rsidP="003E0E62">
      <w:p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Pro práci učitele v MŠ je nezbytné znát pedagogické strategie vzdělávání v MŠ, poněvadž některé jsou vhodné pro individualizaci a některé méně</w:t>
      </w:r>
      <w:r w:rsidR="00A126C6" w:rsidRPr="00BB3D9E">
        <w:rPr>
          <w:rFonts w:ascii="Times New Roman" w:eastAsia="Calibri" w:hAnsi="Times New Roman" w:cs="Times New Roman"/>
          <w:sz w:val="24"/>
          <w:szCs w:val="24"/>
        </w:rPr>
        <w:t>. V</w:t>
      </w:r>
      <w:r w:rsidRPr="00BB3D9E">
        <w:rPr>
          <w:rFonts w:ascii="Times New Roman" w:eastAsia="Calibri" w:hAnsi="Times New Roman" w:cs="Times New Roman"/>
          <w:sz w:val="24"/>
          <w:szCs w:val="24"/>
        </w:rPr>
        <w:t xml:space="preserve"> MŠ jsou využívány tři organizační formy vzdělávání, kterými jsou: hromadná neboli frontální, skupinová, individuální. </w:t>
      </w:r>
    </w:p>
    <w:p w:rsidR="00A715EA" w:rsidRPr="005A09D1" w:rsidRDefault="00A715EA" w:rsidP="003E0E62">
      <w:pPr>
        <w:spacing w:before="120" w:after="120" w:line="360" w:lineRule="auto"/>
        <w:jc w:val="both"/>
        <w:rPr>
          <w:rFonts w:ascii="Times New Roman" w:eastAsia="Calibri" w:hAnsi="Times New Roman" w:cs="Times New Roman"/>
          <w:sz w:val="24"/>
          <w:szCs w:val="24"/>
          <w:u w:val="single"/>
        </w:rPr>
      </w:pPr>
      <w:r w:rsidRPr="005A09D1">
        <w:rPr>
          <w:rFonts w:ascii="Times New Roman" w:eastAsia="Calibri" w:hAnsi="Times New Roman" w:cs="Times New Roman"/>
          <w:bCs/>
          <w:sz w:val="24"/>
          <w:szCs w:val="24"/>
          <w:u w:val="single"/>
        </w:rPr>
        <w:lastRenderedPageBreak/>
        <w:t xml:space="preserve">Frontální výuka </w:t>
      </w:r>
    </w:p>
    <w:p w:rsidR="00A715EA" w:rsidRPr="00BB3D9E" w:rsidRDefault="00A715EA" w:rsidP="003E0E62">
      <w:p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 xml:space="preserve">Učitel pracuje se se všemi dětmi najednou, děti se přizpůsobují stejnému tempu a učitel </w:t>
      </w:r>
      <w:r w:rsidR="005A09D1">
        <w:rPr>
          <w:rFonts w:ascii="Times New Roman" w:eastAsia="Calibri" w:hAnsi="Times New Roman" w:cs="Times New Roman"/>
          <w:sz w:val="24"/>
          <w:szCs w:val="24"/>
        </w:rPr>
        <w:br/>
      </w:r>
      <w:r w:rsidRPr="00BB3D9E">
        <w:rPr>
          <w:rFonts w:ascii="Times New Roman" w:eastAsia="Calibri" w:hAnsi="Times New Roman" w:cs="Times New Roman"/>
          <w:sz w:val="24"/>
          <w:szCs w:val="24"/>
        </w:rPr>
        <w:t xml:space="preserve">má dominantní postavení. Tato výuka je vhodná při komunitním kruhu či např. společném zpěvu. Frontální výuka není vhodná pro individualizaci ve vzdělávání, neboť nerespektuje individuální potřeby a zájmy jednotlivých dětí. </w:t>
      </w:r>
    </w:p>
    <w:p w:rsidR="00A715EA" w:rsidRPr="005A09D1" w:rsidRDefault="00A715EA" w:rsidP="003E0E62">
      <w:pPr>
        <w:spacing w:before="120" w:after="120" w:line="360" w:lineRule="auto"/>
        <w:jc w:val="both"/>
        <w:rPr>
          <w:rFonts w:ascii="Times New Roman" w:eastAsia="Calibri" w:hAnsi="Times New Roman" w:cs="Times New Roman"/>
          <w:sz w:val="24"/>
          <w:szCs w:val="24"/>
          <w:u w:val="single"/>
        </w:rPr>
      </w:pPr>
      <w:r w:rsidRPr="005A09D1">
        <w:rPr>
          <w:rFonts w:ascii="Times New Roman" w:eastAsia="Calibri" w:hAnsi="Times New Roman" w:cs="Times New Roman"/>
          <w:bCs/>
          <w:sz w:val="24"/>
          <w:szCs w:val="24"/>
          <w:u w:val="single"/>
        </w:rPr>
        <w:t xml:space="preserve">Skupinová výuka </w:t>
      </w:r>
    </w:p>
    <w:p w:rsidR="00A715EA" w:rsidRPr="00BB3D9E" w:rsidRDefault="00A715EA" w:rsidP="003E0E62">
      <w:p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Děti pracují ve skupinách a pro tuto výuku je charakteristická spolupráce dětí. Příkladem mohou být úkoly jako: postavme loď, namalujme společně křižovatku, vytvořme společně draka z listů a přírodního materiálu. Pokud jsou děti rozděleny do skupin, ale pracují samostatně (každý na svém výkresu), nejedná se o skupinovou výuku. S</w:t>
      </w:r>
      <w:r w:rsidR="005A09D1">
        <w:rPr>
          <w:rFonts w:ascii="Times New Roman" w:eastAsia="Calibri" w:hAnsi="Times New Roman" w:cs="Times New Roman"/>
          <w:sz w:val="24"/>
          <w:szCs w:val="24"/>
        </w:rPr>
        <w:t>k</w:t>
      </w:r>
      <w:r w:rsidRPr="00BB3D9E">
        <w:rPr>
          <w:rFonts w:ascii="Times New Roman" w:eastAsia="Calibri" w:hAnsi="Times New Roman" w:cs="Times New Roman"/>
          <w:sz w:val="24"/>
          <w:szCs w:val="24"/>
        </w:rPr>
        <w:t xml:space="preserve">upinová výuka </w:t>
      </w:r>
      <w:r w:rsidR="005A09D1">
        <w:rPr>
          <w:rFonts w:ascii="Times New Roman" w:eastAsia="Calibri" w:hAnsi="Times New Roman" w:cs="Times New Roman"/>
          <w:sz w:val="24"/>
          <w:szCs w:val="24"/>
        </w:rPr>
        <w:br/>
      </w:r>
      <w:r w:rsidRPr="00BB3D9E">
        <w:rPr>
          <w:rFonts w:ascii="Times New Roman" w:eastAsia="Calibri" w:hAnsi="Times New Roman" w:cs="Times New Roman"/>
          <w:sz w:val="24"/>
          <w:szCs w:val="24"/>
        </w:rPr>
        <w:t xml:space="preserve">je nejvhodnější organizační formou vedoucí k individualizaci ve vzdělávání. </w:t>
      </w:r>
    </w:p>
    <w:p w:rsidR="00A126C6" w:rsidRPr="005A09D1" w:rsidRDefault="00A715EA" w:rsidP="003E0E62">
      <w:pPr>
        <w:spacing w:before="120" w:after="120" w:line="360" w:lineRule="auto"/>
        <w:jc w:val="both"/>
        <w:rPr>
          <w:rFonts w:ascii="Times New Roman" w:eastAsia="Calibri" w:hAnsi="Times New Roman" w:cs="Times New Roman"/>
          <w:sz w:val="24"/>
          <w:szCs w:val="24"/>
          <w:u w:val="single"/>
        </w:rPr>
      </w:pPr>
      <w:r w:rsidRPr="005A09D1">
        <w:rPr>
          <w:rFonts w:ascii="Times New Roman" w:eastAsia="Calibri" w:hAnsi="Times New Roman" w:cs="Times New Roman"/>
          <w:bCs/>
          <w:sz w:val="24"/>
          <w:szCs w:val="24"/>
          <w:u w:val="single"/>
        </w:rPr>
        <w:t xml:space="preserve">Individuální výuka </w:t>
      </w:r>
    </w:p>
    <w:p w:rsidR="00174180" w:rsidRPr="00BB3D9E" w:rsidRDefault="00A715EA" w:rsidP="003E0E62">
      <w:p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 xml:space="preserve">Jedná se o práci učitele s jedním dítětem, v MŠ se využívá při práci s dětmi se speciálními vzdělávacími potřebami nebo při rozvoji slabé stránky dítěte (např. </w:t>
      </w:r>
      <w:proofErr w:type="spellStart"/>
      <w:r w:rsidRPr="00BB3D9E">
        <w:rPr>
          <w:rFonts w:ascii="Times New Roman" w:eastAsia="Calibri" w:hAnsi="Times New Roman" w:cs="Times New Roman"/>
          <w:sz w:val="24"/>
          <w:szCs w:val="24"/>
        </w:rPr>
        <w:t>grafomotorika</w:t>
      </w:r>
      <w:proofErr w:type="spellEnd"/>
      <w:r w:rsidRPr="00BB3D9E">
        <w:rPr>
          <w:rFonts w:ascii="Times New Roman" w:eastAsia="Calibri" w:hAnsi="Times New Roman" w:cs="Times New Roman"/>
          <w:sz w:val="24"/>
          <w:szCs w:val="24"/>
        </w:rPr>
        <w:t xml:space="preserve">, </w:t>
      </w:r>
      <w:proofErr w:type="spellStart"/>
      <w:r w:rsidRPr="00BB3D9E">
        <w:rPr>
          <w:rFonts w:ascii="Times New Roman" w:eastAsia="Calibri" w:hAnsi="Times New Roman" w:cs="Times New Roman"/>
          <w:sz w:val="24"/>
          <w:szCs w:val="24"/>
        </w:rPr>
        <w:t>sebeob</w:t>
      </w:r>
      <w:proofErr w:type="spellEnd"/>
      <w:r w:rsidRPr="00BB3D9E">
        <w:rPr>
          <w:rFonts w:ascii="Times New Roman" w:eastAsia="Calibri" w:hAnsi="Times New Roman" w:cs="Times New Roman"/>
          <w:sz w:val="24"/>
          <w:szCs w:val="24"/>
        </w:rPr>
        <w:t>-sluha apod.). V případě individuální výuky se nejedná o nejvhodnější organizační formu vedoucí k individualizaci ve vzdělávání.</w:t>
      </w:r>
    </w:p>
    <w:p w:rsidR="00174180" w:rsidRPr="00BB3D9E" w:rsidRDefault="00174180" w:rsidP="003E0E62">
      <w:pPr>
        <w:spacing w:before="120" w:after="120" w:line="360" w:lineRule="auto"/>
        <w:jc w:val="both"/>
        <w:rPr>
          <w:rFonts w:ascii="Times New Roman" w:eastAsia="Calibri" w:hAnsi="Times New Roman" w:cs="Times New Roman"/>
          <w:b/>
          <w:sz w:val="24"/>
          <w:szCs w:val="24"/>
        </w:rPr>
      </w:pPr>
    </w:p>
    <w:p w:rsidR="00881B88" w:rsidRPr="005A09D1" w:rsidRDefault="00881B88" w:rsidP="003E0E62">
      <w:pPr>
        <w:spacing w:before="120" w:after="120" w:line="360" w:lineRule="auto"/>
        <w:jc w:val="both"/>
        <w:rPr>
          <w:rFonts w:ascii="Times New Roman" w:eastAsia="Calibri" w:hAnsi="Times New Roman" w:cs="Times New Roman"/>
          <w:b/>
          <w:sz w:val="24"/>
          <w:szCs w:val="24"/>
        </w:rPr>
      </w:pPr>
      <w:r w:rsidRPr="005A09D1">
        <w:rPr>
          <w:rFonts w:ascii="Times New Roman" w:eastAsia="Calibri" w:hAnsi="Times New Roman" w:cs="Times New Roman"/>
          <w:b/>
          <w:sz w:val="24"/>
          <w:szCs w:val="24"/>
        </w:rPr>
        <w:t xml:space="preserve">Specifické podmínky mateřské školy pro individualizaci    </w:t>
      </w:r>
    </w:p>
    <w:p w:rsidR="00881B88" w:rsidRPr="00BB3D9E" w:rsidRDefault="00881B88" w:rsidP="003E0E62">
      <w:p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 xml:space="preserve"> Pro individualizaci výchovy a vzdělávání v mateřské škole musíme vytvořit prostředí, které plně odpovídá individuálním i specifickým zvláštnostem dětí předškolního věku. Vývoj člověka je výrazně ovlivněn prostředím, ve kterém výchova a vzdělávání probíhá.</w:t>
      </w:r>
    </w:p>
    <w:p w:rsidR="005A09D1" w:rsidRDefault="005A09D1" w:rsidP="003E0E62">
      <w:pPr>
        <w:spacing w:before="120" w:after="120" w:line="360" w:lineRule="auto"/>
        <w:jc w:val="both"/>
        <w:rPr>
          <w:rFonts w:ascii="Times New Roman" w:eastAsia="Calibri" w:hAnsi="Times New Roman" w:cs="Times New Roman"/>
          <w:sz w:val="24"/>
          <w:szCs w:val="24"/>
        </w:rPr>
      </w:pPr>
    </w:p>
    <w:p w:rsidR="00881B88" w:rsidRPr="005A09D1" w:rsidRDefault="00881B88" w:rsidP="003E0E62">
      <w:pPr>
        <w:spacing w:before="120" w:after="120" w:line="360" w:lineRule="auto"/>
        <w:jc w:val="both"/>
        <w:rPr>
          <w:rFonts w:ascii="Times New Roman" w:eastAsia="Calibri" w:hAnsi="Times New Roman" w:cs="Times New Roman"/>
          <w:b/>
          <w:sz w:val="24"/>
          <w:szCs w:val="24"/>
        </w:rPr>
      </w:pPr>
      <w:r w:rsidRPr="005A09D1">
        <w:rPr>
          <w:rFonts w:ascii="Times New Roman" w:eastAsia="Calibri" w:hAnsi="Times New Roman" w:cs="Times New Roman"/>
          <w:b/>
          <w:sz w:val="24"/>
          <w:szCs w:val="24"/>
        </w:rPr>
        <w:t>Integrace jako zvláštní způsob individualizace</w:t>
      </w:r>
    </w:p>
    <w:p w:rsidR="00881B88" w:rsidRPr="005A09D1" w:rsidRDefault="00881B88" w:rsidP="00B53E91">
      <w:pPr>
        <w:pStyle w:val="Odstavecseseznamem"/>
        <w:numPr>
          <w:ilvl w:val="0"/>
          <w:numId w:val="41"/>
        </w:numPr>
        <w:spacing w:before="120" w:after="120" w:line="360" w:lineRule="auto"/>
        <w:jc w:val="both"/>
        <w:rPr>
          <w:rFonts w:ascii="Times New Roman" w:hAnsi="Times New Roman"/>
          <w:sz w:val="24"/>
          <w:szCs w:val="24"/>
        </w:rPr>
      </w:pPr>
      <w:r w:rsidRPr="005A09D1">
        <w:rPr>
          <w:rFonts w:ascii="Times New Roman" w:hAnsi="Times New Roman"/>
          <w:sz w:val="24"/>
          <w:szCs w:val="24"/>
        </w:rPr>
        <w:t xml:space="preserve">Děti se specifickými vzdělávacími potřebami  </w:t>
      </w:r>
    </w:p>
    <w:p w:rsidR="00881B88" w:rsidRPr="005A09D1" w:rsidRDefault="00881B88" w:rsidP="00B53E91">
      <w:pPr>
        <w:pStyle w:val="Odstavecseseznamem"/>
        <w:numPr>
          <w:ilvl w:val="0"/>
          <w:numId w:val="41"/>
        </w:numPr>
        <w:spacing w:before="120" w:after="120" w:line="360" w:lineRule="auto"/>
        <w:jc w:val="both"/>
        <w:rPr>
          <w:rFonts w:ascii="Times New Roman" w:hAnsi="Times New Roman"/>
          <w:sz w:val="24"/>
          <w:szCs w:val="24"/>
        </w:rPr>
      </w:pPr>
      <w:r w:rsidRPr="005A09D1">
        <w:rPr>
          <w:rFonts w:ascii="Times New Roman" w:hAnsi="Times New Roman"/>
          <w:sz w:val="24"/>
          <w:szCs w:val="24"/>
        </w:rPr>
        <w:t>Děti cizinců</w:t>
      </w:r>
    </w:p>
    <w:p w:rsidR="00881B88" w:rsidRPr="005A09D1" w:rsidRDefault="00881B88" w:rsidP="00B53E91">
      <w:pPr>
        <w:pStyle w:val="Odstavecseseznamem"/>
        <w:numPr>
          <w:ilvl w:val="0"/>
          <w:numId w:val="41"/>
        </w:numPr>
        <w:spacing w:before="120" w:after="120" w:line="360" w:lineRule="auto"/>
        <w:jc w:val="both"/>
        <w:rPr>
          <w:rFonts w:ascii="Times New Roman" w:hAnsi="Times New Roman"/>
          <w:sz w:val="24"/>
          <w:szCs w:val="24"/>
        </w:rPr>
      </w:pPr>
      <w:r w:rsidRPr="005A09D1">
        <w:rPr>
          <w:rFonts w:ascii="Times New Roman" w:hAnsi="Times New Roman"/>
          <w:sz w:val="24"/>
          <w:szCs w:val="24"/>
        </w:rPr>
        <w:t>Nadané děti</w:t>
      </w:r>
    </w:p>
    <w:p w:rsidR="00881B88" w:rsidRPr="005A09D1" w:rsidRDefault="00881B88" w:rsidP="00B53E91">
      <w:pPr>
        <w:pStyle w:val="Odstavecseseznamem"/>
        <w:numPr>
          <w:ilvl w:val="0"/>
          <w:numId w:val="41"/>
        </w:numPr>
        <w:spacing w:before="120" w:after="120" w:line="360" w:lineRule="auto"/>
        <w:jc w:val="both"/>
        <w:rPr>
          <w:rFonts w:ascii="Times New Roman" w:hAnsi="Times New Roman"/>
          <w:sz w:val="24"/>
          <w:szCs w:val="24"/>
        </w:rPr>
      </w:pPr>
      <w:r w:rsidRPr="005A09D1">
        <w:rPr>
          <w:rFonts w:ascii="Times New Roman" w:hAnsi="Times New Roman"/>
          <w:sz w:val="24"/>
          <w:szCs w:val="24"/>
        </w:rPr>
        <w:t>Romské děti</w:t>
      </w:r>
    </w:p>
    <w:p w:rsidR="00881B88" w:rsidRPr="005A09D1" w:rsidRDefault="00881B88" w:rsidP="00B53E91">
      <w:pPr>
        <w:pStyle w:val="Odstavecseseznamem"/>
        <w:numPr>
          <w:ilvl w:val="0"/>
          <w:numId w:val="41"/>
        </w:numPr>
        <w:spacing w:before="120" w:after="120" w:line="360" w:lineRule="auto"/>
        <w:jc w:val="both"/>
        <w:rPr>
          <w:rFonts w:ascii="Times New Roman" w:hAnsi="Times New Roman"/>
          <w:sz w:val="24"/>
          <w:szCs w:val="24"/>
        </w:rPr>
      </w:pPr>
      <w:r w:rsidRPr="005A09D1">
        <w:rPr>
          <w:rFonts w:ascii="Times New Roman" w:hAnsi="Times New Roman"/>
          <w:sz w:val="24"/>
          <w:szCs w:val="24"/>
        </w:rPr>
        <w:t>Děti se zdravotním handicapem</w:t>
      </w:r>
    </w:p>
    <w:p w:rsidR="00881B88" w:rsidRPr="005A09D1" w:rsidRDefault="00881B88" w:rsidP="00B53E91">
      <w:pPr>
        <w:pStyle w:val="Odstavecseseznamem"/>
        <w:numPr>
          <w:ilvl w:val="0"/>
          <w:numId w:val="41"/>
        </w:numPr>
        <w:spacing w:before="120" w:after="120" w:line="360" w:lineRule="auto"/>
        <w:jc w:val="both"/>
        <w:rPr>
          <w:rFonts w:ascii="Times New Roman" w:hAnsi="Times New Roman"/>
          <w:sz w:val="24"/>
          <w:szCs w:val="24"/>
        </w:rPr>
      </w:pPr>
      <w:r w:rsidRPr="005A09D1">
        <w:rPr>
          <w:rFonts w:ascii="Times New Roman" w:hAnsi="Times New Roman"/>
          <w:sz w:val="24"/>
          <w:szCs w:val="24"/>
        </w:rPr>
        <w:t>Individuální vzdělávací program a asistent pedagoga</w:t>
      </w:r>
    </w:p>
    <w:p w:rsidR="005A09D1" w:rsidRDefault="00881B88" w:rsidP="003E0E62">
      <w:pPr>
        <w:spacing w:before="120" w:after="120" w:line="360" w:lineRule="auto"/>
        <w:jc w:val="both"/>
        <w:rPr>
          <w:rFonts w:ascii="Times New Roman" w:eastAsia="Calibri" w:hAnsi="Times New Roman" w:cs="Times New Roman"/>
          <w:sz w:val="24"/>
          <w:szCs w:val="24"/>
        </w:rPr>
      </w:pPr>
      <w:r w:rsidRPr="005A09D1">
        <w:rPr>
          <w:rFonts w:ascii="Times New Roman" w:eastAsia="Calibri" w:hAnsi="Times New Roman" w:cs="Times New Roman"/>
          <w:b/>
          <w:sz w:val="24"/>
          <w:szCs w:val="24"/>
        </w:rPr>
        <w:lastRenderedPageBreak/>
        <w:t>Poradenský systém pro individualizaci</w:t>
      </w:r>
      <w:r w:rsidRPr="00BB3D9E">
        <w:rPr>
          <w:rFonts w:ascii="Times New Roman" w:eastAsia="Calibri" w:hAnsi="Times New Roman" w:cs="Times New Roman"/>
          <w:sz w:val="24"/>
          <w:szCs w:val="24"/>
        </w:rPr>
        <w:t xml:space="preserve"> </w:t>
      </w:r>
    </w:p>
    <w:p w:rsidR="00881B88" w:rsidRPr="00BB3D9E" w:rsidRDefault="00881B88" w:rsidP="003E0E62">
      <w:p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 xml:space="preserve">Pro individualizaci výchovy a vzdělávání je dobré využít možnosti spolupracovat </w:t>
      </w:r>
      <w:r w:rsidR="005A09D1">
        <w:rPr>
          <w:rFonts w:ascii="Times New Roman" w:eastAsia="Calibri" w:hAnsi="Times New Roman" w:cs="Times New Roman"/>
          <w:sz w:val="24"/>
          <w:szCs w:val="24"/>
        </w:rPr>
        <w:br/>
      </w:r>
      <w:r w:rsidRPr="00BB3D9E">
        <w:rPr>
          <w:rFonts w:ascii="Times New Roman" w:eastAsia="Calibri" w:hAnsi="Times New Roman" w:cs="Times New Roman"/>
          <w:sz w:val="24"/>
          <w:szCs w:val="24"/>
        </w:rPr>
        <w:t xml:space="preserve">s organizacemi, které se zabývají vývojovými otázkami předškolních dětí. Pedagogicko-psychologické poradenství včetně speciálně pedagogického poradenství jsou odborné služby dětem, rodičům, pedagogickým pracovníkům. Poskytují služby k optimalizaci vzdělávacího procesu, k osobnostnímu rozvoji dítěte i k řešení obtíží ve výchově a vývoji dítěte.  Významně ovlivňují, jsou-li správně poskytovány, individuální vývoj a vzdělávání dětí </w:t>
      </w:r>
      <w:r w:rsidR="005A09D1">
        <w:rPr>
          <w:rFonts w:ascii="Times New Roman" w:eastAsia="Calibri" w:hAnsi="Times New Roman" w:cs="Times New Roman"/>
          <w:sz w:val="24"/>
          <w:szCs w:val="24"/>
        </w:rPr>
        <w:br/>
      </w:r>
      <w:r w:rsidRPr="00BB3D9E">
        <w:rPr>
          <w:rFonts w:ascii="Times New Roman" w:eastAsia="Calibri" w:hAnsi="Times New Roman" w:cs="Times New Roman"/>
          <w:sz w:val="24"/>
          <w:szCs w:val="24"/>
        </w:rPr>
        <w:t xml:space="preserve">i činnosti školy.  </w:t>
      </w:r>
    </w:p>
    <w:p w:rsidR="00597E4C" w:rsidRDefault="00597E4C">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174180" w:rsidRPr="00597E4C" w:rsidRDefault="00597E4C" w:rsidP="003E0E62">
      <w:pPr>
        <w:spacing w:before="120" w:after="120" w:line="360" w:lineRule="auto"/>
        <w:jc w:val="both"/>
        <w:rPr>
          <w:rFonts w:ascii="Times New Roman" w:eastAsia="Calibri" w:hAnsi="Times New Roman" w:cs="Times New Roman"/>
          <w:b/>
          <w:sz w:val="36"/>
          <w:szCs w:val="36"/>
        </w:rPr>
      </w:pPr>
      <w:r w:rsidRPr="00597E4C">
        <w:rPr>
          <w:rFonts w:ascii="Times New Roman" w:eastAsia="Calibri" w:hAnsi="Times New Roman" w:cs="Times New Roman"/>
          <w:b/>
          <w:sz w:val="36"/>
          <w:szCs w:val="36"/>
        </w:rPr>
        <w:lastRenderedPageBreak/>
        <w:t xml:space="preserve">6. </w:t>
      </w:r>
      <w:r w:rsidR="00174180" w:rsidRPr="00597E4C">
        <w:rPr>
          <w:rFonts w:ascii="Times New Roman" w:eastAsia="Calibri" w:hAnsi="Times New Roman" w:cs="Times New Roman"/>
          <w:b/>
          <w:sz w:val="36"/>
          <w:szCs w:val="36"/>
        </w:rPr>
        <w:t>VZDĚLÁVACÍ OBSAH</w:t>
      </w:r>
    </w:p>
    <w:p w:rsidR="00174180" w:rsidRPr="00BB3D9E" w:rsidRDefault="00174180" w:rsidP="00B53E91">
      <w:pPr>
        <w:pStyle w:val="Odstavecseseznamem"/>
        <w:numPr>
          <w:ilvl w:val="0"/>
          <w:numId w:val="23"/>
        </w:numPr>
        <w:spacing w:before="120" w:after="120" w:line="360" w:lineRule="auto"/>
        <w:jc w:val="both"/>
        <w:rPr>
          <w:rFonts w:ascii="Times New Roman" w:hAnsi="Times New Roman"/>
          <w:sz w:val="24"/>
          <w:szCs w:val="24"/>
        </w:rPr>
      </w:pPr>
      <w:r w:rsidRPr="00BB3D9E">
        <w:rPr>
          <w:rFonts w:ascii="Times New Roman" w:hAnsi="Times New Roman"/>
          <w:sz w:val="24"/>
          <w:szCs w:val="24"/>
        </w:rPr>
        <w:t>odpovídá specifikům předškolního vzdělávání;</w:t>
      </w:r>
    </w:p>
    <w:p w:rsidR="00174180" w:rsidRPr="00BB3D9E" w:rsidRDefault="00174180" w:rsidP="00B53E91">
      <w:pPr>
        <w:pStyle w:val="Odstavecseseznamem"/>
        <w:numPr>
          <w:ilvl w:val="0"/>
          <w:numId w:val="23"/>
        </w:numPr>
        <w:spacing w:before="120" w:after="120" w:line="360" w:lineRule="auto"/>
        <w:jc w:val="both"/>
        <w:rPr>
          <w:rFonts w:ascii="Times New Roman" w:hAnsi="Times New Roman"/>
          <w:sz w:val="24"/>
          <w:szCs w:val="24"/>
        </w:rPr>
      </w:pPr>
      <w:r w:rsidRPr="00BB3D9E">
        <w:rPr>
          <w:rFonts w:ascii="Times New Roman" w:hAnsi="Times New Roman"/>
          <w:sz w:val="24"/>
          <w:szCs w:val="24"/>
        </w:rPr>
        <w:t xml:space="preserve">vytváří příležitosti pro učení a vzbuzuje u dětí přirozený zájem o objevování </w:t>
      </w:r>
      <w:r w:rsidR="00597E4C">
        <w:rPr>
          <w:rFonts w:ascii="Times New Roman" w:hAnsi="Times New Roman"/>
          <w:sz w:val="24"/>
          <w:szCs w:val="24"/>
        </w:rPr>
        <w:br/>
      </w:r>
      <w:r w:rsidRPr="00BB3D9E">
        <w:rPr>
          <w:rFonts w:ascii="Times New Roman" w:hAnsi="Times New Roman"/>
          <w:sz w:val="24"/>
          <w:szCs w:val="24"/>
        </w:rPr>
        <w:t>a poznávání;</w:t>
      </w:r>
    </w:p>
    <w:p w:rsidR="00174180" w:rsidRPr="00BB3D9E" w:rsidRDefault="00174180" w:rsidP="00B53E91">
      <w:pPr>
        <w:pStyle w:val="Odstavecseseznamem"/>
        <w:numPr>
          <w:ilvl w:val="0"/>
          <w:numId w:val="23"/>
        </w:numPr>
        <w:spacing w:before="120" w:after="120" w:line="360" w:lineRule="auto"/>
        <w:jc w:val="both"/>
        <w:rPr>
          <w:rFonts w:ascii="Times New Roman" w:hAnsi="Times New Roman"/>
          <w:sz w:val="24"/>
          <w:szCs w:val="24"/>
        </w:rPr>
      </w:pPr>
      <w:r w:rsidRPr="00BB3D9E">
        <w:rPr>
          <w:rFonts w:ascii="Times New Roman" w:hAnsi="Times New Roman"/>
          <w:sz w:val="24"/>
          <w:szCs w:val="24"/>
        </w:rPr>
        <w:t>představuje kompaktní, vnitřně propojený celek, jehož členěn</w:t>
      </w:r>
      <w:r w:rsidR="00597E4C">
        <w:rPr>
          <w:rFonts w:ascii="Times New Roman" w:hAnsi="Times New Roman"/>
          <w:sz w:val="24"/>
          <w:szCs w:val="24"/>
        </w:rPr>
        <w:t xml:space="preserve">í </w:t>
      </w:r>
      <w:proofErr w:type="gramStart"/>
      <w:r w:rsidR="00597E4C">
        <w:rPr>
          <w:rFonts w:ascii="Times New Roman" w:hAnsi="Times New Roman"/>
          <w:sz w:val="24"/>
          <w:szCs w:val="24"/>
        </w:rPr>
        <w:t xml:space="preserve">do </w:t>
      </w:r>
      <w:r w:rsidRPr="00BB3D9E">
        <w:rPr>
          <w:rFonts w:ascii="Times New Roman" w:hAnsi="Times New Roman"/>
          <w:sz w:val="24"/>
          <w:szCs w:val="24"/>
        </w:rPr>
        <w:t xml:space="preserve"> oblastí</w:t>
      </w:r>
      <w:proofErr w:type="gramEnd"/>
      <w:r w:rsidRPr="00BB3D9E">
        <w:rPr>
          <w:rFonts w:ascii="Times New Roman" w:hAnsi="Times New Roman"/>
          <w:sz w:val="24"/>
          <w:szCs w:val="24"/>
        </w:rPr>
        <w:t xml:space="preserve"> je orientační;</w:t>
      </w:r>
    </w:p>
    <w:p w:rsidR="00174180" w:rsidRPr="00BB3D9E" w:rsidRDefault="00174180" w:rsidP="00B53E91">
      <w:pPr>
        <w:pStyle w:val="Odstavecseseznamem"/>
        <w:numPr>
          <w:ilvl w:val="0"/>
          <w:numId w:val="23"/>
        </w:numPr>
        <w:spacing w:before="120" w:after="120" w:line="360" w:lineRule="auto"/>
        <w:jc w:val="both"/>
        <w:rPr>
          <w:rFonts w:ascii="Times New Roman" w:hAnsi="Times New Roman"/>
          <w:sz w:val="24"/>
          <w:szCs w:val="24"/>
        </w:rPr>
      </w:pPr>
      <w:r w:rsidRPr="00BB3D9E">
        <w:rPr>
          <w:rFonts w:ascii="Times New Roman" w:hAnsi="Times New Roman"/>
          <w:sz w:val="24"/>
          <w:szCs w:val="24"/>
        </w:rPr>
        <w:t>zohledňuje činnostní a integrované pojetí předškolního vzdělávání;</w:t>
      </w:r>
    </w:p>
    <w:p w:rsidR="00597E4C" w:rsidRPr="00597E4C" w:rsidRDefault="00174180" w:rsidP="00B53E91">
      <w:pPr>
        <w:pStyle w:val="Odstavecseseznamem"/>
        <w:numPr>
          <w:ilvl w:val="0"/>
          <w:numId w:val="23"/>
        </w:numPr>
        <w:spacing w:before="120" w:after="120" w:line="360" w:lineRule="auto"/>
        <w:jc w:val="both"/>
        <w:rPr>
          <w:rFonts w:ascii="Times New Roman" w:hAnsi="Times New Roman"/>
          <w:sz w:val="24"/>
          <w:szCs w:val="24"/>
        </w:rPr>
      </w:pPr>
      <w:r w:rsidRPr="00BB3D9E">
        <w:rPr>
          <w:rFonts w:ascii="Times New Roman" w:hAnsi="Times New Roman"/>
          <w:sz w:val="24"/>
          <w:szCs w:val="24"/>
        </w:rPr>
        <w:t>stanovuje se s respektem k nerovnoměrnému vývoji dětí předškolního věku.</w:t>
      </w:r>
    </w:p>
    <w:p w:rsidR="00174180" w:rsidRPr="00BB3D9E" w:rsidRDefault="00174180" w:rsidP="003E0E62">
      <w:pPr>
        <w:spacing w:before="120" w:after="120" w:line="360" w:lineRule="auto"/>
        <w:jc w:val="both"/>
        <w:rPr>
          <w:rFonts w:ascii="Times New Roman" w:eastAsia="Calibri" w:hAnsi="Times New Roman" w:cs="Times New Roman"/>
          <w:b/>
          <w:sz w:val="24"/>
          <w:szCs w:val="24"/>
        </w:rPr>
      </w:pPr>
      <w:r w:rsidRPr="00BB3D9E">
        <w:rPr>
          <w:rFonts w:ascii="Times New Roman" w:eastAsia="Calibri" w:hAnsi="Times New Roman" w:cs="Times New Roman"/>
          <w:b/>
          <w:sz w:val="24"/>
          <w:szCs w:val="24"/>
        </w:rPr>
        <w:t>Uspořádání vzdělávacího obsahu</w:t>
      </w:r>
    </w:p>
    <w:p w:rsidR="00174180" w:rsidRPr="00597E4C" w:rsidRDefault="00174180" w:rsidP="003E0E62">
      <w:p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 xml:space="preserve">Vzdělávací obsah je v RVP PV uspořádaný do čtyř vzdělávacích oblastí: biologické, psychologické, sociálně-kulturní a environmentální, které se prolínají, ovlivňují a podmiňují.  </w:t>
      </w:r>
    </w:p>
    <w:p w:rsidR="00174180" w:rsidRPr="00BB3D9E" w:rsidRDefault="00174180" w:rsidP="003E0E62">
      <w:pPr>
        <w:spacing w:before="120" w:after="120" w:line="360" w:lineRule="auto"/>
        <w:jc w:val="both"/>
        <w:rPr>
          <w:rFonts w:ascii="Times New Roman" w:eastAsia="Calibri" w:hAnsi="Times New Roman" w:cs="Times New Roman"/>
          <w:b/>
          <w:sz w:val="24"/>
          <w:szCs w:val="24"/>
        </w:rPr>
      </w:pPr>
      <w:r w:rsidRPr="00BB3D9E">
        <w:rPr>
          <w:rFonts w:ascii="Times New Roman" w:eastAsia="Calibri" w:hAnsi="Times New Roman" w:cs="Times New Roman"/>
          <w:b/>
          <w:sz w:val="24"/>
          <w:szCs w:val="24"/>
        </w:rPr>
        <w:t xml:space="preserve">Vzdělávací oblasti jsou nazvané: </w:t>
      </w:r>
    </w:p>
    <w:p w:rsidR="00174180" w:rsidRPr="00BB3D9E" w:rsidRDefault="00174180" w:rsidP="003E0E62">
      <w:p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Dítě a jeho tělo</w:t>
      </w:r>
    </w:p>
    <w:p w:rsidR="00174180" w:rsidRPr="00BB3D9E" w:rsidRDefault="00174180" w:rsidP="003E0E62">
      <w:p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Dítě a jeho psychika</w:t>
      </w:r>
    </w:p>
    <w:p w:rsidR="00174180" w:rsidRPr="00BB3D9E" w:rsidRDefault="00174180" w:rsidP="003E0E62">
      <w:p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Dítě, ten druhý a společnost</w:t>
      </w:r>
    </w:p>
    <w:p w:rsidR="00026CC6" w:rsidRPr="00BB3D9E" w:rsidRDefault="00174180" w:rsidP="003E0E62">
      <w:p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Dítě a svět</w:t>
      </w:r>
    </w:p>
    <w:p w:rsidR="00174180" w:rsidRPr="00BB3D9E" w:rsidRDefault="00174180" w:rsidP="003E0E62">
      <w:p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Každá vzdělávací oblast obsahuje okruhy s očekávanými výsledky učení, které jsou formulované pro dobu, kdy dítě předškolní vzdělávání ukončuje. Vyjadřují, co učitel průběžně sleduje, u dítěte podporuje a k jakým cílům směřuje. Každé dítě dosahuje těchto výsledků v míře odpovídající jeho individuálním možnostem.</w:t>
      </w:r>
    </w:p>
    <w:p w:rsidR="002B1613" w:rsidRPr="00BB3D9E" w:rsidRDefault="00174180" w:rsidP="003E0E62">
      <w:p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Vzdělávací obsah je realizován prostřednictvím flexibilně uspořádaných integrovaných bloků, které propojují všechny vzdělávací oblasti. Témata integrovaných bloků vycházejí</w:t>
      </w:r>
      <w:r w:rsidRPr="00BB3D9E">
        <w:rPr>
          <w:rFonts w:ascii="Times New Roman" w:eastAsia="Calibri" w:hAnsi="Times New Roman" w:cs="Times New Roman"/>
          <w:b/>
          <w:sz w:val="24"/>
          <w:szCs w:val="24"/>
        </w:rPr>
        <w:t xml:space="preserve"> </w:t>
      </w:r>
      <w:r w:rsidRPr="00BB3D9E">
        <w:rPr>
          <w:rFonts w:ascii="Times New Roman" w:eastAsia="Calibri" w:hAnsi="Times New Roman" w:cs="Times New Roman"/>
          <w:sz w:val="24"/>
          <w:szCs w:val="24"/>
        </w:rPr>
        <w:t>ze života,</w:t>
      </w:r>
      <w:r w:rsidRPr="00BB3D9E">
        <w:rPr>
          <w:rFonts w:ascii="Times New Roman" w:eastAsia="Calibri" w:hAnsi="Times New Roman" w:cs="Times New Roman"/>
          <w:b/>
          <w:sz w:val="24"/>
          <w:szCs w:val="24"/>
        </w:rPr>
        <w:t xml:space="preserve"> </w:t>
      </w:r>
      <w:r w:rsidRPr="00BB3D9E">
        <w:rPr>
          <w:rFonts w:ascii="Times New Roman" w:eastAsia="Calibri" w:hAnsi="Times New Roman" w:cs="Times New Roman"/>
          <w:sz w:val="24"/>
          <w:szCs w:val="24"/>
        </w:rPr>
        <w:t xml:space="preserve">zkušeností a zájmů dětí. Integrované bloky </w:t>
      </w:r>
      <w:r w:rsidR="00597E4C">
        <w:rPr>
          <w:rFonts w:ascii="Times New Roman" w:eastAsia="Calibri" w:hAnsi="Times New Roman" w:cs="Times New Roman"/>
          <w:sz w:val="24"/>
          <w:szCs w:val="24"/>
        </w:rPr>
        <w:t>vytvářejí podněty</w:t>
      </w:r>
      <w:r w:rsidRPr="00BB3D9E">
        <w:rPr>
          <w:rFonts w:ascii="Times New Roman" w:eastAsia="Calibri" w:hAnsi="Times New Roman" w:cs="Times New Roman"/>
          <w:sz w:val="24"/>
          <w:szCs w:val="24"/>
        </w:rPr>
        <w:t xml:space="preserve"> pro celkový rozvoj dítěte.</w:t>
      </w:r>
    </w:p>
    <w:p w:rsidR="002B1613" w:rsidRPr="00BB3D9E" w:rsidRDefault="00EE7775" w:rsidP="003E0E62">
      <w:p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 xml:space="preserve">Vytvořené integrované bloky jsou řazeny vedle sebe podle témat, která sdružují. </w:t>
      </w:r>
      <w:r w:rsidR="00597E4C">
        <w:rPr>
          <w:rFonts w:ascii="Times New Roman" w:eastAsia="Calibri" w:hAnsi="Times New Roman" w:cs="Times New Roman"/>
          <w:sz w:val="24"/>
          <w:szCs w:val="24"/>
        </w:rPr>
        <w:t xml:space="preserve">Učitel </w:t>
      </w:r>
      <w:r w:rsidR="00597E4C">
        <w:rPr>
          <w:rFonts w:ascii="Times New Roman" w:eastAsia="Calibri" w:hAnsi="Times New Roman" w:cs="Times New Roman"/>
          <w:sz w:val="24"/>
          <w:szCs w:val="24"/>
        </w:rPr>
        <w:br/>
        <w:t>je nemusí</w:t>
      </w:r>
      <w:r w:rsidRPr="00BB3D9E">
        <w:rPr>
          <w:rFonts w:ascii="Times New Roman" w:eastAsia="Calibri" w:hAnsi="Times New Roman" w:cs="Times New Roman"/>
          <w:sz w:val="24"/>
          <w:szCs w:val="24"/>
        </w:rPr>
        <w:t xml:space="preserve"> procházet </w:t>
      </w:r>
      <w:r w:rsidR="00597E4C">
        <w:rPr>
          <w:rFonts w:ascii="Times New Roman" w:eastAsia="Calibri" w:hAnsi="Times New Roman" w:cs="Times New Roman"/>
          <w:sz w:val="24"/>
          <w:szCs w:val="24"/>
        </w:rPr>
        <w:t>v čase za sebou, ale</w:t>
      </w:r>
      <w:r w:rsidRPr="00BB3D9E">
        <w:rPr>
          <w:rFonts w:ascii="Times New Roman" w:eastAsia="Calibri" w:hAnsi="Times New Roman" w:cs="Times New Roman"/>
          <w:sz w:val="24"/>
          <w:szCs w:val="24"/>
        </w:rPr>
        <w:t xml:space="preserve"> volí mezi integrovanými bloky podle aktuální situace ve třídě, v blízkém okolí, v rodině… Toto flexibilní řazení lépe naplňuje potřeby dětí, neboť učitel může reagovat na události v tu chvíli, kdy se stanou. Učitel při vzdělávání využívá situací, které poskytují dítěti srozumitelné praktické ukázky ži</w:t>
      </w:r>
      <w:r w:rsidR="00597E4C">
        <w:rPr>
          <w:rFonts w:ascii="Times New Roman" w:eastAsia="Calibri" w:hAnsi="Times New Roman" w:cs="Times New Roman"/>
          <w:sz w:val="24"/>
          <w:szCs w:val="24"/>
        </w:rPr>
        <w:t xml:space="preserve">votních souvislostí tak, aby se </w:t>
      </w:r>
      <w:r w:rsidRPr="00BB3D9E">
        <w:rPr>
          <w:rFonts w:ascii="Times New Roman" w:eastAsia="Calibri" w:hAnsi="Times New Roman" w:cs="Times New Roman"/>
          <w:sz w:val="24"/>
          <w:szCs w:val="24"/>
        </w:rPr>
        <w:t>dítě učilo dovednostem</w:t>
      </w:r>
      <w:r w:rsidR="00597E4C">
        <w:rPr>
          <w:rFonts w:ascii="Times New Roman" w:eastAsia="Calibri" w:hAnsi="Times New Roman" w:cs="Times New Roman"/>
          <w:sz w:val="24"/>
          <w:szCs w:val="24"/>
        </w:rPr>
        <w:t xml:space="preserve"> a poznatkům v okamžiku,</w:t>
      </w:r>
      <w:r w:rsidR="00E239EC">
        <w:rPr>
          <w:rFonts w:ascii="Times New Roman" w:eastAsia="Calibri" w:hAnsi="Times New Roman" w:cs="Times New Roman"/>
          <w:sz w:val="24"/>
          <w:szCs w:val="24"/>
        </w:rPr>
        <w:t xml:space="preserve"> </w:t>
      </w:r>
      <w:r w:rsidR="00597E4C">
        <w:rPr>
          <w:rFonts w:ascii="Times New Roman" w:eastAsia="Calibri" w:hAnsi="Times New Roman" w:cs="Times New Roman"/>
          <w:sz w:val="24"/>
          <w:szCs w:val="24"/>
        </w:rPr>
        <w:t xml:space="preserve">kdy je </w:t>
      </w:r>
      <w:r w:rsidRPr="00BB3D9E">
        <w:rPr>
          <w:rFonts w:ascii="Times New Roman" w:eastAsia="Calibri" w:hAnsi="Times New Roman" w:cs="Times New Roman"/>
          <w:sz w:val="24"/>
          <w:szCs w:val="24"/>
        </w:rPr>
        <w:t xml:space="preserve">potřebuje </w:t>
      </w:r>
      <w:r w:rsidR="00597E4C">
        <w:rPr>
          <w:rFonts w:ascii="Times New Roman" w:eastAsia="Calibri" w:hAnsi="Times New Roman" w:cs="Times New Roman"/>
          <w:sz w:val="24"/>
          <w:szCs w:val="24"/>
        </w:rPr>
        <w:t>a lépe</w:t>
      </w:r>
      <w:r w:rsidRPr="00BB3D9E">
        <w:rPr>
          <w:rFonts w:ascii="Times New Roman" w:eastAsia="Calibri" w:hAnsi="Times New Roman" w:cs="Times New Roman"/>
          <w:sz w:val="24"/>
          <w:szCs w:val="24"/>
        </w:rPr>
        <w:t xml:space="preserve"> chápalo jejich smysl.</w:t>
      </w:r>
    </w:p>
    <w:p w:rsidR="00E239EC" w:rsidRDefault="00E239EC" w:rsidP="003E0E62">
      <w:pPr>
        <w:spacing w:before="120" w:after="120" w:line="360" w:lineRule="auto"/>
        <w:jc w:val="both"/>
        <w:rPr>
          <w:rFonts w:ascii="Times New Roman" w:eastAsia="Calibri" w:hAnsi="Times New Roman" w:cs="Times New Roman"/>
          <w:b/>
          <w:sz w:val="24"/>
          <w:szCs w:val="24"/>
        </w:rPr>
      </w:pPr>
    </w:p>
    <w:p w:rsidR="00EE7775" w:rsidRPr="00BB3D9E" w:rsidRDefault="00EE7775" w:rsidP="003E0E62">
      <w:pPr>
        <w:spacing w:before="120" w:after="120" w:line="360" w:lineRule="auto"/>
        <w:jc w:val="both"/>
        <w:rPr>
          <w:rFonts w:ascii="Times New Roman" w:eastAsia="Calibri" w:hAnsi="Times New Roman" w:cs="Times New Roman"/>
          <w:b/>
          <w:sz w:val="24"/>
          <w:szCs w:val="24"/>
        </w:rPr>
      </w:pPr>
      <w:r w:rsidRPr="00BB3D9E">
        <w:rPr>
          <w:rFonts w:ascii="Times New Roman" w:eastAsia="Calibri" w:hAnsi="Times New Roman" w:cs="Times New Roman"/>
          <w:b/>
          <w:sz w:val="24"/>
          <w:szCs w:val="24"/>
        </w:rPr>
        <w:lastRenderedPageBreak/>
        <w:t>Vzdělávací obsah jsme tedy rozdělily do čtyř integrovaných bloků:</w:t>
      </w:r>
    </w:p>
    <w:p w:rsidR="00EE7775" w:rsidRPr="00BB3D9E" w:rsidRDefault="0094455E" w:rsidP="003E0E62">
      <w:pPr>
        <w:spacing w:before="120" w:after="120" w:line="360" w:lineRule="auto"/>
        <w:jc w:val="both"/>
        <w:rPr>
          <w:rFonts w:ascii="Times New Roman" w:eastAsia="Calibri" w:hAnsi="Times New Roman" w:cs="Times New Roman"/>
          <w:b/>
          <w:sz w:val="24"/>
          <w:szCs w:val="24"/>
        </w:rPr>
      </w:pPr>
      <w:r w:rsidRPr="00BB3D9E">
        <w:rPr>
          <w:rFonts w:ascii="Times New Roman" w:eastAsia="Calibri" w:hAnsi="Times New Roman" w:cs="Times New Roman"/>
          <w:b/>
          <w:noProof/>
          <w:sz w:val="24"/>
          <w:szCs w:val="24"/>
          <w:lang w:eastAsia="cs-CZ"/>
        </w:rPr>
        <w:drawing>
          <wp:inline distT="0" distB="0" distL="0" distR="0">
            <wp:extent cx="6400800" cy="3429000"/>
            <wp:effectExtent l="0" t="38100" r="0" b="38100"/>
            <wp:docPr id="3"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3F4F03" w:rsidRPr="00BB3D9E" w:rsidRDefault="003F4F03" w:rsidP="003E0E62">
      <w:pPr>
        <w:spacing w:before="120" w:after="120" w:line="360" w:lineRule="auto"/>
        <w:jc w:val="both"/>
        <w:rPr>
          <w:rFonts w:ascii="Times New Roman" w:eastAsia="Calibri" w:hAnsi="Times New Roman" w:cs="Times New Roman"/>
          <w:b/>
          <w:sz w:val="24"/>
          <w:szCs w:val="24"/>
        </w:rPr>
      </w:pPr>
    </w:p>
    <w:p w:rsidR="0094455E" w:rsidRPr="00BB3D9E" w:rsidRDefault="0094455E" w:rsidP="003E0E62">
      <w:pPr>
        <w:spacing w:before="120" w:after="120" w:line="360" w:lineRule="auto"/>
        <w:jc w:val="both"/>
        <w:rPr>
          <w:rFonts w:ascii="Times New Roman" w:eastAsia="Calibri" w:hAnsi="Times New Roman" w:cs="Times New Roman"/>
          <w:b/>
          <w:sz w:val="24"/>
          <w:szCs w:val="24"/>
        </w:rPr>
      </w:pPr>
      <w:r w:rsidRPr="00BB3D9E">
        <w:rPr>
          <w:rFonts w:ascii="Times New Roman" w:eastAsia="Calibri" w:hAnsi="Times New Roman" w:cs="Times New Roman"/>
          <w:b/>
          <w:noProof/>
          <w:sz w:val="24"/>
          <w:szCs w:val="24"/>
          <w:lang w:eastAsia="cs-CZ"/>
        </w:rPr>
        <w:drawing>
          <wp:inline distT="0" distB="0" distL="0" distR="0">
            <wp:extent cx="6648450" cy="3914775"/>
            <wp:effectExtent l="0" t="38100" r="0" b="4762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66060E" w:rsidRPr="00BB3D9E" w:rsidRDefault="0066060E" w:rsidP="003E0E62">
      <w:pPr>
        <w:spacing w:before="120" w:after="120" w:line="360" w:lineRule="auto"/>
        <w:jc w:val="both"/>
        <w:rPr>
          <w:rFonts w:ascii="Times New Roman" w:eastAsia="Calibri" w:hAnsi="Times New Roman" w:cs="Times New Roman"/>
          <w:b/>
          <w:sz w:val="24"/>
          <w:szCs w:val="24"/>
        </w:rPr>
      </w:pPr>
      <w:r w:rsidRPr="00BB3D9E">
        <w:rPr>
          <w:rFonts w:ascii="Times New Roman" w:eastAsia="Calibri" w:hAnsi="Times New Roman" w:cs="Times New Roman"/>
          <w:b/>
          <w:noProof/>
          <w:sz w:val="24"/>
          <w:szCs w:val="24"/>
          <w:lang w:eastAsia="cs-CZ"/>
        </w:rPr>
        <w:lastRenderedPageBreak/>
        <w:drawing>
          <wp:inline distT="0" distB="0" distL="0" distR="0">
            <wp:extent cx="6591300" cy="3743325"/>
            <wp:effectExtent l="0" t="38100" r="0" b="4762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3F4F03" w:rsidRPr="00BB3D9E" w:rsidRDefault="003F4F03" w:rsidP="003E0E62">
      <w:pPr>
        <w:spacing w:before="120" w:after="120" w:line="360" w:lineRule="auto"/>
        <w:jc w:val="both"/>
        <w:rPr>
          <w:rFonts w:ascii="Times New Roman" w:eastAsia="Calibri" w:hAnsi="Times New Roman" w:cs="Times New Roman"/>
          <w:b/>
          <w:sz w:val="24"/>
          <w:szCs w:val="24"/>
        </w:rPr>
      </w:pPr>
    </w:p>
    <w:p w:rsidR="0014680D" w:rsidRPr="00BB3D9E" w:rsidRDefault="0014680D" w:rsidP="003E0E62">
      <w:pPr>
        <w:spacing w:before="120" w:after="120" w:line="360" w:lineRule="auto"/>
        <w:jc w:val="both"/>
        <w:rPr>
          <w:rFonts w:ascii="Times New Roman" w:eastAsia="Calibri" w:hAnsi="Times New Roman" w:cs="Times New Roman"/>
          <w:b/>
          <w:sz w:val="24"/>
          <w:szCs w:val="24"/>
        </w:rPr>
      </w:pPr>
    </w:p>
    <w:p w:rsidR="000D3980" w:rsidRPr="00BB3D9E" w:rsidRDefault="000D3980" w:rsidP="003E0E62">
      <w:pPr>
        <w:spacing w:before="120" w:after="120" w:line="360" w:lineRule="auto"/>
        <w:jc w:val="both"/>
        <w:rPr>
          <w:rFonts w:ascii="Times New Roman" w:eastAsia="Calibri" w:hAnsi="Times New Roman" w:cs="Times New Roman"/>
          <w:b/>
          <w:sz w:val="24"/>
          <w:szCs w:val="24"/>
        </w:rPr>
      </w:pPr>
      <w:r w:rsidRPr="00BB3D9E">
        <w:rPr>
          <w:rFonts w:ascii="Times New Roman" w:eastAsia="Calibri" w:hAnsi="Times New Roman" w:cs="Times New Roman"/>
          <w:b/>
          <w:noProof/>
          <w:sz w:val="24"/>
          <w:szCs w:val="24"/>
          <w:lang w:eastAsia="cs-CZ"/>
        </w:rPr>
        <w:drawing>
          <wp:inline distT="0" distB="0" distL="0" distR="0">
            <wp:extent cx="6534150" cy="3752850"/>
            <wp:effectExtent l="0" t="38100" r="0" b="3810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174180" w:rsidRPr="00BB3D9E" w:rsidRDefault="003A1FC3" w:rsidP="003E0E62">
      <w:pPr>
        <w:spacing w:before="120" w:after="120" w:line="360" w:lineRule="auto"/>
        <w:jc w:val="both"/>
        <w:rPr>
          <w:rFonts w:ascii="Times New Roman" w:eastAsia="Calibri" w:hAnsi="Times New Roman" w:cs="Times New Roman"/>
          <w:b/>
          <w:sz w:val="24"/>
          <w:szCs w:val="24"/>
          <w:u w:val="single"/>
        </w:rPr>
      </w:pPr>
      <w:r w:rsidRPr="00BB3D9E">
        <w:rPr>
          <w:rFonts w:ascii="Times New Roman" w:eastAsia="Calibri" w:hAnsi="Times New Roman" w:cs="Times New Roman"/>
          <w:b/>
          <w:sz w:val="24"/>
          <w:szCs w:val="24"/>
          <w:u w:val="single"/>
        </w:rPr>
        <w:lastRenderedPageBreak/>
        <w:t>Integrovaný blok: Příroda</w:t>
      </w:r>
    </w:p>
    <w:p w:rsidR="00293814" w:rsidRPr="00BB3D9E" w:rsidRDefault="00B67C1E" w:rsidP="003E0E62">
      <w:pPr>
        <w:spacing w:before="120" w:after="120" w:line="360" w:lineRule="auto"/>
        <w:jc w:val="both"/>
        <w:rPr>
          <w:rFonts w:ascii="Times New Roman" w:hAnsi="Times New Roman" w:cs="Times New Roman"/>
          <w:sz w:val="24"/>
          <w:szCs w:val="24"/>
          <w:shd w:val="clear" w:color="auto" w:fill="FFFFFF"/>
        </w:rPr>
      </w:pPr>
      <w:r w:rsidRPr="00BB3D9E">
        <w:rPr>
          <w:rFonts w:ascii="Times New Roman" w:eastAsia="Calibri" w:hAnsi="Times New Roman" w:cs="Times New Roman"/>
          <w:sz w:val="24"/>
          <w:szCs w:val="24"/>
        </w:rPr>
        <w:t xml:space="preserve">Hlavním smyslem a účelem tohoto integrovaného bloku je seznámit </w:t>
      </w:r>
      <w:r w:rsidR="00293814" w:rsidRPr="00BB3D9E">
        <w:rPr>
          <w:rFonts w:ascii="Times New Roman" w:eastAsia="Calibri" w:hAnsi="Times New Roman" w:cs="Times New Roman"/>
          <w:sz w:val="24"/>
          <w:szCs w:val="24"/>
        </w:rPr>
        <w:t xml:space="preserve">děti </w:t>
      </w:r>
      <w:r w:rsidRPr="00BB3D9E">
        <w:rPr>
          <w:rFonts w:ascii="Times New Roman" w:eastAsia="Calibri" w:hAnsi="Times New Roman" w:cs="Times New Roman"/>
          <w:sz w:val="24"/>
          <w:szCs w:val="24"/>
        </w:rPr>
        <w:t xml:space="preserve">s poznatky </w:t>
      </w:r>
      <w:r w:rsidR="00026CC6" w:rsidRPr="00BB3D9E">
        <w:rPr>
          <w:rStyle w:val="Siln"/>
          <w:rFonts w:ascii="Times New Roman" w:hAnsi="Times New Roman" w:cs="Times New Roman"/>
          <w:b w:val="0"/>
          <w:sz w:val="24"/>
          <w:szCs w:val="24"/>
        </w:rPr>
        <w:t>z oblasti živé i neživé přírody</w:t>
      </w:r>
      <w:r w:rsidRPr="00BB3D9E">
        <w:rPr>
          <w:rFonts w:ascii="Times New Roman" w:hAnsi="Times New Roman" w:cs="Times New Roman"/>
          <w:sz w:val="24"/>
          <w:szCs w:val="24"/>
          <w:shd w:val="clear" w:color="auto" w:fill="FFFFFF"/>
        </w:rPr>
        <w:t>. Uk</w:t>
      </w:r>
      <w:r w:rsidR="00293814" w:rsidRPr="00BB3D9E">
        <w:rPr>
          <w:rFonts w:ascii="Times New Roman" w:hAnsi="Times New Roman" w:cs="Times New Roman"/>
          <w:sz w:val="24"/>
          <w:szCs w:val="24"/>
          <w:shd w:val="clear" w:color="auto" w:fill="FFFFFF"/>
        </w:rPr>
        <w:t>ázat jim</w:t>
      </w:r>
      <w:r w:rsidRPr="00BB3D9E">
        <w:rPr>
          <w:rFonts w:ascii="Times New Roman" w:hAnsi="Times New Roman" w:cs="Times New Roman"/>
          <w:sz w:val="24"/>
          <w:szCs w:val="24"/>
          <w:shd w:val="clear" w:color="auto" w:fill="FFFFFF"/>
        </w:rPr>
        <w:t xml:space="preserve"> rozmanitost</w:t>
      </w:r>
      <w:r w:rsidR="00293814" w:rsidRPr="00BB3D9E">
        <w:rPr>
          <w:rFonts w:ascii="Times New Roman" w:hAnsi="Times New Roman" w:cs="Times New Roman"/>
          <w:sz w:val="24"/>
          <w:szCs w:val="24"/>
          <w:shd w:val="clear" w:color="auto" w:fill="FFFFFF"/>
        </w:rPr>
        <w:t xml:space="preserve"> přírody, její proměny a různé děje </w:t>
      </w:r>
      <w:r w:rsidR="00967F11" w:rsidRPr="00BB3D9E">
        <w:rPr>
          <w:rFonts w:ascii="Times New Roman" w:hAnsi="Times New Roman" w:cs="Times New Roman"/>
          <w:sz w:val="24"/>
          <w:szCs w:val="24"/>
          <w:shd w:val="clear" w:color="auto" w:fill="FFFFFF"/>
        </w:rPr>
        <w:t xml:space="preserve">probíhající </w:t>
      </w:r>
      <w:r w:rsidR="00293814" w:rsidRPr="00BB3D9E">
        <w:rPr>
          <w:rFonts w:ascii="Times New Roman" w:hAnsi="Times New Roman" w:cs="Times New Roman"/>
          <w:sz w:val="24"/>
          <w:szCs w:val="24"/>
          <w:shd w:val="clear" w:color="auto" w:fill="FFFFFF"/>
        </w:rPr>
        <w:t>v přírodě.</w:t>
      </w:r>
      <w:r w:rsidR="00026CC6" w:rsidRPr="00BB3D9E">
        <w:rPr>
          <w:rFonts w:ascii="Times New Roman" w:hAnsi="Times New Roman" w:cs="Times New Roman"/>
          <w:sz w:val="24"/>
          <w:szCs w:val="24"/>
          <w:shd w:val="clear" w:color="auto" w:fill="FFFFFF"/>
        </w:rPr>
        <w:t xml:space="preserve"> </w:t>
      </w:r>
      <w:r w:rsidR="00293814" w:rsidRPr="00BB3D9E">
        <w:rPr>
          <w:rFonts w:ascii="Times New Roman" w:hAnsi="Times New Roman" w:cs="Times New Roman"/>
          <w:sz w:val="24"/>
          <w:szCs w:val="24"/>
          <w:shd w:val="clear" w:color="auto" w:fill="FFFFFF"/>
        </w:rPr>
        <w:t>Vytvářet</w:t>
      </w:r>
      <w:r w:rsidR="00026CC6" w:rsidRPr="00BB3D9E">
        <w:rPr>
          <w:rFonts w:ascii="Times New Roman" w:hAnsi="Times New Roman" w:cs="Times New Roman"/>
          <w:sz w:val="24"/>
          <w:szCs w:val="24"/>
          <w:shd w:val="clear" w:color="auto" w:fill="FFFFFF"/>
        </w:rPr>
        <w:t xml:space="preserve"> </w:t>
      </w:r>
      <w:r w:rsidR="00967F11" w:rsidRPr="00BB3D9E">
        <w:rPr>
          <w:rFonts w:ascii="Times New Roman" w:hAnsi="Times New Roman" w:cs="Times New Roman"/>
          <w:sz w:val="24"/>
          <w:szCs w:val="24"/>
          <w:shd w:val="clear" w:color="auto" w:fill="FFFFFF"/>
        </w:rPr>
        <w:t>správný životní postoj</w:t>
      </w:r>
      <w:r w:rsidR="00026CC6" w:rsidRPr="00BB3D9E">
        <w:rPr>
          <w:rFonts w:ascii="Times New Roman" w:hAnsi="Times New Roman" w:cs="Times New Roman"/>
          <w:sz w:val="24"/>
          <w:szCs w:val="24"/>
          <w:shd w:val="clear" w:color="auto" w:fill="FFFFFF"/>
        </w:rPr>
        <w:t xml:space="preserve"> k</w:t>
      </w:r>
      <w:r w:rsidR="00293814" w:rsidRPr="00BB3D9E">
        <w:rPr>
          <w:rFonts w:ascii="Times New Roman" w:hAnsi="Times New Roman" w:cs="Times New Roman"/>
          <w:sz w:val="24"/>
          <w:szCs w:val="24"/>
          <w:shd w:val="clear" w:color="auto" w:fill="FFFFFF"/>
        </w:rPr>
        <w:t> </w:t>
      </w:r>
      <w:r w:rsidR="00026CC6" w:rsidRPr="00BB3D9E">
        <w:rPr>
          <w:rFonts w:ascii="Times New Roman" w:hAnsi="Times New Roman" w:cs="Times New Roman"/>
          <w:sz w:val="24"/>
          <w:szCs w:val="24"/>
          <w:shd w:val="clear" w:color="auto" w:fill="FFFFFF"/>
        </w:rPr>
        <w:t>přírodě</w:t>
      </w:r>
      <w:r w:rsidR="00293814" w:rsidRPr="00BB3D9E">
        <w:rPr>
          <w:rFonts w:ascii="Times New Roman" w:hAnsi="Times New Roman" w:cs="Times New Roman"/>
          <w:sz w:val="24"/>
          <w:szCs w:val="24"/>
          <w:shd w:val="clear" w:color="auto" w:fill="FFFFFF"/>
        </w:rPr>
        <w:t xml:space="preserve"> a zdůrazňovat důležitost její ochrany</w:t>
      </w:r>
      <w:r w:rsidR="00026CC6" w:rsidRPr="00BB3D9E">
        <w:rPr>
          <w:rFonts w:ascii="Times New Roman" w:hAnsi="Times New Roman" w:cs="Times New Roman"/>
          <w:sz w:val="24"/>
          <w:szCs w:val="24"/>
          <w:shd w:val="clear" w:color="auto" w:fill="FFFFFF"/>
        </w:rPr>
        <w:t>.</w:t>
      </w:r>
    </w:p>
    <w:p w:rsidR="003A1FC3" w:rsidRDefault="00293814" w:rsidP="003E0E62">
      <w:pPr>
        <w:spacing w:before="120" w:after="120" w:line="360" w:lineRule="auto"/>
        <w:jc w:val="both"/>
        <w:rPr>
          <w:rFonts w:ascii="Times New Roman" w:hAnsi="Times New Roman" w:cs="Times New Roman"/>
          <w:sz w:val="24"/>
          <w:szCs w:val="24"/>
        </w:rPr>
      </w:pPr>
      <w:r w:rsidRPr="00BB3D9E">
        <w:rPr>
          <w:rFonts w:ascii="Times New Roman" w:hAnsi="Times New Roman" w:cs="Times New Roman"/>
          <w:sz w:val="24"/>
          <w:szCs w:val="24"/>
        </w:rPr>
        <w:t>Do pozorování přírody</w:t>
      </w:r>
      <w:r w:rsidR="00794DB6" w:rsidRPr="00BB3D9E">
        <w:rPr>
          <w:rFonts w:ascii="Times New Roman" w:hAnsi="Times New Roman" w:cs="Times New Roman"/>
          <w:sz w:val="24"/>
          <w:szCs w:val="24"/>
        </w:rPr>
        <w:t xml:space="preserve"> zapojíme všechny smysly, seznámíme se </w:t>
      </w:r>
      <w:r w:rsidR="00967F11" w:rsidRPr="00BB3D9E">
        <w:rPr>
          <w:rFonts w:ascii="Times New Roman" w:hAnsi="Times New Roman" w:cs="Times New Roman"/>
          <w:sz w:val="24"/>
          <w:szCs w:val="24"/>
        </w:rPr>
        <w:t xml:space="preserve">s různými typy počasí, </w:t>
      </w:r>
      <w:r w:rsidR="00794DB6" w:rsidRPr="00BB3D9E">
        <w:rPr>
          <w:rFonts w:ascii="Times New Roman" w:hAnsi="Times New Roman" w:cs="Times New Roman"/>
          <w:sz w:val="24"/>
          <w:szCs w:val="24"/>
        </w:rPr>
        <w:t>s</w:t>
      </w:r>
      <w:r w:rsidR="00967F11" w:rsidRPr="00BB3D9E">
        <w:rPr>
          <w:rFonts w:ascii="Times New Roman" w:hAnsi="Times New Roman" w:cs="Times New Roman"/>
          <w:sz w:val="24"/>
          <w:szCs w:val="24"/>
        </w:rPr>
        <w:t> </w:t>
      </w:r>
      <w:r w:rsidR="00794DB6" w:rsidRPr="00BB3D9E">
        <w:rPr>
          <w:rFonts w:ascii="Times New Roman" w:hAnsi="Times New Roman" w:cs="Times New Roman"/>
          <w:sz w:val="24"/>
          <w:szCs w:val="24"/>
        </w:rPr>
        <w:t>ročním</w:t>
      </w:r>
      <w:r w:rsidRPr="00BB3D9E">
        <w:rPr>
          <w:rFonts w:ascii="Times New Roman" w:hAnsi="Times New Roman" w:cs="Times New Roman"/>
          <w:sz w:val="24"/>
          <w:szCs w:val="24"/>
        </w:rPr>
        <w:t>i</w:t>
      </w:r>
      <w:r w:rsidR="00794DB6" w:rsidRPr="00BB3D9E">
        <w:rPr>
          <w:rFonts w:ascii="Times New Roman" w:hAnsi="Times New Roman" w:cs="Times New Roman"/>
          <w:sz w:val="24"/>
          <w:szCs w:val="24"/>
        </w:rPr>
        <w:t xml:space="preserve"> obdobím</w:t>
      </w:r>
      <w:r w:rsidR="00967F11" w:rsidRPr="00BB3D9E">
        <w:rPr>
          <w:rFonts w:ascii="Times New Roman" w:hAnsi="Times New Roman" w:cs="Times New Roman"/>
          <w:sz w:val="24"/>
          <w:szCs w:val="24"/>
        </w:rPr>
        <w:t>i a</w:t>
      </w:r>
      <w:r w:rsidRPr="00BB3D9E">
        <w:rPr>
          <w:rFonts w:ascii="Times New Roman" w:hAnsi="Times New Roman" w:cs="Times New Roman"/>
          <w:sz w:val="24"/>
          <w:szCs w:val="24"/>
        </w:rPr>
        <w:t xml:space="preserve"> jejich </w:t>
      </w:r>
      <w:r w:rsidR="00967F11" w:rsidRPr="00BB3D9E">
        <w:rPr>
          <w:rFonts w:ascii="Times New Roman" w:hAnsi="Times New Roman" w:cs="Times New Roman"/>
          <w:sz w:val="24"/>
          <w:szCs w:val="24"/>
        </w:rPr>
        <w:t>typickými znaky a</w:t>
      </w:r>
      <w:r w:rsidRPr="00BB3D9E">
        <w:rPr>
          <w:rFonts w:ascii="Times New Roman" w:hAnsi="Times New Roman" w:cs="Times New Roman"/>
          <w:sz w:val="24"/>
          <w:szCs w:val="24"/>
        </w:rPr>
        <w:t xml:space="preserve"> změnami v</w:t>
      </w:r>
      <w:r w:rsidR="00967F11" w:rsidRPr="00BB3D9E">
        <w:rPr>
          <w:rFonts w:ascii="Times New Roman" w:hAnsi="Times New Roman" w:cs="Times New Roman"/>
          <w:sz w:val="24"/>
          <w:szCs w:val="24"/>
        </w:rPr>
        <w:t xml:space="preserve"> přírodě. Budeme se seznamovat </w:t>
      </w:r>
      <w:r w:rsidR="008D3FE1" w:rsidRPr="00BB3D9E">
        <w:rPr>
          <w:rFonts w:ascii="Times New Roman" w:hAnsi="Times New Roman" w:cs="Times New Roman"/>
          <w:sz w:val="24"/>
          <w:szCs w:val="24"/>
        </w:rPr>
        <w:t xml:space="preserve">s rozmanitostí </w:t>
      </w:r>
      <w:proofErr w:type="gramStart"/>
      <w:r w:rsidR="008D3FE1" w:rsidRPr="00BB3D9E">
        <w:rPr>
          <w:rFonts w:ascii="Times New Roman" w:hAnsi="Times New Roman" w:cs="Times New Roman"/>
          <w:sz w:val="24"/>
          <w:szCs w:val="24"/>
        </w:rPr>
        <w:t xml:space="preserve">přírody - </w:t>
      </w:r>
      <w:r w:rsidR="00967F11" w:rsidRPr="00BB3D9E">
        <w:rPr>
          <w:rFonts w:ascii="Times New Roman" w:hAnsi="Times New Roman" w:cs="Times New Roman"/>
          <w:sz w:val="24"/>
          <w:szCs w:val="24"/>
        </w:rPr>
        <w:t>s</w:t>
      </w:r>
      <w:proofErr w:type="gramEnd"/>
      <w:r w:rsidR="00967F11" w:rsidRPr="00BB3D9E">
        <w:rPr>
          <w:rFonts w:ascii="Times New Roman" w:hAnsi="Times New Roman" w:cs="Times New Roman"/>
          <w:sz w:val="24"/>
          <w:szCs w:val="24"/>
        </w:rPr>
        <w:t xml:space="preserve"> rostlinami, houbami, zvířaty, hmyzem, ovocem a zeleninou, s ekosystémy louky, lesa, rybníka, okolí MŠ atd. </w:t>
      </w:r>
      <w:r w:rsidR="00F2554D" w:rsidRPr="00BB3D9E">
        <w:rPr>
          <w:rFonts w:ascii="Times New Roman" w:hAnsi="Times New Roman" w:cs="Times New Roman"/>
          <w:sz w:val="24"/>
          <w:szCs w:val="24"/>
        </w:rPr>
        <w:t xml:space="preserve">Budeme se radovat z mnoha výletů </w:t>
      </w:r>
      <w:r w:rsidR="00122D11">
        <w:rPr>
          <w:rFonts w:ascii="Times New Roman" w:hAnsi="Times New Roman" w:cs="Times New Roman"/>
          <w:sz w:val="24"/>
          <w:szCs w:val="24"/>
        </w:rPr>
        <w:br/>
      </w:r>
      <w:r w:rsidR="00F2554D" w:rsidRPr="00BB3D9E">
        <w:rPr>
          <w:rFonts w:ascii="Times New Roman" w:hAnsi="Times New Roman" w:cs="Times New Roman"/>
          <w:sz w:val="24"/>
          <w:szCs w:val="24"/>
        </w:rPr>
        <w:t>do přírody</w:t>
      </w:r>
      <w:r w:rsidR="00967F11" w:rsidRPr="00BB3D9E">
        <w:rPr>
          <w:rFonts w:ascii="Times New Roman" w:hAnsi="Times New Roman" w:cs="Times New Roman"/>
          <w:sz w:val="24"/>
          <w:szCs w:val="24"/>
        </w:rPr>
        <w:t>.</w:t>
      </w:r>
    </w:p>
    <w:p w:rsidR="00122D11" w:rsidRPr="00BB3D9E" w:rsidRDefault="00122D11" w:rsidP="003E0E62">
      <w:pPr>
        <w:spacing w:before="120" w:after="120" w:line="360" w:lineRule="auto"/>
        <w:jc w:val="both"/>
        <w:rPr>
          <w:rFonts w:ascii="Times New Roman" w:hAnsi="Times New Roman" w:cs="Times New Roman"/>
          <w:sz w:val="24"/>
          <w:szCs w:val="24"/>
        </w:rPr>
      </w:pPr>
    </w:p>
    <w:p w:rsidR="003A1FC3" w:rsidRPr="00122D11" w:rsidRDefault="003A1FC3" w:rsidP="003E0E62">
      <w:pPr>
        <w:spacing w:before="120" w:after="120" w:line="360" w:lineRule="auto"/>
        <w:jc w:val="both"/>
        <w:rPr>
          <w:rFonts w:ascii="Times New Roman" w:eastAsia="Calibri" w:hAnsi="Times New Roman" w:cs="Times New Roman"/>
          <w:b/>
          <w:sz w:val="24"/>
          <w:szCs w:val="24"/>
        </w:rPr>
      </w:pPr>
      <w:r w:rsidRPr="00122D11">
        <w:rPr>
          <w:rFonts w:ascii="Times New Roman" w:eastAsia="Calibri" w:hAnsi="Times New Roman" w:cs="Times New Roman"/>
          <w:b/>
          <w:sz w:val="24"/>
          <w:szCs w:val="24"/>
        </w:rPr>
        <w:t>Oček</w:t>
      </w:r>
      <w:r w:rsidR="00EB50DB" w:rsidRPr="00122D11">
        <w:rPr>
          <w:rFonts w:ascii="Times New Roman" w:eastAsia="Calibri" w:hAnsi="Times New Roman" w:cs="Times New Roman"/>
          <w:b/>
          <w:sz w:val="24"/>
          <w:szCs w:val="24"/>
        </w:rPr>
        <w:t>ávané výsledky učení:</w:t>
      </w:r>
    </w:p>
    <w:p w:rsidR="0014680D" w:rsidRPr="00BB3D9E" w:rsidRDefault="0014680D" w:rsidP="00B53E91">
      <w:pPr>
        <w:pStyle w:val="Odstavecseseznamem"/>
        <w:numPr>
          <w:ilvl w:val="0"/>
          <w:numId w:val="27"/>
        </w:numPr>
        <w:spacing w:before="120" w:after="120" w:line="360" w:lineRule="auto"/>
        <w:jc w:val="both"/>
        <w:rPr>
          <w:rFonts w:ascii="Times New Roman" w:hAnsi="Times New Roman"/>
          <w:sz w:val="24"/>
          <w:szCs w:val="24"/>
        </w:rPr>
      </w:pPr>
      <w:r w:rsidRPr="00BB3D9E">
        <w:rPr>
          <w:rFonts w:ascii="Times New Roman" w:hAnsi="Times New Roman"/>
          <w:sz w:val="24"/>
          <w:szCs w:val="24"/>
        </w:rPr>
        <w:t>Rozlišuje pomocí všech smyslů.</w:t>
      </w:r>
    </w:p>
    <w:p w:rsidR="00370F04" w:rsidRPr="00BB3D9E" w:rsidRDefault="00370F04" w:rsidP="00B53E91">
      <w:pPr>
        <w:pStyle w:val="Odstavecseseznamem"/>
        <w:numPr>
          <w:ilvl w:val="0"/>
          <w:numId w:val="27"/>
        </w:numPr>
        <w:spacing w:before="120" w:after="120" w:line="360" w:lineRule="auto"/>
        <w:jc w:val="both"/>
        <w:rPr>
          <w:rFonts w:ascii="Times New Roman" w:hAnsi="Times New Roman"/>
          <w:sz w:val="24"/>
          <w:szCs w:val="24"/>
        </w:rPr>
      </w:pPr>
      <w:r w:rsidRPr="00BB3D9E">
        <w:rPr>
          <w:rFonts w:ascii="Times New Roman" w:hAnsi="Times New Roman"/>
          <w:sz w:val="24"/>
          <w:szCs w:val="24"/>
        </w:rPr>
        <w:t xml:space="preserve">Zvládá jednoduché pracovní úkony s různými materiály, nástroji, nářadím, náčiním </w:t>
      </w:r>
      <w:r w:rsidR="00122D11">
        <w:rPr>
          <w:rFonts w:ascii="Times New Roman" w:hAnsi="Times New Roman"/>
          <w:sz w:val="24"/>
          <w:szCs w:val="24"/>
        </w:rPr>
        <w:br/>
      </w:r>
      <w:r w:rsidRPr="00BB3D9E">
        <w:rPr>
          <w:rFonts w:ascii="Times New Roman" w:hAnsi="Times New Roman"/>
          <w:sz w:val="24"/>
          <w:szCs w:val="24"/>
        </w:rPr>
        <w:t>a dalšími pomůckami.</w:t>
      </w:r>
    </w:p>
    <w:p w:rsidR="00370F04" w:rsidRPr="00BB3D9E" w:rsidRDefault="00370F04" w:rsidP="00B53E91">
      <w:pPr>
        <w:pStyle w:val="Odstavecseseznamem"/>
        <w:numPr>
          <w:ilvl w:val="0"/>
          <w:numId w:val="27"/>
        </w:numPr>
        <w:shd w:val="clear" w:color="auto" w:fill="FFFFFF"/>
        <w:spacing w:before="120" w:after="120" w:line="360" w:lineRule="auto"/>
        <w:jc w:val="both"/>
        <w:rPr>
          <w:rFonts w:ascii="Times New Roman" w:hAnsi="Times New Roman"/>
          <w:sz w:val="24"/>
          <w:szCs w:val="24"/>
        </w:rPr>
      </w:pPr>
      <w:r w:rsidRPr="00BB3D9E">
        <w:rPr>
          <w:rFonts w:ascii="Times New Roman" w:hAnsi="Times New Roman"/>
          <w:sz w:val="24"/>
          <w:szCs w:val="24"/>
        </w:rPr>
        <w:t>Určí a využije při činnostech pravidelnosti, rytmus a zákonitosti, včetně symetrie.</w:t>
      </w:r>
    </w:p>
    <w:p w:rsidR="00370F04" w:rsidRPr="00BB3D9E" w:rsidRDefault="00370F04" w:rsidP="00B53E91">
      <w:pPr>
        <w:pStyle w:val="Odstavecseseznamem"/>
        <w:numPr>
          <w:ilvl w:val="0"/>
          <w:numId w:val="27"/>
        </w:numPr>
        <w:shd w:val="clear" w:color="auto" w:fill="FFFFFF"/>
        <w:spacing w:before="120" w:after="120" w:line="360" w:lineRule="auto"/>
        <w:jc w:val="both"/>
        <w:rPr>
          <w:rFonts w:ascii="Times New Roman" w:hAnsi="Times New Roman"/>
          <w:sz w:val="24"/>
          <w:szCs w:val="24"/>
        </w:rPr>
      </w:pPr>
      <w:r w:rsidRPr="00BB3D9E">
        <w:rPr>
          <w:rFonts w:ascii="Times New Roman" w:hAnsi="Times New Roman"/>
          <w:sz w:val="24"/>
          <w:szCs w:val="24"/>
        </w:rPr>
        <w:t>Vyhledá společné znaky, shodu, podobu, rozdíly objektů, osob a jevů a odhalí vzájemné souvislosti mezi nimi.</w:t>
      </w:r>
    </w:p>
    <w:p w:rsidR="00370F04" w:rsidRPr="00BB3D9E" w:rsidRDefault="00370F04" w:rsidP="00B53E91">
      <w:pPr>
        <w:pStyle w:val="Odstavecseseznamem"/>
        <w:numPr>
          <w:ilvl w:val="0"/>
          <w:numId w:val="27"/>
        </w:numPr>
        <w:shd w:val="clear" w:color="auto" w:fill="FFFFFF"/>
        <w:spacing w:before="120" w:after="120" w:line="360" w:lineRule="auto"/>
        <w:jc w:val="both"/>
        <w:rPr>
          <w:rFonts w:ascii="Times New Roman" w:hAnsi="Times New Roman"/>
          <w:sz w:val="24"/>
          <w:szCs w:val="24"/>
        </w:rPr>
      </w:pPr>
      <w:r w:rsidRPr="00BB3D9E">
        <w:rPr>
          <w:rFonts w:ascii="Times New Roman" w:hAnsi="Times New Roman"/>
          <w:sz w:val="24"/>
          <w:szCs w:val="24"/>
        </w:rPr>
        <w:t>Rozpozná a pojmenuje charakteristické rysy předmětů či jevů a vybere ty, které tyto charakteristiky nemají.</w:t>
      </w:r>
    </w:p>
    <w:p w:rsidR="00370F04" w:rsidRPr="00BB3D9E" w:rsidRDefault="00370F04" w:rsidP="00B53E91">
      <w:pPr>
        <w:pStyle w:val="Odstavecseseznamem"/>
        <w:numPr>
          <w:ilvl w:val="0"/>
          <w:numId w:val="27"/>
        </w:numPr>
        <w:shd w:val="clear" w:color="auto" w:fill="FFFFFF"/>
        <w:spacing w:before="120" w:after="120" w:line="360" w:lineRule="auto"/>
        <w:jc w:val="both"/>
        <w:rPr>
          <w:rFonts w:ascii="Times New Roman" w:hAnsi="Times New Roman"/>
          <w:sz w:val="24"/>
          <w:szCs w:val="24"/>
        </w:rPr>
      </w:pPr>
      <w:r w:rsidRPr="00BB3D9E">
        <w:rPr>
          <w:rFonts w:ascii="Times New Roman" w:hAnsi="Times New Roman"/>
          <w:sz w:val="24"/>
          <w:szCs w:val="24"/>
        </w:rPr>
        <w:t>Využívá myšlenkovou analýzu a syntézu při hře i při praktických činnostech.</w:t>
      </w:r>
    </w:p>
    <w:p w:rsidR="00370F04" w:rsidRPr="00BB3D9E" w:rsidRDefault="00370F04" w:rsidP="00B53E91">
      <w:pPr>
        <w:pStyle w:val="Odstavecseseznamem"/>
        <w:numPr>
          <w:ilvl w:val="0"/>
          <w:numId w:val="27"/>
        </w:numPr>
        <w:shd w:val="clear" w:color="auto" w:fill="FFFFFF"/>
        <w:spacing w:before="120" w:after="120" w:line="360" w:lineRule="auto"/>
        <w:jc w:val="both"/>
        <w:rPr>
          <w:rFonts w:ascii="Times New Roman" w:hAnsi="Times New Roman"/>
          <w:sz w:val="24"/>
          <w:szCs w:val="24"/>
        </w:rPr>
      </w:pPr>
      <w:r w:rsidRPr="00BB3D9E">
        <w:rPr>
          <w:rFonts w:ascii="Times New Roman" w:hAnsi="Times New Roman"/>
          <w:sz w:val="24"/>
          <w:szCs w:val="24"/>
        </w:rPr>
        <w:t>Uplatňuje konstrukční myšlení při sestavování a skládání objektů.</w:t>
      </w:r>
    </w:p>
    <w:p w:rsidR="00370F04" w:rsidRPr="00BB3D9E" w:rsidRDefault="00370F04" w:rsidP="00B53E91">
      <w:pPr>
        <w:pStyle w:val="Odstavecseseznamem"/>
        <w:numPr>
          <w:ilvl w:val="0"/>
          <w:numId w:val="27"/>
        </w:numPr>
        <w:shd w:val="clear" w:color="auto" w:fill="FFFFFF"/>
        <w:spacing w:before="120" w:after="120" w:line="360" w:lineRule="auto"/>
        <w:jc w:val="both"/>
        <w:rPr>
          <w:rFonts w:ascii="Times New Roman" w:hAnsi="Times New Roman"/>
          <w:sz w:val="24"/>
          <w:szCs w:val="24"/>
        </w:rPr>
      </w:pPr>
      <w:r w:rsidRPr="00BB3D9E">
        <w:rPr>
          <w:rFonts w:ascii="Times New Roman" w:hAnsi="Times New Roman"/>
          <w:sz w:val="24"/>
          <w:szCs w:val="24"/>
        </w:rPr>
        <w:t>Využívá analogii a jednoduchou strategii při hře.</w:t>
      </w:r>
    </w:p>
    <w:p w:rsidR="00370F04" w:rsidRPr="00BB3D9E" w:rsidRDefault="00370F04" w:rsidP="00B53E91">
      <w:pPr>
        <w:pStyle w:val="Odstavecseseznamem"/>
        <w:numPr>
          <w:ilvl w:val="0"/>
          <w:numId w:val="27"/>
        </w:numPr>
        <w:shd w:val="clear" w:color="auto" w:fill="FFFFFF"/>
        <w:spacing w:before="120" w:after="120" w:line="360" w:lineRule="auto"/>
        <w:jc w:val="both"/>
        <w:rPr>
          <w:rFonts w:ascii="Times New Roman" w:hAnsi="Times New Roman"/>
          <w:sz w:val="24"/>
          <w:szCs w:val="24"/>
        </w:rPr>
      </w:pPr>
      <w:r w:rsidRPr="00BB3D9E">
        <w:rPr>
          <w:rFonts w:ascii="Times New Roman" w:hAnsi="Times New Roman"/>
          <w:sz w:val="24"/>
          <w:szCs w:val="24"/>
        </w:rPr>
        <w:t>Ověří správnost řešení.</w:t>
      </w:r>
    </w:p>
    <w:p w:rsidR="00370F04" w:rsidRPr="00BB3D9E" w:rsidRDefault="00370F04" w:rsidP="00B53E91">
      <w:pPr>
        <w:pStyle w:val="Odstavecseseznamem"/>
        <w:numPr>
          <w:ilvl w:val="0"/>
          <w:numId w:val="27"/>
        </w:numPr>
        <w:shd w:val="clear" w:color="auto" w:fill="FFFFFF"/>
        <w:spacing w:before="120" w:after="120" w:line="360" w:lineRule="auto"/>
        <w:jc w:val="both"/>
        <w:rPr>
          <w:rFonts w:ascii="Times New Roman" w:hAnsi="Times New Roman"/>
          <w:sz w:val="24"/>
          <w:szCs w:val="24"/>
        </w:rPr>
      </w:pPr>
      <w:r w:rsidRPr="00BB3D9E">
        <w:rPr>
          <w:rFonts w:ascii="Times New Roman" w:hAnsi="Times New Roman"/>
          <w:sz w:val="24"/>
          <w:szCs w:val="24"/>
        </w:rPr>
        <w:t>Pozná a pojmenuje osoby, zvířata, věci a jevy, kterými je obklopeno.</w:t>
      </w:r>
    </w:p>
    <w:p w:rsidR="00370F04" w:rsidRPr="00BB3D9E" w:rsidRDefault="00370F04" w:rsidP="00B53E91">
      <w:pPr>
        <w:pStyle w:val="Odstavecseseznamem"/>
        <w:numPr>
          <w:ilvl w:val="0"/>
          <w:numId w:val="27"/>
        </w:numPr>
        <w:shd w:val="clear" w:color="auto" w:fill="FFFFFF"/>
        <w:spacing w:before="120" w:after="120" w:line="360" w:lineRule="auto"/>
        <w:jc w:val="both"/>
        <w:rPr>
          <w:rFonts w:ascii="Times New Roman" w:hAnsi="Times New Roman"/>
          <w:sz w:val="24"/>
          <w:szCs w:val="24"/>
        </w:rPr>
      </w:pPr>
      <w:r w:rsidRPr="00BB3D9E">
        <w:rPr>
          <w:rFonts w:ascii="Times New Roman" w:hAnsi="Times New Roman"/>
          <w:sz w:val="24"/>
          <w:szCs w:val="24"/>
        </w:rPr>
        <w:t>Roztřídí, vybere, spáruje a zkombinuje objekty na základě jejich vlastností.</w:t>
      </w:r>
    </w:p>
    <w:p w:rsidR="00370F04" w:rsidRPr="00BB3D9E" w:rsidRDefault="00370F04" w:rsidP="00B53E91">
      <w:pPr>
        <w:pStyle w:val="Odstavecseseznamem"/>
        <w:numPr>
          <w:ilvl w:val="0"/>
          <w:numId w:val="27"/>
        </w:numPr>
        <w:shd w:val="clear" w:color="auto" w:fill="FFFFFF"/>
        <w:spacing w:before="120" w:after="120" w:line="360" w:lineRule="auto"/>
        <w:jc w:val="both"/>
        <w:rPr>
          <w:rFonts w:ascii="Times New Roman" w:hAnsi="Times New Roman"/>
          <w:sz w:val="24"/>
          <w:szCs w:val="24"/>
        </w:rPr>
      </w:pPr>
      <w:r w:rsidRPr="00BB3D9E">
        <w:rPr>
          <w:rFonts w:ascii="Times New Roman" w:hAnsi="Times New Roman"/>
          <w:sz w:val="24"/>
          <w:szCs w:val="24"/>
        </w:rPr>
        <w:t>Určí postupným načítáním po jedné počet konkrétních předmětů od 1 do 6 bez ohledu na jejich rozmístění.</w:t>
      </w:r>
    </w:p>
    <w:p w:rsidR="00370F04" w:rsidRPr="00BB3D9E" w:rsidRDefault="00370F04" w:rsidP="00B53E91">
      <w:pPr>
        <w:pStyle w:val="Odstavecseseznamem"/>
        <w:numPr>
          <w:ilvl w:val="0"/>
          <w:numId w:val="27"/>
        </w:numPr>
        <w:shd w:val="clear" w:color="auto" w:fill="FFFFFF"/>
        <w:spacing w:before="120" w:after="120" w:line="360" w:lineRule="auto"/>
        <w:jc w:val="both"/>
        <w:rPr>
          <w:rFonts w:ascii="Times New Roman" w:hAnsi="Times New Roman"/>
          <w:sz w:val="24"/>
          <w:szCs w:val="24"/>
        </w:rPr>
      </w:pPr>
      <w:r w:rsidRPr="00BB3D9E">
        <w:rPr>
          <w:rFonts w:ascii="Times New Roman" w:hAnsi="Times New Roman"/>
          <w:sz w:val="24"/>
          <w:szCs w:val="24"/>
        </w:rPr>
        <w:t>Určí míru objektů a porovná je pomocí poměřování.</w:t>
      </w:r>
    </w:p>
    <w:p w:rsidR="00370F04" w:rsidRPr="00BB3D9E" w:rsidRDefault="00370F04" w:rsidP="00B53E91">
      <w:pPr>
        <w:pStyle w:val="Odstavecseseznamem"/>
        <w:numPr>
          <w:ilvl w:val="0"/>
          <w:numId w:val="27"/>
        </w:numPr>
        <w:shd w:val="clear" w:color="auto" w:fill="FFFFFF"/>
        <w:spacing w:before="120" w:after="120" w:line="360" w:lineRule="auto"/>
        <w:jc w:val="both"/>
        <w:rPr>
          <w:rFonts w:ascii="Times New Roman" w:hAnsi="Times New Roman"/>
          <w:sz w:val="24"/>
          <w:szCs w:val="24"/>
        </w:rPr>
      </w:pPr>
      <w:r w:rsidRPr="00BB3D9E">
        <w:rPr>
          <w:rFonts w:ascii="Times New Roman" w:hAnsi="Times New Roman"/>
          <w:sz w:val="24"/>
          <w:szCs w:val="24"/>
        </w:rPr>
        <w:t>Tvoří z rozmanitých materiálů a přírodnin.</w:t>
      </w:r>
    </w:p>
    <w:p w:rsidR="0024411C" w:rsidRPr="00BB3D9E" w:rsidRDefault="00370F04" w:rsidP="00B53E91">
      <w:pPr>
        <w:pStyle w:val="Odstavecseseznamem"/>
        <w:numPr>
          <w:ilvl w:val="0"/>
          <w:numId w:val="27"/>
        </w:numPr>
        <w:shd w:val="clear" w:color="auto" w:fill="FFFFFF"/>
        <w:spacing w:before="120" w:after="120" w:line="360" w:lineRule="auto"/>
        <w:jc w:val="both"/>
        <w:rPr>
          <w:rFonts w:ascii="Times New Roman" w:hAnsi="Times New Roman"/>
          <w:sz w:val="24"/>
          <w:szCs w:val="24"/>
        </w:rPr>
      </w:pPr>
      <w:r w:rsidRPr="00BB3D9E">
        <w:rPr>
          <w:rFonts w:ascii="Times New Roman" w:hAnsi="Times New Roman"/>
          <w:sz w:val="24"/>
          <w:szCs w:val="24"/>
        </w:rPr>
        <w:t>Používá reálné nástroje, předměty a nářadí při rukodělných činnostech.</w:t>
      </w:r>
    </w:p>
    <w:p w:rsidR="0024411C" w:rsidRPr="00BB3D9E" w:rsidRDefault="0024411C" w:rsidP="00B53E91">
      <w:pPr>
        <w:pStyle w:val="Odstavecseseznamem"/>
        <w:numPr>
          <w:ilvl w:val="0"/>
          <w:numId w:val="27"/>
        </w:numPr>
        <w:shd w:val="clear" w:color="auto" w:fill="FFFFFF"/>
        <w:spacing w:before="120" w:after="120" w:line="360" w:lineRule="auto"/>
        <w:jc w:val="both"/>
        <w:rPr>
          <w:rFonts w:ascii="Times New Roman" w:hAnsi="Times New Roman"/>
          <w:sz w:val="24"/>
          <w:szCs w:val="24"/>
        </w:rPr>
      </w:pPr>
      <w:r w:rsidRPr="00BB3D9E">
        <w:rPr>
          <w:rFonts w:ascii="Times New Roman" w:hAnsi="Times New Roman"/>
          <w:sz w:val="24"/>
          <w:szCs w:val="24"/>
        </w:rPr>
        <w:lastRenderedPageBreak/>
        <w:t>Pojmenuje a rozlišuje některé objekty ze živé a neživé přírody a zapamatuje si jejich názvy.</w:t>
      </w:r>
    </w:p>
    <w:p w:rsidR="0024411C" w:rsidRPr="00BB3D9E" w:rsidRDefault="0024411C" w:rsidP="00B53E91">
      <w:pPr>
        <w:pStyle w:val="Odstavecseseznamem"/>
        <w:numPr>
          <w:ilvl w:val="0"/>
          <w:numId w:val="27"/>
        </w:numPr>
        <w:shd w:val="clear" w:color="auto" w:fill="FFFFFF"/>
        <w:spacing w:before="120" w:after="120" w:line="360" w:lineRule="auto"/>
        <w:jc w:val="both"/>
        <w:rPr>
          <w:rFonts w:ascii="Times New Roman" w:hAnsi="Times New Roman"/>
          <w:sz w:val="24"/>
          <w:szCs w:val="24"/>
        </w:rPr>
      </w:pPr>
      <w:r w:rsidRPr="00BB3D9E">
        <w:rPr>
          <w:rFonts w:ascii="Times New Roman" w:hAnsi="Times New Roman"/>
          <w:sz w:val="24"/>
          <w:szCs w:val="24"/>
        </w:rPr>
        <w:t>Porovná charakteristiky a vlastnosti objektů z přírody.</w:t>
      </w:r>
    </w:p>
    <w:p w:rsidR="0024411C" w:rsidRPr="00BB3D9E" w:rsidRDefault="0024411C" w:rsidP="00B53E91">
      <w:pPr>
        <w:pStyle w:val="Odstavecseseznamem"/>
        <w:numPr>
          <w:ilvl w:val="0"/>
          <w:numId w:val="27"/>
        </w:numPr>
        <w:shd w:val="clear" w:color="auto" w:fill="FFFFFF"/>
        <w:spacing w:before="120" w:after="120" w:line="360" w:lineRule="auto"/>
        <w:jc w:val="both"/>
        <w:rPr>
          <w:rFonts w:ascii="Times New Roman" w:hAnsi="Times New Roman"/>
          <w:sz w:val="24"/>
          <w:szCs w:val="24"/>
        </w:rPr>
      </w:pPr>
      <w:r w:rsidRPr="00BB3D9E">
        <w:rPr>
          <w:rFonts w:ascii="Times New Roman" w:hAnsi="Times New Roman"/>
          <w:sz w:val="24"/>
          <w:szCs w:val="24"/>
        </w:rPr>
        <w:t>Rozlišuje mezi světem přírody a techniky a vysvětlí jejich význam pro člověka a život na Zemi.</w:t>
      </w:r>
      <w:r w:rsidRPr="00BB3D9E">
        <w:rPr>
          <w:rFonts w:ascii="Times New Roman" w:hAnsi="Times New Roman"/>
        </w:rPr>
        <w:t xml:space="preserve"> </w:t>
      </w:r>
    </w:p>
    <w:p w:rsidR="0024411C" w:rsidRPr="00BB3D9E" w:rsidRDefault="0024411C" w:rsidP="00B53E91">
      <w:pPr>
        <w:pStyle w:val="Odstavecseseznamem"/>
        <w:numPr>
          <w:ilvl w:val="0"/>
          <w:numId w:val="27"/>
        </w:numPr>
        <w:shd w:val="clear" w:color="auto" w:fill="FFFFFF"/>
        <w:spacing w:before="120" w:after="120" w:line="360" w:lineRule="auto"/>
        <w:jc w:val="both"/>
        <w:rPr>
          <w:rFonts w:ascii="Times New Roman" w:hAnsi="Times New Roman"/>
          <w:sz w:val="24"/>
          <w:szCs w:val="24"/>
        </w:rPr>
      </w:pPr>
      <w:r w:rsidRPr="00BB3D9E">
        <w:rPr>
          <w:rFonts w:ascii="Times New Roman" w:hAnsi="Times New Roman"/>
          <w:sz w:val="24"/>
          <w:szCs w:val="24"/>
        </w:rPr>
        <w:t>Orientuje se v dění a změnách v přírodě a ve svém okolí a přizpůsobuje se jim.</w:t>
      </w:r>
    </w:p>
    <w:p w:rsidR="0024411C" w:rsidRPr="00BB3D9E" w:rsidRDefault="0024411C" w:rsidP="00B53E91">
      <w:pPr>
        <w:pStyle w:val="Odstavecseseznamem"/>
        <w:numPr>
          <w:ilvl w:val="0"/>
          <w:numId w:val="27"/>
        </w:numPr>
        <w:shd w:val="clear" w:color="auto" w:fill="FFFFFF"/>
        <w:spacing w:before="120" w:after="120" w:line="360" w:lineRule="auto"/>
        <w:jc w:val="both"/>
        <w:rPr>
          <w:rFonts w:ascii="Times New Roman" w:hAnsi="Times New Roman"/>
          <w:sz w:val="24"/>
          <w:szCs w:val="24"/>
        </w:rPr>
      </w:pPr>
      <w:r w:rsidRPr="00BB3D9E">
        <w:rPr>
          <w:rFonts w:ascii="Times New Roman" w:hAnsi="Times New Roman"/>
          <w:sz w:val="24"/>
          <w:szCs w:val="24"/>
        </w:rPr>
        <w:t>Spolupodílí se na péči o rostliny a živočichy.</w:t>
      </w:r>
    </w:p>
    <w:p w:rsidR="0024411C" w:rsidRPr="00BB3D9E" w:rsidRDefault="0024411C" w:rsidP="00B53E91">
      <w:pPr>
        <w:pStyle w:val="Odstavecseseznamem"/>
        <w:numPr>
          <w:ilvl w:val="0"/>
          <w:numId w:val="27"/>
        </w:numPr>
        <w:shd w:val="clear" w:color="auto" w:fill="FFFFFF"/>
        <w:spacing w:before="120" w:after="120" w:line="360" w:lineRule="auto"/>
        <w:jc w:val="both"/>
        <w:rPr>
          <w:rFonts w:ascii="Times New Roman" w:hAnsi="Times New Roman"/>
          <w:sz w:val="24"/>
          <w:szCs w:val="24"/>
        </w:rPr>
      </w:pPr>
      <w:r w:rsidRPr="00BB3D9E">
        <w:rPr>
          <w:rFonts w:ascii="Times New Roman" w:hAnsi="Times New Roman"/>
          <w:sz w:val="24"/>
          <w:szCs w:val="24"/>
        </w:rPr>
        <w:t>Respektuje různé formy života.</w:t>
      </w:r>
    </w:p>
    <w:p w:rsidR="0024411C" w:rsidRPr="00BB3D9E" w:rsidRDefault="0024411C" w:rsidP="00B53E91">
      <w:pPr>
        <w:pStyle w:val="Odstavecseseznamem"/>
        <w:numPr>
          <w:ilvl w:val="0"/>
          <w:numId w:val="27"/>
        </w:numPr>
        <w:shd w:val="clear" w:color="auto" w:fill="FFFFFF"/>
        <w:spacing w:before="120" w:after="120" w:line="360" w:lineRule="auto"/>
        <w:jc w:val="both"/>
        <w:rPr>
          <w:rFonts w:ascii="Times New Roman" w:hAnsi="Times New Roman"/>
          <w:sz w:val="24"/>
          <w:szCs w:val="24"/>
        </w:rPr>
      </w:pPr>
      <w:r w:rsidRPr="00BB3D9E">
        <w:rPr>
          <w:rFonts w:ascii="Times New Roman" w:hAnsi="Times New Roman"/>
          <w:sz w:val="24"/>
          <w:szCs w:val="24"/>
        </w:rPr>
        <w:t>Zná způsoby ochrany při některých nebezpečných situacích, v kontaktu se zvířaty, rostlinami i v rizikových situacích způsobených různými přírodními podmínkami.</w:t>
      </w:r>
    </w:p>
    <w:p w:rsidR="00155296" w:rsidRPr="00BB3D9E" w:rsidRDefault="00155296" w:rsidP="003E0E62">
      <w:pPr>
        <w:spacing w:before="120" w:after="120" w:line="360" w:lineRule="auto"/>
        <w:jc w:val="both"/>
        <w:rPr>
          <w:rFonts w:ascii="Times New Roman" w:eastAsia="Calibri" w:hAnsi="Times New Roman" w:cs="Times New Roman"/>
          <w:sz w:val="24"/>
          <w:szCs w:val="24"/>
        </w:rPr>
      </w:pPr>
    </w:p>
    <w:p w:rsidR="00155296" w:rsidRPr="00BB3D9E" w:rsidRDefault="00155296" w:rsidP="003E0E62">
      <w:pPr>
        <w:spacing w:before="120" w:after="120" w:line="360" w:lineRule="auto"/>
        <w:jc w:val="both"/>
        <w:rPr>
          <w:rFonts w:ascii="Times New Roman" w:eastAsia="Calibri" w:hAnsi="Times New Roman" w:cs="Times New Roman"/>
          <w:b/>
          <w:sz w:val="24"/>
          <w:szCs w:val="24"/>
          <w:u w:val="single"/>
        </w:rPr>
      </w:pPr>
      <w:r w:rsidRPr="00BB3D9E">
        <w:rPr>
          <w:rFonts w:ascii="Times New Roman" w:eastAsia="Calibri" w:hAnsi="Times New Roman" w:cs="Times New Roman"/>
          <w:b/>
          <w:sz w:val="24"/>
          <w:szCs w:val="24"/>
          <w:u w:val="single"/>
        </w:rPr>
        <w:t>Integrovaný blok: Zvyky a tradice</w:t>
      </w:r>
    </w:p>
    <w:p w:rsidR="008D3FE1" w:rsidRPr="006E6781" w:rsidRDefault="008D3FE1" w:rsidP="003E0E62">
      <w:pPr>
        <w:spacing w:before="120" w:after="120" w:line="360" w:lineRule="auto"/>
        <w:jc w:val="both"/>
        <w:rPr>
          <w:rFonts w:ascii="Times New Roman" w:hAnsi="Times New Roman" w:cs="Times New Roman"/>
          <w:sz w:val="24"/>
          <w:szCs w:val="24"/>
        </w:rPr>
      </w:pPr>
      <w:r w:rsidRPr="006E6781">
        <w:rPr>
          <w:rFonts w:ascii="Times New Roman" w:hAnsi="Times New Roman" w:cs="Times New Roman"/>
          <w:sz w:val="24"/>
          <w:szCs w:val="24"/>
        </w:rPr>
        <w:t>Tento integrovaný blok ukazuje na různé tradice a zvyky s důrazem na místní zvyklosti. Umožňuje dětem prožívat oslavy a svátky, které v průběhu roku probíhají, účastnit se jejich příprav. Podporuje u dětí zvláště citovou složku jejich osobnosti, klade důraz na estetické vnímání</w:t>
      </w:r>
      <w:r w:rsidR="00E342E9" w:rsidRPr="006E6781">
        <w:rPr>
          <w:rFonts w:ascii="Times New Roman" w:hAnsi="Times New Roman" w:cs="Times New Roman"/>
          <w:sz w:val="24"/>
          <w:szCs w:val="24"/>
        </w:rPr>
        <w:t xml:space="preserve"> a cítění</w:t>
      </w:r>
      <w:r w:rsidRPr="006E6781">
        <w:rPr>
          <w:rFonts w:ascii="Times New Roman" w:hAnsi="Times New Roman" w:cs="Times New Roman"/>
          <w:sz w:val="24"/>
          <w:szCs w:val="24"/>
        </w:rPr>
        <w:t>, posiluje naše vzájemné vztahy a pro</w:t>
      </w:r>
      <w:r w:rsidR="006E6781">
        <w:rPr>
          <w:rFonts w:ascii="Times New Roman" w:hAnsi="Times New Roman" w:cs="Times New Roman"/>
          <w:sz w:val="24"/>
          <w:szCs w:val="24"/>
        </w:rPr>
        <w:t>po</w:t>
      </w:r>
      <w:r w:rsidRPr="006E6781">
        <w:rPr>
          <w:rFonts w:ascii="Times New Roman" w:hAnsi="Times New Roman" w:cs="Times New Roman"/>
          <w:sz w:val="24"/>
          <w:szCs w:val="24"/>
        </w:rPr>
        <w:t xml:space="preserve">jenost s rodinou i širším okolím </w:t>
      </w:r>
      <w:r w:rsidR="00122D11" w:rsidRPr="006E6781">
        <w:rPr>
          <w:rFonts w:ascii="Times New Roman" w:hAnsi="Times New Roman" w:cs="Times New Roman"/>
          <w:sz w:val="24"/>
          <w:szCs w:val="24"/>
        </w:rPr>
        <w:br/>
      </w:r>
      <w:r w:rsidRPr="006E6781">
        <w:rPr>
          <w:rFonts w:ascii="Times New Roman" w:hAnsi="Times New Roman" w:cs="Times New Roman"/>
          <w:sz w:val="24"/>
          <w:szCs w:val="24"/>
        </w:rPr>
        <w:t>ve vesnici.</w:t>
      </w:r>
    </w:p>
    <w:p w:rsidR="00F2554D" w:rsidRPr="006E6781" w:rsidRDefault="008D3FE1" w:rsidP="003E0E62">
      <w:pPr>
        <w:spacing w:before="120" w:after="120" w:line="360" w:lineRule="auto"/>
        <w:jc w:val="both"/>
        <w:rPr>
          <w:rFonts w:ascii="Times New Roman" w:hAnsi="Times New Roman" w:cs="Times New Roman"/>
          <w:sz w:val="24"/>
          <w:szCs w:val="24"/>
        </w:rPr>
      </w:pPr>
      <w:r w:rsidRPr="006E6781">
        <w:rPr>
          <w:rFonts w:ascii="Times New Roman" w:hAnsi="Times New Roman" w:cs="Times New Roman"/>
          <w:sz w:val="24"/>
          <w:szCs w:val="24"/>
        </w:rPr>
        <w:t xml:space="preserve">K tomu přispěje velké množství </w:t>
      </w:r>
      <w:r w:rsidR="00E342E9" w:rsidRPr="006E6781">
        <w:rPr>
          <w:rFonts w:ascii="Times New Roman" w:hAnsi="Times New Roman" w:cs="Times New Roman"/>
          <w:sz w:val="24"/>
          <w:szCs w:val="24"/>
        </w:rPr>
        <w:t xml:space="preserve">pohybových aktivit, </w:t>
      </w:r>
      <w:r w:rsidRPr="006E6781">
        <w:rPr>
          <w:rFonts w:ascii="Times New Roman" w:hAnsi="Times New Roman" w:cs="Times New Roman"/>
          <w:sz w:val="24"/>
          <w:szCs w:val="24"/>
        </w:rPr>
        <w:t>písniček a básniček, které jsou neodmyslitelně spjaté se slavení</w:t>
      </w:r>
      <w:r w:rsidR="00E342E9" w:rsidRPr="006E6781">
        <w:rPr>
          <w:rFonts w:ascii="Times New Roman" w:hAnsi="Times New Roman" w:cs="Times New Roman"/>
          <w:sz w:val="24"/>
          <w:szCs w:val="24"/>
        </w:rPr>
        <w:t>m</w:t>
      </w:r>
      <w:r w:rsidRPr="006E6781">
        <w:rPr>
          <w:rFonts w:ascii="Times New Roman" w:hAnsi="Times New Roman" w:cs="Times New Roman"/>
          <w:sz w:val="24"/>
          <w:szCs w:val="24"/>
        </w:rPr>
        <w:t xml:space="preserve"> různých svátků</w:t>
      </w:r>
      <w:r w:rsidR="00E342E9" w:rsidRPr="006E6781">
        <w:rPr>
          <w:rFonts w:ascii="Times New Roman" w:hAnsi="Times New Roman" w:cs="Times New Roman"/>
          <w:sz w:val="24"/>
          <w:szCs w:val="24"/>
        </w:rPr>
        <w:t xml:space="preserve"> během tradičního českého roku (Vánoce, Velikonoce, vyhánění zimy, probouzení jara apod.). Nesmíme také opomenout tradiční české pohádky, které jsou pro děti tak chytlavé a skrze které je vhodné se zaměřit na rozvoj cítění spravedlnosti či</w:t>
      </w:r>
      <w:r w:rsidR="00C81326" w:rsidRPr="006E6781">
        <w:rPr>
          <w:rFonts w:ascii="Times New Roman" w:hAnsi="Times New Roman" w:cs="Times New Roman"/>
          <w:sz w:val="24"/>
          <w:szCs w:val="24"/>
        </w:rPr>
        <w:t xml:space="preserve"> posouzen</w:t>
      </w:r>
      <w:r w:rsidR="00E342E9" w:rsidRPr="006E6781">
        <w:rPr>
          <w:rFonts w:ascii="Times New Roman" w:hAnsi="Times New Roman" w:cs="Times New Roman"/>
          <w:sz w:val="24"/>
          <w:szCs w:val="24"/>
        </w:rPr>
        <w:t>í dobra a zla.</w:t>
      </w:r>
    </w:p>
    <w:p w:rsidR="00122D11" w:rsidRPr="00BB3D9E" w:rsidRDefault="00122D11" w:rsidP="003E0E62">
      <w:pPr>
        <w:spacing w:before="120" w:after="120" w:line="360" w:lineRule="auto"/>
        <w:jc w:val="both"/>
        <w:rPr>
          <w:rFonts w:ascii="Times New Roman" w:hAnsi="Times New Roman" w:cs="Times New Roman"/>
          <w:sz w:val="24"/>
          <w:szCs w:val="24"/>
        </w:rPr>
      </w:pPr>
    </w:p>
    <w:p w:rsidR="00155296" w:rsidRPr="00BB3D9E" w:rsidRDefault="00155296" w:rsidP="003E0E62">
      <w:pPr>
        <w:spacing w:before="120" w:after="120" w:line="360" w:lineRule="auto"/>
        <w:jc w:val="both"/>
        <w:rPr>
          <w:rFonts w:ascii="Times New Roman" w:eastAsia="Calibri" w:hAnsi="Times New Roman" w:cs="Times New Roman"/>
          <w:b/>
          <w:sz w:val="24"/>
          <w:szCs w:val="24"/>
        </w:rPr>
      </w:pPr>
      <w:r w:rsidRPr="00BB3D9E">
        <w:rPr>
          <w:rFonts w:ascii="Times New Roman" w:eastAsia="Calibri" w:hAnsi="Times New Roman" w:cs="Times New Roman"/>
          <w:b/>
          <w:sz w:val="24"/>
          <w:szCs w:val="24"/>
        </w:rPr>
        <w:t>Oček</w:t>
      </w:r>
      <w:r w:rsidR="00EB50DB" w:rsidRPr="00BB3D9E">
        <w:rPr>
          <w:rFonts w:ascii="Times New Roman" w:eastAsia="Calibri" w:hAnsi="Times New Roman" w:cs="Times New Roman"/>
          <w:b/>
          <w:sz w:val="24"/>
          <w:szCs w:val="24"/>
        </w:rPr>
        <w:t>ávané výsledky učení:</w:t>
      </w:r>
    </w:p>
    <w:p w:rsidR="00036CF7" w:rsidRPr="00BB3D9E" w:rsidRDefault="00036CF7" w:rsidP="00B53E91">
      <w:pPr>
        <w:pStyle w:val="Odstavecseseznamem"/>
        <w:numPr>
          <w:ilvl w:val="0"/>
          <w:numId w:val="28"/>
        </w:numPr>
        <w:spacing w:before="120" w:after="120" w:line="360" w:lineRule="auto"/>
        <w:jc w:val="both"/>
        <w:rPr>
          <w:rFonts w:ascii="Times New Roman" w:hAnsi="Times New Roman"/>
          <w:sz w:val="24"/>
          <w:szCs w:val="24"/>
        </w:rPr>
      </w:pPr>
      <w:r w:rsidRPr="00BB3D9E">
        <w:rPr>
          <w:rFonts w:ascii="Times New Roman" w:hAnsi="Times New Roman"/>
          <w:sz w:val="24"/>
          <w:szCs w:val="24"/>
        </w:rPr>
        <w:t>Rozlišuje pomocí všech smyslů.</w:t>
      </w:r>
    </w:p>
    <w:p w:rsidR="00036CF7" w:rsidRPr="00BB3D9E" w:rsidRDefault="00036CF7" w:rsidP="00B53E91">
      <w:pPr>
        <w:pStyle w:val="Odstavecseseznamem"/>
        <w:numPr>
          <w:ilvl w:val="0"/>
          <w:numId w:val="28"/>
        </w:numPr>
        <w:spacing w:before="120" w:after="120" w:line="360" w:lineRule="auto"/>
        <w:jc w:val="both"/>
        <w:rPr>
          <w:rFonts w:ascii="Times New Roman" w:hAnsi="Times New Roman"/>
          <w:sz w:val="24"/>
          <w:szCs w:val="24"/>
        </w:rPr>
      </w:pPr>
      <w:r w:rsidRPr="00BB3D9E">
        <w:rPr>
          <w:rFonts w:ascii="Times New Roman" w:hAnsi="Times New Roman"/>
          <w:sz w:val="24"/>
          <w:szCs w:val="24"/>
        </w:rPr>
        <w:t>Vyhledá společné znaky, shodu, podobu, rozdíly objektů, osob a jevů a odhalí vzájemné souvislosti mezi nimi.</w:t>
      </w:r>
    </w:p>
    <w:p w:rsidR="00036CF7" w:rsidRPr="00BB3D9E" w:rsidRDefault="00036CF7" w:rsidP="00B53E91">
      <w:pPr>
        <w:pStyle w:val="Odstavecseseznamem"/>
        <w:numPr>
          <w:ilvl w:val="0"/>
          <w:numId w:val="28"/>
        </w:numPr>
        <w:spacing w:before="120" w:after="120" w:line="360" w:lineRule="auto"/>
        <w:jc w:val="both"/>
        <w:rPr>
          <w:rFonts w:ascii="Times New Roman" w:hAnsi="Times New Roman"/>
          <w:sz w:val="24"/>
          <w:szCs w:val="24"/>
        </w:rPr>
      </w:pPr>
      <w:r w:rsidRPr="00BB3D9E">
        <w:rPr>
          <w:rFonts w:ascii="Times New Roman" w:hAnsi="Times New Roman"/>
          <w:sz w:val="24"/>
          <w:szCs w:val="24"/>
        </w:rPr>
        <w:t>Rozlišuje příčinu a důsledek při hře, ve svém jednání či v příběhu.</w:t>
      </w:r>
    </w:p>
    <w:p w:rsidR="00036CF7" w:rsidRPr="00BB3D9E" w:rsidRDefault="00036CF7" w:rsidP="00B53E91">
      <w:pPr>
        <w:pStyle w:val="Odstavecseseznamem"/>
        <w:numPr>
          <w:ilvl w:val="0"/>
          <w:numId w:val="28"/>
        </w:numPr>
        <w:spacing w:before="120" w:after="120" w:line="360" w:lineRule="auto"/>
        <w:jc w:val="both"/>
        <w:rPr>
          <w:rFonts w:ascii="Times New Roman" w:hAnsi="Times New Roman"/>
          <w:sz w:val="24"/>
          <w:szCs w:val="24"/>
        </w:rPr>
      </w:pPr>
      <w:r w:rsidRPr="00BB3D9E">
        <w:rPr>
          <w:rFonts w:ascii="Times New Roman" w:hAnsi="Times New Roman"/>
          <w:sz w:val="24"/>
          <w:szCs w:val="24"/>
        </w:rPr>
        <w:t>Pracuje s jednou i s více podmínkami v zadání.</w:t>
      </w:r>
    </w:p>
    <w:p w:rsidR="00036CF7" w:rsidRPr="00BB3D9E" w:rsidRDefault="00036CF7" w:rsidP="00B53E91">
      <w:pPr>
        <w:pStyle w:val="Odstavecseseznamem"/>
        <w:numPr>
          <w:ilvl w:val="0"/>
          <w:numId w:val="28"/>
        </w:numPr>
        <w:spacing w:before="120" w:after="120" w:line="360" w:lineRule="auto"/>
        <w:jc w:val="both"/>
        <w:rPr>
          <w:rFonts w:ascii="Times New Roman" w:hAnsi="Times New Roman"/>
          <w:sz w:val="24"/>
          <w:szCs w:val="24"/>
        </w:rPr>
      </w:pPr>
      <w:r w:rsidRPr="00BB3D9E">
        <w:rPr>
          <w:rFonts w:ascii="Times New Roman" w:hAnsi="Times New Roman"/>
          <w:sz w:val="24"/>
          <w:szCs w:val="24"/>
        </w:rPr>
        <w:t>Využívá myšlenkovou analýzu a syntézu při hře i při praktických činnostech.</w:t>
      </w:r>
    </w:p>
    <w:p w:rsidR="00036CF7" w:rsidRPr="00BB3D9E" w:rsidRDefault="00036CF7" w:rsidP="00B53E91">
      <w:pPr>
        <w:pStyle w:val="Odstavecseseznamem"/>
        <w:numPr>
          <w:ilvl w:val="0"/>
          <w:numId w:val="28"/>
        </w:numPr>
        <w:spacing w:before="120" w:after="120" w:line="360" w:lineRule="auto"/>
        <w:jc w:val="both"/>
        <w:rPr>
          <w:rFonts w:ascii="Times New Roman" w:hAnsi="Times New Roman"/>
          <w:sz w:val="24"/>
          <w:szCs w:val="24"/>
        </w:rPr>
      </w:pPr>
      <w:r w:rsidRPr="00BB3D9E">
        <w:rPr>
          <w:rFonts w:ascii="Times New Roman" w:hAnsi="Times New Roman"/>
          <w:sz w:val="24"/>
          <w:szCs w:val="24"/>
        </w:rPr>
        <w:lastRenderedPageBreak/>
        <w:t>Správně vyslovuje většinu hlásek, ovládá dech, tempo a intonaci řeči.</w:t>
      </w:r>
    </w:p>
    <w:p w:rsidR="00036CF7" w:rsidRPr="00BB3D9E" w:rsidRDefault="00036CF7" w:rsidP="00B53E91">
      <w:pPr>
        <w:pStyle w:val="Odstavecseseznamem"/>
        <w:numPr>
          <w:ilvl w:val="0"/>
          <w:numId w:val="28"/>
        </w:numPr>
        <w:spacing w:before="120" w:after="120" w:line="360" w:lineRule="auto"/>
        <w:jc w:val="both"/>
        <w:rPr>
          <w:rFonts w:ascii="Times New Roman" w:hAnsi="Times New Roman"/>
          <w:sz w:val="24"/>
          <w:szCs w:val="24"/>
        </w:rPr>
      </w:pPr>
      <w:r w:rsidRPr="00BB3D9E">
        <w:rPr>
          <w:rFonts w:ascii="Times New Roman" w:hAnsi="Times New Roman"/>
          <w:sz w:val="24"/>
          <w:szCs w:val="24"/>
        </w:rPr>
        <w:t>Pozná a pojmenuje osoby, zvířata, věci a jevy, kterými je obklopeno.</w:t>
      </w:r>
    </w:p>
    <w:p w:rsidR="00036CF7" w:rsidRPr="00BB3D9E" w:rsidRDefault="00036CF7" w:rsidP="00B53E91">
      <w:pPr>
        <w:pStyle w:val="Odstavecseseznamem"/>
        <w:numPr>
          <w:ilvl w:val="0"/>
          <w:numId w:val="28"/>
        </w:numPr>
        <w:spacing w:before="120" w:after="120" w:line="360" w:lineRule="auto"/>
        <w:jc w:val="both"/>
        <w:rPr>
          <w:rFonts w:ascii="Times New Roman" w:hAnsi="Times New Roman"/>
          <w:sz w:val="24"/>
          <w:szCs w:val="24"/>
        </w:rPr>
      </w:pPr>
      <w:r w:rsidRPr="00BB3D9E">
        <w:rPr>
          <w:rFonts w:ascii="Times New Roman" w:hAnsi="Times New Roman"/>
          <w:sz w:val="24"/>
          <w:szCs w:val="24"/>
        </w:rPr>
        <w:t>Používá slova ve správném tvaru a gramaticky správně formuluje věty.</w:t>
      </w:r>
    </w:p>
    <w:p w:rsidR="00036CF7" w:rsidRPr="00BB3D9E" w:rsidRDefault="00036CF7" w:rsidP="00B53E91">
      <w:pPr>
        <w:pStyle w:val="Odstavecseseznamem"/>
        <w:numPr>
          <w:ilvl w:val="0"/>
          <w:numId w:val="28"/>
        </w:numPr>
        <w:spacing w:before="120" w:after="120" w:line="360" w:lineRule="auto"/>
        <w:jc w:val="both"/>
        <w:rPr>
          <w:rFonts w:ascii="Times New Roman" w:hAnsi="Times New Roman"/>
          <w:sz w:val="24"/>
          <w:szCs w:val="24"/>
        </w:rPr>
      </w:pPr>
      <w:r w:rsidRPr="00BB3D9E">
        <w:rPr>
          <w:rFonts w:ascii="Times New Roman" w:hAnsi="Times New Roman"/>
          <w:sz w:val="24"/>
          <w:szCs w:val="24"/>
        </w:rPr>
        <w:t>Zapamatuje si krátké texty a dokáže je reprodukovat.</w:t>
      </w:r>
    </w:p>
    <w:p w:rsidR="00036CF7" w:rsidRPr="00BB3D9E" w:rsidRDefault="00036CF7" w:rsidP="00B53E91">
      <w:pPr>
        <w:pStyle w:val="Odstavecseseznamem"/>
        <w:numPr>
          <w:ilvl w:val="0"/>
          <w:numId w:val="28"/>
        </w:numPr>
        <w:spacing w:before="120" w:after="120" w:line="360" w:lineRule="auto"/>
        <w:jc w:val="both"/>
        <w:rPr>
          <w:rFonts w:ascii="Times New Roman" w:hAnsi="Times New Roman"/>
          <w:sz w:val="24"/>
          <w:szCs w:val="24"/>
        </w:rPr>
      </w:pPr>
      <w:r w:rsidRPr="00BB3D9E">
        <w:rPr>
          <w:rFonts w:ascii="Times New Roman" w:hAnsi="Times New Roman"/>
          <w:sz w:val="24"/>
          <w:szCs w:val="24"/>
        </w:rPr>
        <w:t>Sluchově rozlišuje různé zvuky, pozná první hlásku ve slově.</w:t>
      </w:r>
    </w:p>
    <w:p w:rsidR="00036CF7" w:rsidRPr="00BB3D9E" w:rsidRDefault="00036CF7" w:rsidP="00B53E91">
      <w:pPr>
        <w:pStyle w:val="Odstavecseseznamem"/>
        <w:numPr>
          <w:ilvl w:val="0"/>
          <w:numId w:val="28"/>
        </w:numPr>
        <w:spacing w:before="120" w:after="120" w:line="360" w:lineRule="auto"/>
        <w:jc w:val="both"/>
        <w:rPr>
          <w:rFonts w:ascii="Times New Roman" w:hAnsi="Times New Roman"/>
          <w:sz w:val="24"/>
          <w:szCs w:val="24"/>
        </w:rPr>
      </w:pPr>
      <w:r w:rsidRPr="00BB3D9E">
        <w:rPr>
          <w:rFonts w:ascii="Times New Roman" w:hAnsi="Times New Roman"/>
          <w:sz w:val="24"/>
          <w:szCs w:val="24"/>
        </w:rPr>
        <w:t>Rozpozná rým, rytmizuje.</w:t>
      </w:r>
    </w:p>
    <w:p w:rsidR="00036CF7" w:rsidRPr="00BB3D9E" w:rsidRDefault="00036CF7" w:rsidP="00B53E91">
      <w:pPr>
        <w:pStyle w:val="Odstavecseseznamem"/>
        <w:numPr>
          <w:ilvl w:val="0"/>
          <w:numId w:val="28"/>
        </w:numPr>
        <w:spacing w:before="120" w:after="120" w:line="360" w:lineRule="auto"/>
        <w:jc w:val="both"/>
        <w:rPr>
          <w:rFonts w:ascii="Times New Roman" w:hAnsi="Times New Roman"/>
          <w:sz w:val="24"/>
          <w:szCs w:val="24"/>
        </w:rPr>
      </w:pPr>
      <w:r w:rsidRPr="00BB3D9E">
        <w:rPr>
          <w:rFonts w:ascii="Times New Roman" w:hAnsi="Times New Roman"/>
          <w:sz w:val="24"/>
          <w:szCs w:val="24"/>
        </w:rPr>
        <w:t>Vypráví jednoduchý děj.</w:t>
      </w:r>
    </w:p>
    <w:p w:rsidR="00036CF7" w:rsidRPr="00BB3D9E" w:rsidRDefault="00036CF7" w:rsidP="00B53E91">
      <w:pPr>
        <w:pStyle w:val="Odstavecseseznamem"/>
        <w:numPr>
          <w:ilvl w:val="0"/>
          <w:numId w:val="28"/>
        </w:numPr>
        <w:spacing w:before="120" w:after="120" w:line="360" w:lineRule="auto"/>
        <w:jc w:val="both"/>
        <w:rPr>
          <w:rFonts w:ascii="Times New Roman" w:hAnsi="Times New Roman"/>
          <w:sz w:val="24"/>
          <w:szCs w:val="24"/>
        </w:rPr>
      </w:pPr>
      <w:r w:rsidRPr="00BB3D9E">
        <w:rPr>
          <w:rFonts w:ascii="Times New Roman" w:hAnsi="Times New Roman"/>
          <w:sz w:val="24"/>
          <w:szCs w:val="24"/>
        </w:rPr>
        <w:t>Postupuje podle slovních i obrazových instrukcí.</w:t>
      </w:r>
    </w:p>
    <w:p w:rsidR="00036CF7" w:rsidRPr="00BB3D9E" w:rsidRDefault="00036CF7" w:rsidP="00B53E91">
      <w:pPr>
        <w:pStyle w:val="Odstavecseseznamem"/>
        <w:numPr>
          <w:ilvl w:val="0"/>
          <w:numId w:val="28"/>
        </w:numPr>
        <w:spacing w:before="120" w:after="120" w:line="360" w:lineRule="auto"/>
        <w:jc w:val="both"/>
        <w:rPr>
          <w:rFonts w:ascii="Times New Roman" w:hAnsi="Times New Roman"/>
          <w:sz w:val="24"/>
          <w:szCs w:val="24"/>
        </w:rPr>
      </w:pPr>
      <w:r w:rsidRPr="00BB3D9E">
        <w:rPr>
          <w:rFonts w:ascii="Times New Roman" w:hAnsi="Times New Roman"/>
          <w:sz w:val="24"/>
          <w:szCs w:val="24"/>
        </w:rPr>
        <w:t>Formuluje instrukce a předá je ostatním.</w:t>
      </w:r>
    </w:p>
    <w:p w:rsidR="00036CF7" w:rsidRPr="00BB3D9E" w:rsidRDefault="00036CF7" w:rsidP="00B53E91">
      <w:pPr>
        <w:pStyle w:val="Odstavecseseznamem"/>
        <w:numPr>
          <w:ilvl w:val="0"/>
          <w:numId w:val="28"/>
        </w:numPr>
        <w:spacing w:before="120" w:after="120" w:line="360" w:lineRule="auto"/>
        <w:jc w:val="both"/>
        <w:rPr>
          <w:rFonts w:ascii="Times New Roman" w:hAnsi="Times New Roman"/>
          <w:sz w:val="24"/>
          <w:szCs w:val="24"/>
        </w:rPr>
      </w:pPr>
      <w:r w:rsidRPr="00BB3D9E">
        <w:rPr>
          <w:rFonts w:ascii="Times New Roman" w:hAnsi="Times New Roman"/>
          <w:sz w:val="24"/>
          <w:szCs w:val="24"/>
        </w:rPr>
        <w:t>Rozliší český jazyk od jiných jazyků.</w:t>
      </w:r>
    </w:p>
    <w:p w:rsidR="00036CF7" w:rsidRPr="00BB3D9E" w:rsidRDefault="00036CF7" w:rsidP="00B53E91">
      <w:pPr>
        <w:pStyle w:val="Odstavecseseznamem"/>
        <w:numPr>
          <w:ilvl w:val="0"/>
          <w:numId w:val="28"/>
        </w:numPr>
        <w:spacing w:before="120" w:after="120" w:line="360" w:lineRule="auto"/>
        <w:jc w:val="both"/>
        <w:rPr>
          <w:rFonts w:ascii="Times New Roman" w:hAnsi="Times New Roman"/>
          <w:sz w:val="24"/>
          <w:szCs w:val="24"/>
        </w:rPr>
      </w:pPr>
      <w:r w:rsidRPr="00BB3D9E">
        <w:rPr>
          <w:rFonts w:ascii="Times New Roman" w:hAnsi="Times New Roman"/>
          <w:sz w:val="24"/>
          <w:szCs w:val="24"/>
        </w:rPr>
        <w:t>Rozumí předčítanému textu, vyprávění a soustředěně sleduje děj.</w:t>
      </w:r>
    </w:p>
    <w:p w:rsidR="00036CF7" w:rsidRPr="00BB3D9E" w:rsidRDefault="00036CF7" w:rsidP="00B53E91">
      <w:pPr>
        <w:pStyle w:val="Odstavecseseznamem"/>
        <w:numPr>
          <w:ilvl w:val="0"/>
          <w:numId w:val="28"/>
        </w:numPr>
        <w:spacing w:before="120" w:after="120" w:line="360" w:lineRule="auto"/>
        <w:jc w:val="both"/>
        <w:rPr>
          <w:rFonts w:ascii="Times New Roman" w:hAnsi="Times New Roman"/>
          <w:sz w:val="24"/>
          <w:szCs w:val="24"/>
        </w:rPr>
      </w:pPr>
      <w:r w:rsidRPr="00BB3D9E">
        <w:rPr>
          <w:rFonts w:ascii="Times New Roman" w:hAnsi="Times New Roman"/>
          <w:sz w:val="24"/>
          <w:szCs w:val="24"/>
        </w:rPr>
        <w:t>Analyzuje děj, hodnotí ho, vyjadřuje se k jednání postav.</w:t>
      </w:r>
    </w:p>
    <w:p w:rsidR="00036CF7" w:rsidRPr="00BB3D9E" w:rsidRDefault="00036CF7" w:rsidP="00B53E91">
      <w:pPr>
        <w:pStyle w:val="Odstavecseseznamem"/>
        <w:numPr>
          <w:ilvl w:val="0"/>
          <w:numId w:val="28"/>
        </w:numPr>
        <w:spacing w:before="120" w:after="120" w:line="360" w:lineRule="auto"/>
        <w:jc w:val="both"/>
        <w:rPr>
          <w:rFonts w:ascii="Times New Roman" w:hAnsi="Times New Roman"/>
          <w:sz w:val="24"/>
          <w:szCs w:val="24"/>
        </w:rPr>
      </w:pPr>
      <w:r w:rsidRPr="00BB3D9E">
        <w:rPr>
          <w:rFonts w:ascii="Times New Roman" w:hAnsi="Times New Roman"/>
          <w:sz w:val="24"/>
          <w:szCs w:val="24"/>
        </w:rPr>
        <w:t>Předvídá a usuzuje děj z obrázku i textu, vymyslí alternativní konec příběhu.</w:t>
      </w:r>
    </w:p>
    <w:p w:rsidR="00036CF7" w:rsidRPr="00BB3D9E" w:rsidRDefault="00036CF7" w:rsidP="00B53E91">
      <w:pPr>
        <w:pStyle w:val="Odstavecseseznamem"/>
        <w:numPr>
          <w:ilvl w:val="0"/>
          <w:numId w:val="28"/>
        </w:numPr>
        <w:spacing w:before="120" w:after="120" w:line="360" w:lineRule="auto"/>
        <w:jc w:val="both"/>
        <w:rPr>
          <w:rFonts w:ascii="Times New Roman" w:hAnsi="Times New Roman"/>
          <w:sz w:val="24"/>
          <w:szCs w:val="24"/>
        </w:rPr>
      </w:pPr>
      <w:r w:rsidRPr="00BB3D9E">
        <w:rPr>
          <w:rFonts w:ascii="Times New Roman" w:hAnsi="Times New Roman"/>
          <w:sz w:val="24"/>
          <w:szCs w:val="24"/>
        </w:rPr>
        <w:t>Reflektuje čtenářský zážitek a sdílí ho s ostatními.</w:t>
      </w:r>
    </w:p>
    <w:p w:rsidR="00036CF7" w:rsidRPr="00BB3D9E" w:rsidRDefault="00036CF7" w:rsidP="00B53E91">
      <w:pPr>
        <w:pStyle w:val="Odstavecseseznamem"/>
        <w:numPr>
          <w:ilvl w:val="0"/>
          <w:numId w:val="28"/>
        </w:numPr>
        <w:spacing w:before="120" w:after="120" w:line="360" w:lineRule="auto"/>
        <w:jc w:val="both"/>
        <w:rPr>
          <w:rFonts w:ascii="Times New Roman" w:hAnsi="Times New Roman"/>
          <w:sz w:val="24"/>
          <w:szCs w:val="24"/>
        </w:rPr>
      </w:pPr>
      <w:r w:rsidRPr="00BB3D9E">
        <w:rPr>
          <w:rFonts w:ascii="Times New Roman" w:hAnsi="Times New Roman"/>
          <w:sz w:val="24"/>
          <w:szCs w:val="24"/>
        </w:rPr>
        <w:t>Uspořádá objekty podle daných kritérií včetně času.</w:t>
      </w:r>
    </w:p>
    <w:p w:rsidR="00036CF7" w:rsidRPr="00BB3D9E" w:rsidRDefault="00036CF7" w:rsidP="00B53E91">
      <w:pPr>
        <w:pStyle w:val="Odstavecseseznamem"/>
        <w:numPr>
          <w:ilvl w:val="0"/>
          <w:numId w:val="28"/>
        </w:numPr>
        <w:spacing w:before="120" w:after="120" w:line="360" w:lineRule="auto"/>
        <w:jc w:val="both"/>
        <w:rPr>
          <w:rFonts w:ascii="Times New Roman" w:hAnsi="Times New Roman"/>
          <w:sz w:val="24"/>
          <w:szCs w:val="24"/>
        </w:rPr>
      </w:pPr>
      <w:r w:rsidRPr="00BB3D9E">
        <w:rPr>
          <w:rFonts w:ascii="Times New Roman" w:hAnsi="Times New Roman"/>
          <w:sz w:val="24"/>
          <w:szCs w:val="24"/>
        </w:rPr>
        <w:t>Pojmenuje místo a zemi, ve které žije.</w:t>
      </w:r>
    </w:p>
    <w:p w:rsidR="00036CF7" w:rsidRPr="00BB3D9E" w:rsidRDefault="00036CF7" w:rsidP="00B53E91">
      <w:pPr>
        <w:pStyle w:val="Odstavecseseznamem"/>
        <w:numPr>
          <w:ilvl w:val="0"/>
          <w:numId w:val="28"/>
        </w:numPr>
        <w:spacing w:before="120" w:after="120" w:line="360" w:lineRule="auto"/>
        <w:jc w:val="both"/>
        <w:rPr>
          <w:rFonts w:ascii="Times New Roman" w:hAnsi="Times New Roman"/>
          <w:sz w:val="24"/>
          <w:szCs w:val="24"/>
        </w:rPr>
      </w:pPr>
      <w:r w:rsidRPr="00BB3D9E">
        <w:rPr>
          <w:rFonts w:ascii="Times New Roman" w:hAnsi="Times New Roman"/>
          <w:sz w:val="24"/>
          <w:szCs w:val="24"/>
        </w:rPr>
        <w:t>Spolupodílí se na udržování regionálních tradic.</w:t>
      </w:r>
    </w:p>
    <w:p w:rsidR="00036CF7" w:rsidRPr="00BB3D9E" w:rsidRDefault="00036CF7" w:rsidP="00B53E91">
      <w:pPr>
        <w:pStyle w:val="Odstavecseseznamem"/>
        <w:numPr>
          <w:ilvl w:val="0"/>
          <w:numId w:val="28"/>
        </w:numPr>
        <w:spacing w:before="120" w:after="120" w:line="360" w:lineRule="auto"/>
        <w:jc w:val="both"/>
        <w:rPr>
          <w:rFonts w:ascii="Times New Roman" w:hAnsi="Times New Roman"/>
          <w:sz w:val="24"/>
          <w:szCs w:val="24"/>
        </w:rPr>
      </w:pPr>
      <w:r w:rsidRPr="00BB3D9E">
        <w:rPr>
          <w:rFonts w:ascii="Times New Roman" w:hAnsi="Times New Roman"/>
          <w:sz w:val="24"/>
          <w:szCs w:val="24"/>
        </w:rPr>
        <w:t>Přijímá rozmanitost lidí a vnímá ji jako přirozenou.</w:t>
      </w:r>
    </w:p>
    <w:p w:rsidR="00036CF7" w:rsidRPr="00BB3D9E" w:rsidRDefault="00036CF7" w:rsidP="00B53E91">
      <w:pPr>
        <w:pStyle w:val="Odstavecseseznamem"/>
        <w:numPr>
          <w:ilvl w:val="0"/>
          <w:numId w:val="28"/>
        </w:numPr>
        <w:spacing w:before="120" w:after="120" w:line="360" w:lineRule="auto"/>
        <w:jc w:val="both"/>
        <w:rPr>
          <w:rFonts w:ascii="Times New Roman" w:hAnsi="Times New Roman"/>
          <w:sz w:val="24"/>
          <w:szCs w:val="24"/>
        </w:rPr>
      </w:pPr>
      <w:r w:rsidRPr="00BB3D9E">
        <w:rPr>
          <w:rFonts w:ascii="Times New Roman" w:hAnsi="Times New Roman"/>
          <w:sz w:val="24"/>
          <w:szCs w:val="24"/>
        </w:rPr>
        <w:t>Vyjadřuje se prostřednictvím vokálních, instrumentálních a hudebně pohybových činností.</w:t>
      </w:r>
    </w:p>
    <w:p w:rsidR="00036CF7" w:rsidRPr="00BB3D9E" w:rsidRDefault="00036CF7" w:rsidP="00B53E91">
      <w:pPr>
        <w:pStyle w:val="Odstavecseseznamem"/>
        <w:numPr>
          <w:ilvl w:val="0"/>
          <w:numId w:val="28"/>
        </w:numPr>
        <w:spacing w:before="120" w:after="120" w:line="360" w:lineRule="auto"/>
        <w:jc w:val="both"/>
        <w:rPr>
          <w:rFonts w:ascii="Times New Roman" w:hAnsi="Times New Roman"/>
          <w:sz w:val="24"/>
          <w:szCs w:val="24"/>
        </w:rPr>
      </w:pPr>
      <w:r w:rsidRPr="00BB3D9E">
        <w:rPr>
          <w:rFonts w:ascii="Times New Roman" w:hAnsi="Times New Roman"/>
          <w:sz w:val="24"/>
          <w:szCs w:val="24"/>
        </w:rPr>
        <w:t>Vyjadřuje se pomocí dramatizace, přijímá různé role při dramatických činnostech.</w:t>
      </w:r>
    </w:p>
    <w:p w:rsidR="00155296" w:rsidRPr="00BB3D9E" w:rsidRDefault="00155296" w:rsidP="003E0E62">
      <w:pPr>
        <w:spacing w:before="120" w:after="120" w:line="360" w:lineRule="auto"/>
        <w:jc w:val="both"/>
        <w:rPr>
          <w:rFonts w:ascii="Times New Roman" w:eastAsia="Calibri" w:hAnsi="Times New Roman" w:cs="Times New Roman"/>
          <w:sz w:val="24"/>
          <w:szCs w:val="24"/>
        </w:rPr>
      </w:pPr>
    </w:p>
    <w:p w:rsidR="00155296" w:rsidRPr="00BB3D9E" w:rsidRDefault="00155296" w:rsidP="003E0E62">
      <w:pPr>
        <w:spacing w:before="120" w:after="120" w:line="360" w:lineRule="auto"/>
        <w:jc w:val="both"/>
        <w:rPr>
          <w:rFonts w:ascii="Times New Roman" w:eastAsia="Calibri" w:hAnsi="Times New Roman" w:cs="Times New Roman"/>
          <w:b/>
          <w:sz w:val="24"/>
          <w:szCs w:val="24"/>
          <w:u w:val="single"/>
        </w:rPr>
      </w:pPr>
      <w:r w:rsidRPr="00BB3D9E">
        <w:rPr>
          <w:rFonts w:ascii="Times New Roman" w:eastAsia="Calibri" w:hAnsi="Times New Roman" w:cs="Times New Roman"/>
          <w:b/>
          <w:sz w:val="24"/>
          <w:szCs w:val="24"/>
          <w:u w:val="single"/>
        </w:rPr>
        <w:t>Integrovaný blok: Svět kolem nás</w:t>
      </w:r>
    </w:p>
    <w:p w:rsidR="00087879" w:rsidRPr="00BB3D9E" w:rsidRDefault="00087879" w:rsidP="003E0E62">
      <w:pPr>
        <w:spacing w:before="120" w:after="120" w:line="360" w:lineRule="auto"/>
        <w:jc w:val="both"/>
        <w:rPr>
          <w:rFonts w:ascii="Times New Roman" w:hAnsi="Times New Roman" w:cs="Times New Roman"/>
          <w:sz w:val="24"/>
          <w:szCs w:val="24"/>
        </w:rPr>
      </w:pPr>
      <w:r w:rsidRPr="00BB3D9E">
        <w:rPr>
          <w:rFonts w:ascii="Times New Roman" w:hAnsi="Times New Roman" w:cs="Times New Roman"/>
          <w:sz w:val="24"/>
          <w:szCs w:val="24"/>
          <w:shd w:val="clear" w:color="auto" w:fill="FFFFFF"/>
        </w:rPr>
        <w:t xml:space="preserve">Tento integrovaný blok je zaměřen na poznávání všeho, co nás v okolním světě obklopuje. Rozmanitost světa přináší i rozmanitost tohoto bloku. Otevírá obzory pro další poznávání </w:t>
      </w:r>
      <w:r w:rsidR="005A625B" w:rsidRPr="00BB3D9E">
        <w:rPr>
          <w:rFonts w:ascii="Times New Roman" w:hAnsi="Times New Roman" w:cs="Times New Roman"/>
          <w:sz w:val="24"/>
          <w:szCs w:val="24"/>
          <w:shd w:val="clear" w:color="auto" w:fill="FFFFFF"/>
        </w:rPr>
        <w:t>planety Země a vesmíru</w:t>
      </w:r>
      <w:r w:rsidRPr="00BB3D9E">
        <w:rPr>
          <w:rFonts w:ascii="Times New Roman" w:hAnsi="Times New Roman" w:cs="Times New Roman"/>
          <w:sz w:val="24"/>
          <w:szCs w:val="24"/>
          <w:shd w:val="clear" w:color="auto" w:fill="FFFFFF"/>
        </w:rPr>
        <w:t>, ukazuje na vel</w:t>
      </w:r>
      <w:r w:rsidR="005A625B" w:rsidRPr="00BB3D9E">
        <w:rPr>
          <w:rFonts w:ascii="Times New Roman" w:hAnsi="Times New Roman" w:cs="Times New Roman"/>
          <w:sz w:val="24"/>
          <w:szCs w:val="24"/>
          <w:shd w:val="clear" w:color="auto" w:fill="FFFFFF"/>
        </w:rPr>
        <w:t>ké množství otázek, které se díky jejich zkoumání nabízejí</w:t>
      </w:r>
      <w:r w:rsidRPr="00BB3D9E">
        <w:rPr>
          <w:rFonts w:ascii="Times New Roman" w:hAnsi="Times New Roman" w:cs="Times New Roman"/>
          <w:sz w:val="24"/>
          <w:szCs w:val="24"/>
          <w:shd w:val="clear" w:color="auto" w:fill="FFFFFF"/>
        </w:rPr>
        <w:t>.</w:t>
      </w:r>
      <w:r w:rsidR="005A625B" w:rsidRPr="00BB3D9E">
        <w:rPr>
          <w:rFonts w:ascii="Times New Roman" w:hAnsi="Times New Roman" w:cs="Times New Roman"/>
          <w:sz w:val="24"/>
          <w:szCs w:val="24"/>
        </w:rPr>
        <w:t xml:space="preserve"> Zmíníme i důležitost a možnosti ochrany země. Budeme poznávat krásy jak naší vesnice a okolí, tak i celé republiky, ale i jiných zemí; zjistíme, že na zeměkouli žijí lidé, kteří jsou trochu jiní nežli my. Při objevování historie naší planety nesmíme opomenout oblíbené dětské téma</w:t>
      </w:r>
      <w:r w:rsidR="006E6781">
        <w:rPr>
          <w:rFonts w:ascii="Times New Roman" w:hAnsi="Times New Roman" w:cs="Times New Roman"/>
          <w:sz w:val="24"/>
          <w:szCs w:val="24"/>
        </w:rPr>
        <w:t>,</w:t>
      </w:r>
      <w:r w:rsidR="005A625B" w:rsidRPr="00BB3D9E">
        <w:rPr>
          <w:rFonts w:ascii="Times New Roman" w:hAnsi="Times New Roman" w:cs="Times New Roman"/>
          <w:sz w:val="24"/>
          <w:szCs w:val="24"/>
        </w:rPr>
        <w:t xml:space="preserve"> a to éru dinosaurů.</w:t>
      </w:r>
    </w:p>
    <w:p w:rsidR="005A625B" w:rsidRPr="00BB3D9E" w:rsidRDefault="00C01D08" w:rsidP="003E0E62">
      <w:pPr>
        <w:spacing w:before="120" w:after="120" w:line="360" w:lineRule="auto"/>
        <w:jc w:val="both"/>
        <w:rPr>
          <w:rFonts w:ascii="Times New Roman" w:hAnsi="Times New Roman" w:cs="Times New Roman"/>
          <w:sz w:val="24"/>
          <w:szCs w:val="24"/>
        </w:rPr>
      </w:pPr>
      <w:r w:rsidRPr="00BB3D9E">
        <w:rPr>
          <w:rFonts w:ascii="Times New Roman" w:hAnsi="Times New Roman" w:cs="Times New Roman"/>
          <w:sz w:val="24"/>
          <w:szCs w:val="24"/>
        </w:rPr>
        <w:lastRenderedPageBreak/>
        <w:t>Poznáme také různé</w:t>
      </w:r>
      <w:r w:rsidR="00C81326" w:rsidRPr="00BB3D9E">
        <w:rPr>
          <w:rFonts w:ascii="Times New Roman" w:hAnsi="Times New Roman" w:cs="Times New Roman"/>
          <w:sz w:val="24"/>
          <w:szCs w:val="24"/>
        </w:rPr>
        <w:t xml:space="preserve"> dopravní prostředky</w:t>
      </w:r>
      <w:r w:rsidRPr="00BB3D9E">
        <w:rPr>
          <w:rFonts w:ascii="Times New Roman" w:hAnsi="Times New Roman" w:cs="Times New Roman"/>
          <w:sz w:val="24"/>
          <w:szCs w:val="24"/>
        </w:rPr>
        <w:t>, kam a za čím je možné cestovat</w:t>
      </w:r>
      <w:r w:rsidR="00C81326" w:rsidRPr="00BB3D9E">
        <w:rPr>
          <w:rFonts w:ascii="Times New Roman" w:hAnsi="Times New Roman" w:cs="Times New Roman"/>
          <w:sz w:val="24"/>
          <w:szCs w:val="24"/>
        </w:rPr>
        <w:t xml:space="preserve"> a připomeneme </w:t>
      </w:r>
      <w:r w:rsidR="00122D11">
        <w:rPr>
          <w:rFonts w:ascii="Times New Roman" w:hAnsi="Times New Roman" w:cs="Times New Roman"/>
          <w:sz w:val="24"/>
          <w:szCs w:val="24"/>
        </w:rPr>
        <w:br/>
      </w:r>
      <w:r w:rsidR="00C81326" w:rsidRPr="00BB3D9E">
        <w:rPr>
          <w:rFonts w:ascii="Times New Roman" w:hAnsi="Times New Roman" w:cs="Times New Roman"/>
          <w:sz w:val="24"/>
          <w:szCs w:val="24"/>
        </w:rPr>
        <w:t>si, jak je důležitá bezpečnost nejen na silnicích</w:t>
      </w:r>
      <w:r w:rsidRPr="00BB3D9E">
        <w:rPr>
          <w:rFonts w:ascii="Times New Roman" w:hAnsi="Times New Roman" w:cs="Times New Roman"/>
          <w:sz w:val="24"/>
          <w:szCs w:val="24"/>
        </w:rPr>
        <w:t>.</w:t>
      </w:r>
    </w:p>
    <w:p w:rsidR="00036CF7" w:rsidRPr="00BB3D9E" w:rsidRDefault="00036CF7" w:rsidP="003E0E62">
      <w:pPr>
        <w:spacing w:before="120" w:after="120" w:line="360" w:lineRule="auto"/>
        <w:jc w:val="both"/>
        <w:rPr>
          <w:rFonts w:ascii="Times New Roman" w:eastAsia="Calibri" w:hAnsi="Times New Roman" w:cs="Times New Roman"/>
          <w:b/>
          <w:sz w:val="24"/>
          <w:szCs w:val="24"/>
        </w:rPr>
      </w:pPr>
    </w:p>
    <w:p w:rsidR="00BA5C68" w:rsidRPr="00BB3D9E" w:rsidRDefault="00155296" w:rsidP="003E0E62">
      <w:pPr>
        <w:spacing w:before="120" w:after="120" w:line="360" w:lineRule="auto"/>
        <w:jc w:val="both"/>
        <w:rPr>
          <w:rFonts w:ascii="Times New Roman" w:eastAsia="Calibri" w:hAnsi="Times New Roman" w:cs="Times New Roman"/>
          <w:b/>
          <w:sz w:val="24"/>
          <w:szCs w:val="24"/>
        </w:rPr>
      </w:pPr>
      <w:r w:rsidRPr="00BB3D9E">
        <w:rPr>
          <w:rFonts w:ascii="Times New Roman" w:eastAsia="Calibri" w:hAnsi="Times New Roman" w:cs="Times New Roman"/>
          <w:b/>
          <w:sz w:val="24"/>
          <w:szCs w:val="24"/>
        </w:rPr>
        <w:t>Oček</w:t>
      </w:r>
      <w:r w:rsidR="00747EC2" w:rsidRPr="00BB3D9E">
        <w:rPr>
          <w:rFonts w:ascii="Times New Roman" w:eastAsia="Calibri" w:hAnsi="Times New Roman" w:cs="Times New Roman"/>
          <w:b/>
          <w:sz w:val="24"/>
          <w:szCs w:val="24"/>
        </w:rPr>
        <w:t>ávané výsledky učen</w:t>
      </w:r>
      <w:r w:rsidR="00EB50DB" w:rsidRPr="00BB3D9E">
        <w:rPr>
          <w:rFonts w:ascii="Times New Roman" w:eastAsia="Calibri" w:hAnsi="Times New Roman" w:cs="Times New Roman"/>
          <w:b/>
          <w:sz w:val="24"/>
          <w:szCs w:val="24"/>
        </w:rPr>
        <w:t>í:</w:t>
      </w:r>
    </w:p>
    <w:p w:rsidR="00BA5C68" w:rsidRPr="00BB3D9E" w:rsidRDefault="00BA5C68" w:rsidP="00B53E91">
      <w:pPr>
        <w:pStyle w:val="Odstavecseseznamem"/>
        <w:numPr>
          <w:ilvl w:val="0"/>
          <w:numId w:val="30"/>
        </w:numPr>
        <w:spacing w:before="120" w:after="120" w:line="360" w:lineRule="auto"/>
        <w:jc w:val="both"/>
        <w:rPr>
          <w:rFonts w:ascii="Times New Roman" w:hAnsi="Times New Roman"/>
          <w:sz w:val="24"/>
          <w:szCs w:val="24"/>
        </w:rPr>
      </w:pPr>
      <w:r w:rsidRPr="00BB3D9E">
        <w:rPr>
          <w:rFonts w:ascii="Times New Roman" w:hAnsi="Times New Roman"/>
          <w:sz w:val="24"/>
          <w:szCs w:val="24"/>
        </w:rPr>
        <w:t>Rozlišuje pomocí všech smyslů.</w:t>
      </w:r>
    </w:p>
    <w:p w:rsidR="00BA5C68" w:rsidRPr="00BB3D9E" w:rsidRDefault="00BA5C68" w:rsidP="00B53E91">
      <w:pPr>
        <w:pStyle w:val="Odstavecseseznamem"/>
        <w:numPr>
          <w:ilvl w:val="0"/>
          <w:numId w:val="29"/>
        </w:numPr>
        <w:spacing w:before="120" w:after="120" w:line="360" w:lineRule="auto"/>
        <w:jc w:val="both"/>
        <w:rPr>
          <w:rFonts w:ascii="Times New Roman" w:hAnsi="Times New Roman"/>
          <w:sz w:val="24"/>
          <w:szCs w:val="24"/>
        </w:rPr>
      </w:pPr>
      <w:r w:rsidRPr="00BB3D9E">
        <w:rPr>
          <w:rFonts w:ascii="Times New Roman" w:hAnsi="Times New Roman"/>
          <w:sz w:val="24"/>
          <w:szCs w:val="24"/>
        </w:rPr>
        <w:t xml:space="preserve">Zvládá jednoduché pracovní úkony s různými materiály, nástroji, nářadím, náčiním </w:t>
      </w:r>
      <w:r w:rsidR="00122D11">
        <w:rPr>
          <w:rFonts w:ascii="Times New Roman" w:hAnsi="Times New Roman"/>
          <w:sz w:val="24"/>
          <w:szCs w:val="24"/>
        </w:rPr>
        <w:br/>
      </w:r>
      <w:r w:rsidRPr="00BB3D9E">
        <w:rPr>
          <w:rFonts w:ascii="Times New Roman" w:hAnsi="Times New Roman"/>
          <w:sz w:val="24"/>
          <w:szCs w:val="24"/>
        </w:rPr>
        <w:t>a dalšími pomůckami.</w:t>
      </w:r>
    </w:p>
    <w:p w:rsidR="00BA5C68" w:rsidRPr="00BB3D9E" w:rsidRDefault="00BA5C68" w:rsidP="00B53E91">
      <w:pPr>
        <w:pStyle w:val="Odstavecseseznamem"/>
        <w:numPr>
          <w:ilvl w:val="0"/>
          <w:numId w:val="29"/>
        </w:numPr>
        <w:spacing w:before="120" w:after="120" w:line="360" w:lineRule="auto"/>
        <w:jc w:val="both"/>
        <w:rPr>
          <w:rFonts w:ascii="Times New Roman" w:hAnsi="Times New Roman"/>
          <w:sz w:val="24"/>
          <w:szCs w:val="24"/>
        </w:rPr>
      </w:pPr>
      <w:r w:rsidRPr="00BB3D9E">
        <w:rPr>
          <w:rFonts w:ascii="Times New Roman" w:hAnsi="Times New Roman"/>
          <w:sz w:val="24"/>
          <w:szCs w:val="24"/>
        </w:rPr>
        <w:t>Určí a využije při činnostech pravidelnosti, rytmus a zákonitosti, včetně symetrie.</w:t>
      </w:r>
    </w:p>
    <w:p w:rsidR="00BA5C68" w:rsidRPr="00BB3D9E" w:rsidRDefault="00BA5C68" w:rsidP="00B53E91">
      <w:pPr>
        <w:pStyle w:val="Odstavecseseznamem"/>
        <w:numPr>
          <w:ilvl w:val="0"/>
          <w:numId w:val="29"/>
        </w:numPr>
        <w:spacing w:before="120" w:after="120" w:line="360" w:lineRule="auto"/>
        <w:jc w:val="both"/>
        <w:rPr>
          <w:rFonts w:ascii="Times New Roman" w:hAnsi="Times New Roman"/>
          <w:sz w:val="24"/>
          <w:szCs w:val="24"/>
        </w:rPr>
      </w:pPr>
      <w:r w:rsidRPr="00BB3D9E">
        <w:rPr>
          <w:rFonts w:ascii="Times New Roman" w:hAnsi="Times New Roman"/>
          <w:sz w:val="24"/>
          <w:szCs w:val="24"/>
        </w:rPr>
        <w:t>Vyhledá společné znaky, shodu, podobu, rozdíly objektů, osob a jevů a odhalí vzájemné souvislosti mezi nimi.</w:t>
      </w:r>
    </w:p>
    <w:p w:rsidR="00BA5C68" w:rsidRPr="00BB3D9E" w:rsidRDefault="00BA5C68" w:rsidP="00B53E91">
      <w:pPr>
        <w:pStyle w:val="Odstavecseseznamem"/>
        <w:numPr>
          <w:ilvl w:val="0"/>
          <w:numId w:val="29"/>
        </w:numPr>
        <w:spacing w:before="120" w:after="120" w:line="360" w:lineRule="auto"/>
        <w:jc w:val="both"/>
        <w:rPr>
          <w:rFonts w:ascii="Times New Roman" w:hAnsi="Times New Roman"/>
          <w:sz w:val="24"/>
          <w:szCs w:val="24"/>
        </w:rPr>
      </w:pPr>
      <w:r w:rsidRPr="00BB3D9E">
        <w:rPr>
          <w:rFonts w:ascii="Times New Roman" w:hAnsi="Times New Roman"/>
          <w:sz w:val="24"/>
          <w:szCs w:val="24"/>
        </w:rPr>
        <w:t>Rozpozná a pojmenuje charakteristické rysy předmětů či jevů a vybere ty, které tyto charakteristiky nemají.</w:t>
      </w:r>
    </w:p>
    <w:p w:rsidR="00BA5C68" w:rsidRPr="00BB3D9E" w:rsidRDefault="00BA5C68" w:rsidP="00B53E91">
      <w:pPr>
        <w:pStyle w:val="Odstavecseseznamem"/>
        <w:numPr>
          <w:ilvl w:val="0"/>
          <w:numId w:val="29"/>
        </w:numPr>
        <w:spacing w:before="120" w:after="120" w:line="360" w:lineRule="auto"/>
        <w:jc w:val="both"/>
        <w:rPr>
          <w:rFonts w:ascii="Times New Roman" w:hAnsi="Times New Roman"/>
          <w:sz w:val="24"/>
          <w:szCs w:val="24"/>
        </w:rPr>
      </w:pPr>
      <w:r w:rsidRPr="00BB3D9E">
        <w:rPr>
          <w:rFonts w:ascii="Times New Roman" w:hAnsi="Times New Roman"/>
          <w:sz w:val="24"/>
          <w:szCs w:val="24"/>
        </w:rPr>
        <w:t>Rozpozná, které situace mohou a které nemohou nastat.</w:t>
      </w:r>
    </w:p>
    <w:p w:rsidR="00BA5C68" w:rsidRPr="00BB3D9E" w:rsidRDefault="00BA5C68" w:rsidP="00B53E91">
      <w:pPr>
        <w:pStyle w:val="Odstavecseseznamem"/>
        <w:numPr>
          <w:ilvl w:val="0"/>
          <w:numId w:val="29"/>
        </w:numPr>
        <w:spacing w:before="120" w:after="120" w:line="360" w:lineRule="auto"/>
        <w:jc w:val="both"/>
        <w:rPr>
          <w:rFonts w:ascii="Times New Roman" w:hAnsi="Times New Roman"/>
          <w:sz w:val="24"/>
          <w:szCs w:val="24"/>
        </w:rPr>
      </w:pPr>
      <w:r w:rsidRPr="00BB3D9E">
        <w:rPr>
          <w:rFonts w:ascii="Times New Roman" w:hAnsi="Times New Roman"/>
          <w:sz w:val="24"/>
          <w:szCs w:val="24"/>
        </w:rPr>
        <w:t>Pracuje s jednou i s více podmínkami v zadání.</w:t>
      </w:r>
    </w:p>
    <w:p w:rsidR="00BA5C68" w:rsidRPr="00BB3D9E" w:rsidRDefault="00BA5C68" w:rsidP="00B53E91">
      <w:pPr>
        <w:pStyle w:val="Odstavecseseznamem"/>
        <w:numPr>
          <w:ilvl w:val="0"/>
          <w:numId w:val="29"/>
        </w:numPr>
        <w:spacing w:before="120" w:after="120" w:line="360" w:lineRule="auto"/>
        <w:jc w:val="both"/>
        <w:rPr>
          <w:rFonts w:ascii="Times New Roman" w:hAnsi="Times New Roman"/>
          <w:sz w:val="24"/>
          <w:szCs w:val="24"/>
        </w:rPr>
      </w:pPr>
      <w:r w:rsidRPr="00BB3D9E">
        <w:rPr>
          <w:rFonts w:ascii="Times New Roman" w:hAnsi="Times New Roman"/>
          <w:sz w:val="24"/>
          <w:szCs w:val="24"/>
        </w:rPr>
        <w:t>Využívá myšlenkovou analýzu a syntézu při hře i při praktických činnostech.</w:t>
      </w:r>
    </w:p>
    <w:p w:rsidR="00BA5C68" w:rsidRPr="00BB3D9E" w:rsidRDefault="00BA5C68" w:rsidP="00B53E91">
      <w:pPr>
        <w:pStyle w:val="Odstavecseseznamem"/>
        <w:numPr>
          <w:ilvl w:val="0"/>
          <w:numId w:val="29"/>
        </w:numPr>
        <w:spacing w:before="120" w:after="120" w:line="360" w:lineRule="auto"/>
        <w:jc w:val="both"/>
        <w:rPr>
          <w:rFonts w:ascii="Times New Roman" w:hAnsi="Times New Roman"/>
          <w:sz w:val="24"/>
          <w:szCs w:val="24"/>
        </w:rPr>
      </w:pPr>
      <w:r w:rsidRPr="00BB3D9E">
        <w:rPr>
          <w:rFonts w:ascii="Times New Roman" w:hAnsi="Times New Roman"/>
          <w:sz w:val="24"/>
          <w:szCs w:val="24"/>
        </w:rPr>
        <w:t>Uplatňuje konstrukční myšlení při sestavování a skládání objektů.</w:t>
      </w:r>
    </w:p>
    <w:p w:rsidR="00BA5C68" w:rsidRPr="00BB3D9E" w:rsidRDefault="00BA5C68" w:rsidP="00B53E91">
      <w:pPr>
        <w:pStyle w:val="Odstavecseseznamem"/>
        <w:numPr>
          <w:ilvl w:val="0"/>
          <w:numId w:val="29"/>
        </w:numPr>
        <w:spacing w:before="120" w:after="120" w:line="360" w:lineRule="auto"/>
        <w:jc w:val="both"/>
        <w:rPr>
          <w:rFonts w:ascii="Times New Roman" w:hAnsi="Times New Roman"/>
          <w:sz w:val="24"/>
          <w:szCs w:val="24"/>
        </w:rPr>
      </w:pPr>
      <w:r w:rsidRPr="00BB3D9E">
        <w:rPr>
          <w:rFonts w:ascii="Times New Roman" w:hAnsi="Times New Roman"/>
          <w:sz w:val="24"/>
          <w:szCs w:val="24"/>
        </w:rPr>
        <w:t>Využívá analogii a jednoduchou strategii při hře.</w:t>
      </w:r>
    </w:p>
    <w:p w:rsidR="00BA5C68" w:rsidRPr="00BB3D9E" w:rsidRDefault="00BA5C68" w:rsidP="00B53E91">
      <w:pPr>
        <w:pStyle w:val="Odstavecseseznamem"/>
        <w:numPr>
          <w:ilvl w:val="0"/>
          <w:numId w:val="29"/>
        </w:numPr>
        <w:spacing w:before="120" w:after="120" w:line="360" w:lineRule="auto"/>
        <w:jc w:val="both"/>
        <w:rPr>
          <w:rFonts w:ascii="Times New Roman" w:hAnsi="Times New Roman"/>
          <w:sz w:val="24"/>
          <w:szCs w:val="24"/>
        </w:rPr>
      </w:pPr>
      <w:r w:rsidRPr="00BB3D9E">
        <w:rPr>
          <w:rFonts w:ascii="Times New Roman" w:hAnsi="Times New Roman"/>
          <w:sz w:val="24"/>
          <w:szCs w:val="24"/>
        </w:rPr>
        <w:t>Ověří správnost řešení.</w:t>
      </w:r>
    </w:p>
    <w:p w:rsidR="00BA5C68" w:rsidRPr="00BB3D9E" w:rsidRDefault="00BA5C68" w:rsidP="00B53E91">
      <w:pPr>
        <w:pStyle w:val="Odstavecseseznamem"/>
        <w:numPr>
          <w:ilvl w:val="0"/>
          <w:numId w:val="29"/>
        </w:numPr>
        <w:spacing w:before="120" w:after="120" w:line="360" w:lineRule="auto"/>
        <w:jc w:val="both"/>
        <w:rPr>
          <w:rFonts w:ascii="Times New Roman" w:hAnsi="Times New Roman"/>
          <w:sz w:val="24"/>
          <w:szCs w:val="24"/>
        </w:rPr>
      </w:pPr>
      <w:r w:rsidRPr="00BB3D9E">
        <w:rPr>
          <w:rFonts w:ascii="Times New Roman" w:hAnsi="Times New Roman"/>
          <w:sz w:val="24"/>
          <w:szCs w:val="24"/>
        </w:rPr>
        <w:t>Pozná a pojmenuje osoby, zvířata, věci a jevy, kterými je obklopeno.</w:t>
      </w:r>
    </w:p>
    <w:p w:rsidR="00BA5C68" w:rsidRPr="00BB3D9E" w:rsidRDefault="00BA5C68" w:rsidP="00B53E91">
      <w:pPr>
        <w:pStyle w:val="Odstavecseseznamem"/>
        <w:numPr>
          <w:ilvl w:val="0"/>
          <w:numId w:val="29"/>
        </w:numPr>
        <w:shd w:val="clear" w:color="auto" w:fill="FFFFFF"/>
        <w:spacing w:before="120" w:after="120" w:line="360" w:lineRule="auto"/>
        <w:jc w:val="both"/>
        <w:rPr>
          <w:rFonts w:ascii="Times New Roman" w:hAnsi="Times New Roman"/>
          <w:sz w:val="24"/>
          <w:szCs w:val="24"/>
        </w:rPr>
      </w:pPr>
      <w:r w:rsidRPr="00BB3D9E">
        <w:rPr>
          <w:rFonts w:ascii="Times New Roman" w:hAnsi="Times New Roman"/>
          <w:sz w:val="24"/>
          <w:szCs w:val="24"/>
        </w:rPr>
        <w:t>Rozlišuje některé symboly, piktogramy, znaky a rozumí jejich významu a funkci.</w:t>
      </w:r>
    </w:p>
    <w:p w:rsidR="00BA5C68" w:rsidRPr="00BB3D9E" w:rsidRDefault="00BA5C68" w:rsidP="00B53E91">
      <w:pPr>
        <w:pStyle w:val="Odstavecseseznamem"/>
        <w:numPr>
          <w:ilvl w:val="0"/>
          <w:numId w:val="29"/>
        </w:numPr>
        <w:shd w:val="clear" w:color="auto" w:fill="FFFFFF"/>
        <w:spacing w:before="120" w:after="120" w:line="360" w:lineRule="auto"/>
        <w:jc w:val="both"/>
        <w:rPr>
          <w:rFonts w:ascii="Times New Roman" w:hAnsi="Times New Roman"/>
          <w:sz w:val="24"/>
          <w:szCs w:val="24"/>
        </w:rPr>
      </w:pPr>
      <w:r w:rsidRPr="00BB3D9E">
        <w:rPr>
          <w:rFonts w:ascii="Times New Roman" w:hAnsi="Times New Roman"/>
          <w:sz w:val="24"/>
          <w:szCs w:val="24"/>
        </w:rPr>
        <w:t>Roztřídí, vybere, spáruje a zkombinuje objekty na základě jejich vlastností.</w:t>
      </w:r>
    </w:p>
    <w:p w:rsidR="00BA5C68" w:rsidRPr="00BB3D9E" w:rsidRDefault="00BA5C68" w:rsidP="00B53E91">
      <w:pPr>
        <w:pStyle w:val="Odstavecseseznamem"/>
        <w:numPr>
          <w:ilvl w:val="0"/>
          <w:numId w:val="29"/>
        </w:numPr>
        <w:shd w:val="clear" w:color="auto" w:fill="FFFFFF"/>
        <w:spacing w:before="120" w:after="120" w:line="360" w:lineRule="auto"/>
        <w:jc w:val="both"/>
        <w:rPr>
          <w:rFonts w:ascii="Times New Roman" w:hAnsi="Times New Roman"/>
          <w:sz w:val="24"/>
          <w:szCs w:val="24"/>
        </w:rPr>
      </w:pPr>
      <w:r w:rsidRPr="00BB3D9E">
        <w:rPr>
          <w:rFonts w:ascii="Times New Roman" w:hAnsi="Times New Roman"/>
          <w:sz w:val="24"/>
          <w:szCs w:val="24"/>
        </w:rPr>
        <w:t>Uspořádá objekty podle daných kritérií včetně času.</w:t>
      </w:r>
    </w:p>
    <w:p w:rsidR="00BA5C68" w:rsidRPr="00BB3D9E" w:rsidRDefault="00BA5C68" w:rsidP="00B53E91">
      <w:pPr>
        <w:pStyle w:val="Odstavecseseznamem"/>
        <w:numPr>
          <w:ilvl w:val="0"/>
          <w:numId w:val="29"/>
        </w:numPr>
        <w:shd w:val="clear" w:color="auto" w:fill="FFFFFF"/>
        <w:spacing w:before="120" w:after="120" w:line="360" w:lineRule="auto"/>
        <w:jc w:val="both"/>
        <w:rPr>
          <w:rFonts w:ascii="Times New Roman" w:hAnsi="Times New Roman"/>
          <w:sz w:val="24"/>
          <w:szCs w:val="24"/>
        </w:rPr>
      </w:pPr>
      <w:r w:rsidRPr="00BB3D9E">
        <w:rPr>
          <w:rFonts w:ascii="Times New Roman" w:hAnsi="Times New Roman"/>
          <w:sz w:val="24"/>
          <w:szCs w:val="24"/>
        </w:rPr>
        <w:t>Určí postupným načítáním po jedné počet konkrétních předmětů od 1 do 6 bez ohledu na jejich rozmístění.</w:t>
      </w:r>
    </w:p>
    <w:p w:rsidR="00BA5C68" w:rsidRPr="00BB3D9E" w:rsidRDefault="00BA5C68" w:rsidP="00B53E91">
      <w:pPr>
        <w:pStyle w:val="Odstavecseseznamem"/>
        <w:numPr>
          <w:ilvl w:val="0"/>
          <w:numId w:val="29"/>
        </w:numPr>
        <w:shd w:val="clear" w:color="auto" w:fill="FFFFFF"/>
        <w:spacing w:before="120" w:after="120" w:line="360" w:lineRule="auto"/>
        <w:jc w:val="both"/>
        <w:rPr>
          <w:rFonts w:ascii="Times New Roman" w:hAnsi="Times New Roman"/>
          <w:sz w:val="24"/>
          <w:szCs w:val="24"/>
        </w:rPr>
      </w:pPr>
      <w:r w:rsidRPr="00BB3D9E">
        <w:rPr>
          <w:rFonts w:ascii="Times New Roman" w:hAnsi="Times New Roman"/>
          <w:sz w:val="24"/>
          <w:szCs w:val="24"/>
        </w:rPr>
        <w:t xml:space="preserve">Porovná kvantitu na základě manipulace, zaznamená ji graficky pomocí čárek </w:t>
      </w:r>
      <w:r w:rsidR="00122D11">
        <w:rPr>
          <w:rFonts w:ascii="Times New Roman" w:hAnsi="Times New Roman"/>
          <w:sz w:val="24"/>
          <w:szCs w:val="24"/>
        </w:rPr>
        <w:br/>
      </w:r>
      <w:r w:rsidRPr="00BB3D9E">
        <w:rPr>
          <w:rFonts w:ascii="Times New Roman" w:hAnsi="Times New Roman"/>
          <w:sz w:val="24"/>
          <w:szCs w:val="24"/>
        </w:rPr>
        <w:t>a obdobných symbolů.</w:t>
      </w:r>
    </w:p>
    <w:p w:rsidR="00BA5C68" w:rsidRPr="00BB3D9E" w:rsidRDefault="00BA5C68" w:rsidP="00B53E91">
      <w:pPr>
        <w:pStyle w:val="Odstavecseseznamem"/>
        <w:numPr>
          <w:ilvl w:val="0"/>
          <w:numId w:val="29"/>
        </w:numPr>
        <w:shd w:val="clear" w:color="auto" w:fill="FFFFFF"/>
        <w:spacing w:before="120" w:after="120" w:line="360" w:lineRule="auto"/>
        <w:jc w:val="both"/>
        <w:rPr>
          <w:rFonts w:ascii="Times New Roman" w:hAnsi="Times New Roman"/>
          <w:sz w:val="24"/>
          <w:szCs w:val="24"/>
        </w:rPr>
      </w:pPr>
      <w:r w:rsidRPr="00BB3D9E">
        <w:rPr>
          <w:rFonts w:ascii="Times New Roman" w:hAnsi="Times New Roman"/>
          <w:sz w:val="24"/>
          <w:szCs w:val="24"/>
        </w:rPr>
        <w:t>Určí charakteristické vlastnosti geometrických objektů v reálném prostředí, rozliší rovinné a prostorové útvary.</w:t>
      </w:r>
    </w:p>
    <w:p w:rsidR="00BA5C68" w:rsidRPr="00BB3D9E" w:rsidRDefault="00BA5C68" w:rsidP="00B53E91">
      <w:pPr>
        <w:pStyle w:val="Odstavecseseznamem"/>
        <w:numPr>
          <w:ilvl w:val="0"/>
          <w:numId w:val="29"/>
        </w:numPr>
        <w:spacing w:before="120" w:after="120" w:line="360" w:lineRule="auto"/>
        <w:jc w:val="both"/>
        <w:rPr>
          <w:rFonts w:ascii="Times New Roman" w:hAnsi="Times New Roman"/>
          <w:sz w:val="24"/>
          <w:szCs w:val="24"/>
        </w:rPr>
      </w:pPr>
      <w:r w:rsidRPr="00BB3D9E">
        <w:rPr>
          <w:rFonts w:ascii="Times New Roman" w:hAnsi="Times New Roman"/>
          <w:sz w:val="24"/>
          <w:szCs w:val="24"/>
        </w:rPr>
        <w:t>Orientuje se v prostoru a rovině, rozliší a pojmenuje prostorové vztahy.</w:t>
      </w:r>
    </w:p>
    <w:p w:rsidR="00BA5C68" w:rsidRPr="00BB3D9E" w:rsidRDefault="00BA5C68" w:rsidP="00B53E91">
      <w:pPr>
        <w:pStyle w:val="Odstavecseseznamem"/>
        <w:numPr>
          <w:ilvl w:val="0"/>
          <w:numId w:val="29"/>
        </w:numPr>
        <w:spacing w:before="120" w:after="120" w:line="360" w:lineRule="auto"/>
        <w:jc w:val="both"/>
        <w:rPr>
          <w:rFonts w:ascii="Times New Roman" w:hAnsi="Times New Roman"/>
          <w:sz w:val="24"/>
          <w:szCs w:val="24"/>
        </w:rPr>
      </w:pPr>
      <w:r w:rsidRPr="00BB3D9E">
        <w:rPr>
          <w:rFonts w:ascii="Times New Roman" w:hAnsi="Times New Roman"/>
          <w:sz w:val="24"/>
          <w:szCs w:val="24"/>
        </w:rPr>
        <w:t>Sestavuje prostorové objekty podle předlohy.</w:t>
      </w:r>
    </w:p>
    <w:p w:rsidR="00BA5C68" w:rsidRPr="00BB3D9E" w:rsidRDefault="00BA5C68" w:rsidP="00B53E91">
      <w:pPr>
        <w:pStyle w:val="Odstavecseseznamem"/>
        <w:numPr>
          <w:ilvl w:val="0"/>
          <w:numId w:val="29"/>
        </w:numPr>
        <w:spacing w:before="120" w:after="120" w:line="360" w:lineRule="auto"/>
        <w:jc w:val="both"/>
        <w:rPr>
          <w:rFonts w:ascii="Times New Roman" w:hAnsi="Times New Roman"/>
          <w:sz w:val="24"/>
          <w:szCs w:val="24"/>
        </w:rPr>
      </w:pPr>
      <w:r w:rsidRPr="00BB3D9E">
        <w:rPr>
          <w:rFonts w:ascii="Times New Roman" w:hAnsi="Times New Roman"/>
          <w:sz w:val="24"/>
          <w:szCs w:val="24"/>
        </w:rPr>
        <w:t>Určí míru objektů a porovná je pomocí poměřování.</w:t>
      </w:r>
    </w:p>
    <w:p w:rsidR="00BA5C68" w:rsidRPr="00BB3D9E" w:rsidRDefault="00BA5C68" w:rsidP="00B53E91">
      <w:pPr>
        <w:pStyle w:val="Odstavecseseznamem"/>
        <w:numPr>
          <w:ilvl w:val="0"/>
          <w:numId w:val="29"/>
        </w:numPr>
        <w:shd w:val="clear" w:color="auto" w:fill="FFFFFF"/>
        <w:spacing w:before="120" w:after="120" w:line="360" w:lineRule="auto"/>
        <w:jc w:val="both"/>
        <w:rPr>
          <w:rFonts w:ascii="Times New Roman" w:hAnsi="Times New Roman"/>
          <w:sz w:val="24"/>
          <w:szCs w:val="24"/>
        </w:rPr>
      </w:pPr>
      <w:r w:rsidRPr="00BB3D9E">
        <w:rPr>
          <w:rFonts w:ascii="Times New Roman" w:hAnsi="Times New Roman"/>
          <w:sz w:val="24"/>
          <w:szCs w:val="24"/>
        </w:rPr>
        <w:lastRenderedPageBreak/>
        <w:t>Pojmenuje místo a zemi, ve které žije.</w:t>
      </w:r>
    </w:p>
    <w:p w:rsidR="00BA5C68" w:rsidRPr="00BB3D9E" w:rsidRDefault="00BA5C68" w:rsidP="00B53E91">
      <w:pPr>
        <w:pStyle w:val="Odstavecseseznamem"/>
        <w:numPr>
          <w:ilvl w:val="0"/>
          <w:numId w:val="29"/>
        </w:numPr>
        <w:shd w:val="clear" w:color="auto" w:fill="FFFFFF"/>
        <w:spacing w:before="120" w:after="120" w:line="360" w:lineRule="auto"/>
        <w:jc w:val="both"/>
        <w:rPr>
          <w:rFonts w:ascii="Times New Roman" w:hAnsi="Times New Roman"/>
          <w:sz w:val="24"/>
          <w:szCs w:val="24"/>
        </w:rPr>
      </w:pPr>
      <w:r w:rsidRPr="00BB3D9E">
        <w:rPr>
          <w:rFonts w:ascii="Times New Roman" w:hAnsi="Times New Roman"/>
          <w:sz w:val="24"/>
          <w:szCs w:val="24"/>
        </w:rPr>
        <w:t>Přijímá rozmanitost lidí a vnímá ji jako přirozenou.</w:t>
      </w:r>
    </w:p>
    <w:p w:rsidR="00BA5C68" w:rsidRPr="00BB3D9E" w:rsidRDefault="00BA5C68" w:rsidP="00B53E91">
      <w:pPr>
        <w:pStyle w:val="Odstavecseseznamem"/>
        <w:numPr>
          <w:ilvl w:val="0"/>
          <w:numId w:val="29"/>
        </w:numPr>
        <w:shd w:val="clear" w:color="auto" w:fill="FFFFFF"/>
        <w:spacing w:before="120" w:after="120" w:line="360" w:lineRule="auto"/>
        <w:jc w:val="both"/>
        <w:rPr>
          <w:rFonts w:ascii="Times New Roman" w:hAnsi="Times New Roman"/>
          <w:sz w:val="24"/>
          <w:szCs w:val="24"/>
        </w:rPr>
      </w:pPr>
      <w:r w:rsidRPr="00BB3D9E">
        <w:rPr>
          <w:rFonts w:ascii="Times New Roman" w:hAnsi="Times New Roman"/>
          <w:sz w:val="24"/>
          <w:szCs w:val="24"/>
        </w:rPr>
        <w:t xml:space="preserve">Orientuje se v blízkém prostředí – doma, v mateřské škole i v širším prostředí </w:t>
      </w:r>
      <w:r w:rsidR="00122D11">
        <w:rPr>
          <w:rFonts w:ascii="Times New Roman" w:hAnsi="Times New Roman"/>
          <w:sz w:val="24"/>
          <w:szCs w:val="24"/>
        </w:rPr>
        <w:br/>
      </w:r>
      <w:r w:rsidRPr="00BB3D9E">
        <w:rPr>
          <w:rFonts w:ascii="Times New Roman" w:hAnsi="Times New Roman"/>
          <w:sz w:val="24"/>
          <w:szCs w:val="24"/>
        </w:rPr>
        <w:t>– v okolí mateřské školy a v obci.</w:t>
      </w:r>
    </w:p>
    <w:p w:rsidR="00EF1B0B" w:rsidRPr="00BB3D9E" w:rsidRDefault="00EF1B0B" w:rsidP="00B53E91">
      <w:pPr>
        <w:pStyle w:val="Odstavecseseznamem"/>
        <w:numPr>
          <w:ilvl w:val="0"/>
          <w:numId w:val="29"/>
        </w:numPr>
        <w:spacing w:before="120" w:after="120" w:line="360" w:lineRule="auto"/>
        <w:jc w:val="both"/>
        <w:rPr>
          <w:rFonts w:ascii="Times New Roman" w:hAnsi="Times New Roman"/>
          <w:sz w:val="24"/>
          <w:szCs w:val="24"/>
        </w:rPr>
      </w:pPr>
      <w:r w:rsidRPr="00BB3D9E">
        <w:rPr>
          <w:rFonts w:ascii="Times New Roman" w:hAnsi="Times New Roman"/>
          <w:sz w:val="24"/>
          <w:szCs w:val="24"/>
        </w:rPr>
        <w:t>Rozpozná a pojmenuje některé jevy a děje na Zemi.</w:t>
      </w:r>
    </w:p>
    <w:p w:rsidR="00EF1B0B" w:rsidRPr="00BB3D9E" w:rsidRDefault="00EF1B0B" w:rsidP="00B53E91">
      <w:pPr>
        <w:pStyle w:val="Odstavecseseznamem"/>
        <w:numPr>
          <w:ilvl w:val="0"/>
          <w:numId w:val="29"/>
        </w:numPr>
        <w:spacing w:before="120" w:after="120" w:line="360" w:lineRule="auto"/>
        <w:jc w:val="both"/>
        <w:rPr>
          <w:rFonts w:ascii="Times New Roman" w:hAnsi="Times New Roman"/>
          <w:sz w:val="24"/>
          <w:szCs w:val="24"/>
        </w:rPr>
      </w:pPr>
      <w:r w:rsidRPr="00BB3D9E">
        <w:rPr>
          <w:rFonts w:ascii="Times New Roman" w:hAnsi="Times New Roman"/>
          <w:sz w:val="24"/>
          <w:szCs w:val="24"/>
        </w:rPr>
        <w:t>Rozlišuje mezi světem přírody a techniky a vysvětlí jejich význam pro člověka a život na Zemi.</w:t>
      </w:r>
    </w:p>
    <w:p w:rsidR="00EF1B0B" w:rsidRPr="00BB3D9E" w:rsidRDefault="00EF1B0B" w:rsidP="00B53E91">
      <w:pPr>
        <w:pStyle w:val="Odstavecseseznamem"/>
        <w:numPr>
          <w:ilvl w:val="0"/>
          <w:numId w:val="29"/>
        </w:numPr>
        <w:spacing w:before="120" w:after="120" w:line="360" w:lineRule="auto"/>
        <w:jc w:val="both"/>
        <w:rPr>
          <w:rFonts w:ascii="Times New Roman" w:hAnsi="Times New Roman"/>
          <w:sz w:val="24"/>
          <w:szCs w:val="24"/>
        </w:rPr>
      </w:pPr>
      <w:r w:rsidRPr="00BB3D9E">
        <w:rPr>
          <w:rFonts w:ascii="Times New Roman" w:hAnsi="Times New Roman"/>
          <w:sz w:val="24"/>
          <w:szCs w:val="24"/>
        </w:rPr>
        <w:t>Udržuje pořádek v blízkém prostředí.</w:t>
      </w:r>
    </w:p>
    <w:p w:rsidR="00EF1B0B" w:rsidRPr="00BB3D9E" w:rsidRDefault="00EF1B0B" w:rsidP="00B53E91">
      <w:pPr>
        <w:pStyle w:val="Odstavecseseznamem"/>
        <w:numPr>
          <w:ilvl w:val="0"/>
          <w:numId w:val="29"/>
        </w:numPr>
        <w:spacing w:before="120" w:after="120" w:line="360" w:lineRule="auto"/>
        <w:jc w:val="both"/>
        <w:rPr>
          <w:rFonts w:ascii="Times New Roman" w:hAnsi="Times New Roman"/>
          <w:sz w:val="24"/>
          <w:szCs w:val="24"/>
        </w:rPr>
      </w:pPr>
      <w:r w:rsidRPr="00BB3D9E">
        <w:rPr>
          <w:rFonts w:ascii="Times New Roman" w:hAnsi="Times New Roman"/>
          <w:sz w:val="24"/>
          <w:szCs w:val="24"/>
        </w:rPr>
        <w:t>Jedná s ohledem na ochranu životního prostředí.</w:t>
      </w:r>
    </w:p>
    <w:p w:rsidR="00EF1B0B" w:rsidRPr="00BB3D9E" w:rsidRDefault="00EF1B0B" w:rsidP="00B53E91">
      <w:pPr>
        <w:pStyle w:val="Odstavecseseznamem"/>
        <w:numPr>
          <w:ilvl w:val="0"/>
          <w:numId w:val="29"/>
        </w:numPr>
        <w:spacing w:before="120" w:after="120" w:line="360" w:lineRule="auto"/>
        <w:jc w:val="both"/>
        <w:rPr>
          <w:rFonts w:ascii="Times New Roman" w:hAnsi="Times New Roman"/>
          <w:sz w:val="24"/>
          <w:szCs w:val="24"/>
        </w:rPr>
      </w:pPr>
      <w:r w:rsidRPr="00BB3D9E">
        <w:rPr>
          <w:rFonts w:ascii="Times New Roman" w:hAnsi="Times New Roman"/>
          <w:sz w:val="24"/>
          <w:szCs w:val="24"/>
        </w:rPr>
        <w:t>Rozpozná udržitelné přístupy v běžných životních situacích a umí je uplatnit.</w:t>
      </w:r>
    </w:p>
    <w:p w:rsidR="00EF1B0B" w:rsidRPr="00BB3D9E" w:rsidRDefault="00EF1B0B" w:rsidP="00B53E91">
      <w:pPr>
        <w:pStyle w:val="Odstavecseseznamem"/>
        <w:numPr>
          <w:ilvl w:val="0"/>
          <w:numId w:val="29"/>
        </w:numPr>
        <w:spacing w:before="120" w:after="120" w:line="360" w:lineRule="auto"/>
        <w:jc w:val="both"/>
        <w:rPr>
          <w:rFonts w:ascii="Times New Roman" w:hAnsi="Times New Roman"/>
          <w:sz w:val="24"/>
          <w:szCs w:val="24"/>
        </w:rPr>
      </w:pPr>
      <w:r w:rsidRPr="00BB3D9E">
        <w:rPr>
          <w:rFonts w:ascii="Times New Roman" w:hAnsi="Times New Roman"/>
          <w:sz w:val="24"/>
          <w:szCs w:val="24"/>
        </w:rPr>
        <w:t>Jedná bezpečně na komunikacích, v dopravních prostředcích a při jejich používání.</w:t>
      </w:r>
    </w:p>
    <w:p w:rsidR="00EF1B0B" w:rsidRPr="00BB3D9E" w:rsidRDefault="00EF1B0B" w:rsidP="00B53E91">
      <w:pPr>
        <w:pStyle w:val="Odstavecseseznamem"/>
        <w:numPr>
          <w:ilvl w:val="0"/>
          <w:numId w:val="29"/>
        </w:numPr>
        <w:spacing w:before="120" w:after="120" w:line="360" w:lineRule="auto"/>
        <w:jc w:val="both"/>
        <w:rPr>
          <w:rFonts w:ascii="Times New Roman" w:hAnsi="Times New Roman"/>
          <w:sz w:val="24"/>
          <w:szCs w:val="24"/>
        </w:rPr>
      </w:pPr>
      <w:r w:rsidRPr="00BB3D9E">
        <w:rPr>
          <w:rFonts w:ascii="Times New Roman" w:hAnsi="Times New Roman"/>
          <w:sz w:val="24"/>
          <w:szCs w:val="24"/>
        </w:rPr>
        <w:t>Zná způsoby ochrany při některých nebezpečných situacích, v kontaktu se zvířaty, rostlinami i v rizikových situacích způsobených různými přírodními podmínkami.</w:t>
      </w:r>
    </w:p>
    <w:p w:rsidR="00155296" w:rsidRPr="00BB3D9E" w:rsidRDefault="00155296" w:rsidP="003E0E62">
      <w:pPr>
        <w:spacing w:before="120" w:after="120" w:line="360" w:lineRule="auto"/>
        <w:jc w:val="both"/>
        <w:rPr>
          <w:rFonts w:ascii="Times New Roman" w:eastAsia="Calibri" w:hAnsi="Times New Roman" w:cs="Times New Roman"/>
          <w:sz w:val="24"/>
          <w:szCs w:val="24"/>
        </w:rPr>
      </w:pPr>
    </w:p>
    <w:p w:rsidR="00155296" w:rsidRPr="00BB3D9E" w:rsidRDefault="00155296" w:rsidP="003E0E62">
      <w:pPr>
        <w:spacing w:before="120" w:after="120" w:line="360" w:lineRule="auto"/>
        <w:jc w:val="both"/>
        <w:rPr>
          <w:rFonts w:ascii="Times New Roman" w:eastAsia="Calibri" w:hAnsi="Times New Roman" w:cs="Times New Roman"/>
          <w:b/>
          <w:sz w:val="24"/>
          <w:szCs w:val="24"/>
          <w:u w:val="single"/>
        </w:rPr>
      </w:pPr>
      <w:r w:rsidRPr="00BB3D9E">
        <w:rPr>
          <w:rFonts w:ascii="Times New Roman" w:eastAsia="Calibri" w:hAnsi="Times New Roman" w:cs="Times New Roman"/>
          <w:b/>
          <w:sz w:val="24"/>
          <w:szCs w:val="24"/>
          <w:u w:val="single"/>
        </w:rPr>
        <w:t>Integrovaný blok: Člověk</w:t>
      </w:r>
    </w:p>
    <w:p w:rsidR="0092034B" w:rsidRPr="00BB3D9E" w:rsidRDefault="0092034B" w:rsidP="003E0E62">
      <w:pPr>
        <w:spacing w:before="120" w:after="120" w:line="360" w:lineRule="auto"/>
        <w:jc w:val="both"/>
        <w:rPr>
          <w:rFonts w:ascii="Times New Roman" w:hAnsi="Times New Roman" w:cs="Times New Roman"/>
          <w:sz w:val="24"/>
          <w:szCs w:val="24"/>
        </w:rPr>
      </w:pPr>
      <w:r w:rsidRPr="00BB3D9E">
        <w:rPr>
          <w:rFonts w:ascii="Times New Roman" w:hAnsi="Times New Roman" w:cs="Times New Roman"/>
          <w:sz w:val="24"/>
          <w:szCs w:val="24"/>
        </w:rPr>
        <w:t>Integrovaný blok Člověk v sobě zahrnuje vše, co se týká lidské bytosti. Seznamuje děti nejen s</w:t>
      </w:r>
      <w:r w:rsidR="00C663BA" w:rsidRPr="00BB3D9E">
        <w:rPr>
          <w:rFonts w:ascii="Times New Roman" w:hAnsi="Times New Roman" w:cs="Times New Roman"/>
          <w:sz w:val="24"/>
          <w:szCs w:val="24"/>
        </w:rPr>
        <w:t> vlastním tělem a jeho funkcemi</w:t>
      </w:r>
      <w:r w:rsidRPr="00BB3D9E">
        <w:rPr>
          <w:rFonts w:ascii="Times New Roman" w:hAnsi="Times New Roman" w:cs="Times New Roman"/>
          <w:sz w:val="24"/>
          <w:szCs w:val="24"/>
        </w:rPr>
        <w:t xml:space="preserve">, ale i s různými fázemi lidského života. Přibližuje postavení člověka v přírodě, ve světě a jeho úlohu v různých fázích života. Učí děti chránit své tělo </w:t>
      </w:r>
      <w:r w:rsidR="00122D11">
        <w:rPr>
          <w:rFonts w:ascii="Times New Roman" w:hAnsi="Times New Roman" w:cs="Times New Roman"/>
          <w:sz w:val="24"/>
          <w:szCs w:val="24"/>
        </w:rPr>
        <w:br/>
      </w:r>
      <w:r w:rsidRPr="00BB3D9E">
        <w:rPr>
          <w:rFonts w:ascii="Times New Roman" w:hAnsi="Times New Roman" w:cs="Times New Roman"/>
          <w:sz w:val="24"/>
          <w:szCs w:val="24"/>
        </w:rPr>
        <w:t xml:space="preserve">a zdraví s ohledem na další lidské bytosti, dodržovat správné hygienické návyky a učí přizpůsobovat své chování v různých situacích a podmínkách tak, aby bylo vždy zajištěno jeho bezpečí. </w:t>
      </w:r>
      <w:r w:rsidR="00C663BA" w:rsidRPr="00BB3D9E">
        <w:rPr>
          <w:rFonts w:ascii="Times New Roman" w:hAnsi="Times New Roman" w:cs="Times New Roman"/>
          <w:sz w:val="24"/>
          <w:szCs w:val="24"/>
        </w:rPr>
        <w:t>Snaží se podnítit radost z pohybu a jakékoli sportovní činnosti.</w:t>
      </w:r>
    </w:p>
    <w:p w:rsidR="00C81326" w:rsidRPr="00BB3D9E" w:rsidRDefault="00C663BA" w:rsidP="003E0E62">
      <w:pPr>
        <w:spacing w:before="120" w:after="120" w:line="360" w:lineRule="auto"/>
        <w:jc w:val="both"/>
        <w:rPr>
          <w:rFonts w:ascii="Times New Roman" w:eastAsia="Calibri" w:hAnsi="Times New Roman" w:cs="Times New Roman"/>
          <w:sz w:val="24"/>
          <w:szCs w:val="24"/>
        </w:rPr>
      </w:pPr>
      <w:r w:rsidRPr="00BB3D9E">
        <w:rPr>
          <w:rFonts w:ascii="Times New Roman" w:hAnsi="Times New Roman" w:cs="Times New Roman"/>
          <w:sz w:val="24"/>
          <w:szCs w:val="24"/>
        </w:rPr>
        <w:t>Blok se zaměřuje také na prostředí, orientaci a fungování dětí v mateřské škole. Děti zde poznávají</w:t>
      </w:r>
      <w:r w:rsidR="00C81326" w:rsidRPr="00BB3D9E">
        <w:rPr>
          <w:rFonts w:ascii="Times New Roman" w:hAnsi="Times New Roman" w:cs="Times New Roman"/>
          <w:sz w:val="24"/>
          <w:szCs w:val="24"/>
        </w:rPr>
        <w:t xml:space="preserve"> nové kamarády, </w:t>
      </w:r>
      <w:r w:rsidR="009A29DD" w:rsidRPr="00BB3D9E">
        <w:rPr>
          <w:rFonts w:ascii="Times New Roman" w:hAnsi="Times New Roman" w:cs="Times New Roman"/>
          <w:sz w:val="24"/>
          <w:szCs w:val="24"/>
        </w:rPr>
        <w:t>učí</w:t>
      </w:r>
      <w:r w:rsidR="00C81326" w:rsidRPr="00BB3D9E">
        <w:rPr>
          <w:rFonts w:ascii="Times New Roman" w:hAnsi="Times New Roman" w:cs="Times New Roman"/>
          <w:sz w:val="24"/>
          <w:szCs w:val="24"/>
        </w:rPr>
        <w:t xml:space="preserve"> se naslouchat, porozumět druhému a také s ním komunikovat. </w:t>
      </w:r>
      <w:r w:rsidRPr="00BB3D9E">
        <w:rPr>
          <w:rFonts w:ascii="Times New Roman" w:hAnsi="Times New Roman" w:cs="Times New Roman"/>
          <w:sz w:val="24"/>
          <w:szCs w:val="24"/>
        </w:rPr>
        <w:t>Učí se chápat</w:t>
      </w:r>
      <w:r w:rsidR="00C81326" w:rsidRPr="00BB3D9E">
        <w:rPr>
          <w:rFonts w:ascii="Times New Roman" w:hAnsi="Times New Roman" w:cs="Times New Roman"/>
          <w:sz w:val="24"/>
          <w:szCs w:val="24"/>
        </w:rPr>
        <w:t xml:space="preserve"> srozumitelná pravidla chování a jedn</w:t>
      </w:r>
      <w:r w:rsidRPr="00BB3D9E">
        <w:rPr>
          <w:rFonts w:ascii="Times New Roman" w:hAnsi="Times New Roman" w:cs="Times New Roman"/>
          <w:sz w:val="24"/>
          <w:szCs w:val="24"/>
        </w:rPr>
        <w:t>ání, kterými se ve třídě řídíme. Osvojí</w:t>
      </w:r>
      <w:r w:rsidR="00C81326" w:rsidRPr="00BB3D9E">
        <w:rPr>
          <w:rFonts w:ascii="Times New Roman" w:hAnsi="Times New Roman" w:cs="Times New Roman"/>
          <w:sz w:val="24"/>
          <w:szCs w:val="24"/>
        </w:rPr>
        <w:t xml:space="preserve"> </w:t>
      </w:r>
      <w:r w:rsidR="00122D11">
        <w:rPr>
          <w:rFonts w:ascii="Times New Roman" w:hAnsi="Times New Roman" w:cs="Times New Roman"/>
          <w:sz w:val="24"/>
          <w:szCs w:val="24"/>
        </w:rPr>
        <w:br/>
      </w:r>
      <w:r w:rsidR="00C81326" w:rsidRPr="00BB3D9E">
        <w:rPr>
          <w:rFonts w:ascii="Times New Roman" w:hAnsi="Times New Roman" w:cs="Times New Roman"/>
          <w:sz w:val="24"/>
          <w:szCs w:val="24"/>
        </w:rPr>
        <w:t>si tako</w:t>
      </w:r>
      <w:r w:rsidRPr="00BB3D9E">
        <w:rPr>
          <w:rFonts w:ascii="Times New Roman" w:hAnsi="Times New Roman" w:cs="Times New Roman"/>
          <w:sz w:val="24"/>
          <w:szCs w:val="24"/>
        </w:rPr>
        <w:t>vé praktické dovednosti, aby</w:t>
      </w:r>
      <w:r w:rsidR="00C81326" w:rsidRPr="00BB3D9E">
        <w:rPr>
          <w:rFonts w:ascii="Times New Roman" w:hAnsi="Times New Roman" w:cs="Times New Roman"/>
          <w:sz w:val="24"/>
          <w:szCs w:val="24"/>
        </w:rPr>
        <w:t xml:space="preserve"> se přiměřeně svému věku dokázaly o sebe postarat.</w:t>
      </w:r>
    </w:p>
    <w:p w:rsidR="00C663BA" w:rsidRPr="00BB3D9E" w:rsidRDefault="00C663BA" w:rsidP="003E0E62">
      <w:pPr>
        <w:spacing w:before="120" w:after="120" w:line="360" w:lineRule="auto"/>
        <w:jc w:val="both"/>
        <w:rPr>
          <w:rFonts w:ascii="Times New Roman" w:hAnsi="Times New Roman" w:cs="Times New Roman"/>
          <w:sz w:val="24"/>
          <w:szCs w:val="24"/>
        </w:rPr>
      </w:pPr>
      <w:r w:rsidRPr="00BB3D9E">
        <w:rPr>
          <w:rFonts w:ascii="Times New Roman" w:hAnsi="Times New Roman" w:cs="Times New Roman"/>
          <w:sz w:val="24"/>
          <w:szCs w:val="24"/>
        </w:rPr>
        <w:t xml:space="preserve">Rodina je dalším prostupujícím tématem tohoto bloku. V rodině má každý své nezastupitelné místo, svou roli a z ní </w:t>
      </w:r>
      <w:r w:rsidR="00667EC0" w:rsidRPr="00BB3D9E">
        <w:rPr>
          <w:rFonts w:ascii="Times New Roman" w:hAnsi="Times New Roman" w:cs="Times New Roman"/>
          <w:sz w:val="24"/>
          <w:szCs w:val="24"/>
        </w:rPr>
        <w:t xml:space="preserve">také </w:t>
      </w:r>
      <w:r w:rsidRPr="00BB3D9E">
        <w:rPr>
          <w:rFonts w:ascii="Times New Roman" w:hAnsi="Times New Roman" w:cs="Times New Roman"/>
          <w:sz w:val="24"/>
          <w:szCs w:val="24"/>
        </w:rPr>
        <w:t>plynoucí povinnosti</w:t>
      </w:r>
      <w:r w:rsidR="00667EC0" w:rsidRPr="00BB3D9E">
        <w:rPr>
          <w:rFonts w:ascii="Times New Roman" w:hAnsi="Times New Roman" w:cs="Times New Roman"/>
          <w:sz w:val="24"/>
          <w:szCs w:val="24"/>
        </w:rPr>
        <w:t xml:space="preserve"> – uvědomíme si, co všechno pro nás dělá maminka a tatínek, jak je za to máme rádi a jakou roli má v rodině konkrétní dítě.  Poznáme také, co obnáší povolání některých dospělých lidí.</w:t>
      </w:r>
    </w:p>
    <w:p w:rsidR="00E239EC" w:rsidRDefault="00667EC0" w:rsidP="003E0E62">
      <w:pPr>
        <w:spacing w:before="120" w:after="120" w:line="360" w:lineRule="auto"/>
        <w:jc w:val="both"/>
        <w:rPr>
          <w:rFonts w:ascii="Times New Roman" w:hAnsi="Times New Roman" w:cs="Times New Roman"/>
          <w:sz w:val="24"/>
          <w:szCs w:val="24"/>
        </w:rPr>
      </w:pPr>
      <w:r w:rsidRPr="00BB3D9E">
        <w:rPr>
          <w:rFonts w:ascii="Times New Roman" w:hAnsi="Times New Roman" w:cs="Times New Roman"/>
          <w:sz w:val="24"/>
          <w:szCs w:val="24"/>
        </w:rPr>
        <w:t xml:space="preserve">Fantazii a představivost dětí rozvíjí téma kultury – svět vědy a techniky, hudby, divadla, </w:t>
      </w:r>
      <w:r w:rsidR="00122D11">
        <w:rPr>
          <w:rFonts w:ascii="Times New Roman" w:hAnsi="Times New Roman" w:cs="Times New Roman"/>
          <w:sz w:val="24"/>
          <w:szCs w:val="24"/>
        </w:rPr>
        <w:br/>
      </w:r>
      <w:r w:rsidRPr="00BB3D9E">
        <w:rPr>
          <w:rFonts w:ascii="Times New Roman" w:hAnsi="Times New Roman" w:cs="Times New Roman"/>
          <w:sz w:val="24"/>
          <w:szCs w:val="24"/>
        </w:rPr>
        <w:t>a knih</w:t>
      </w:r>
      <w:r w:rsidR="009A29DD" w:rsidRPr="00BB3D9E">
        <w:rPr>
          <w:rFonts w:ascii="Times New Roman" w:hAnsi="Times New Roman" w:cs="Times New Roman"/>
          <w:sz w:val="24"/>
          <w:szCs w:val="24"/>
        </w:rPr>
        <w:t>. D</w:t>
      </w:r>
      <w:r w:rsidRPr="00BB3D9E">
        <w:rPr>
          <w:rFonts w:ascii="Times New Roman" w:hAnsi="Times New Roman" w:cs="Times New Roman"/>
          <w:sz w:val="24"/>
          <w:szCs w:val="24"/>
        </w:rPr>
        <w:t xml:space="preserve">ětem otevírá obzory pro další poznávání světa, ukazuje na velké množství otázek, </w:t>
      </w:r>
    </w:p>
    <w:p w:rsidR="00C81326" w:rsidRDefault="00667EC0" w:rsidP="003E0E62">
      <w:pPr>
        <w:spacing w:before="120" w:after="120" w:line="360" w:lineRule="auto"/>
        <w:jc w:val="both"/>
        <w:rPr>
          <w:rFonts w:ascii="Times New Roman" w:hAnsi="Times New Roman" w:cs="Times New Roman"/>
          <w:sz w:val="24"/>
          <w:szCs w:val="24"/>
        </w:rPr>
      </w:pPr>
      <w:r w:rsidRPr="00BB3D9E">
        <w:rPr>
          <w:rFonts w:ascii="Times New Roman" w:hAnsi="Times New Roman" w:cs="Times New Roman"/>
          <w:sz w:val="24"/>
          <w:szCs w:val="24"/>
        </w:rPr>
        <w:lastRenderedPageBreak/>
        <w:t>které tento svět poskytuje. Vytvoří</w:t>
      </w:r>
      <w:r w:rsidR="00C81326" w:rsidRPr="00BB3D9E">
        <w:rPr>
          <w:rFonts w:ascii="Times New Roman" w:hAnsi="Times New Roman" w:cs="Times New Roman"/>
          <w:sz w:val="24"/>
          <w:szCs w:val="24"/>
        </w:rPr>
        <w:t xml:space="preserve"> si vztah k</w:t>
      </w:r>
      <w:r w:rsidRPr="00BB3D9E">
        <w:rPr>
          <w:rFonts w:ascii="Times New Roman" w:hAnsi="Times New Roman" w:cs="Times New Roman"/>
          <w:sz w:val="24"/>
          <w:szCs w:val="24"/>
        </w:rPr>
        <w:t xml:space="preserve"> objevování a zkoumání, ke knihám, k </w:t>
      </w:r>
      <w:r w:rsidR="00C81326" w:rsidRPr="00BB3D9E">
        <w:rPr>
          <w:rFonts w:ascii="Times New Roman" w:hAnsi="Times New Roman" w:cs="Times New Roman"/>
          <w:sz w:val="24"/>
          <w:szCs w:val="24"/>
        </w:rPr>
        <w:t>hudbě,</w:t>
      </w:r>
      <w:r w:rsidRPr="00BB3D9E">
        <w:rPr>
          <w:rFonts w:ascii="Times New Roman" w:hAnsi="Times New Roman" w:cs="Times New Roman"/>
          <w:sz w:val="24"/>
          <w:szCs w:val="24"/>
        </w:rPr>
        <w:t xml:space="preserve"> s</w:t>
      </w:r>
      <w:r w:rsidR="00C81326" w:rsidRPr="00BB3D9E">
        <w:rPr>
          <w:rFonts w:ascii="Times New Roman" w:hAnsi="Times New Roman" w:cs="Times New Roman"/>
          <w:sz w:val="24"/>
          <w:szCs w:val="24"/>
        </w:rPr>
        <w:t>eznámí se s</w:t>
      </w:r>
      <w:r w:rsidRPr="00BB3D9E">
        <w:rPr>
          <w:rFonts w:ascii="Times New Roman" w:hAnsi="Times New Roman" w:cs="Times New Roman"/>
          <w:sz w:val="24"/>
          <w:szCs w:val="24"/>
        </w:rPr>
        <w:t xml:space="preserve"> kulturou stolování, s prostředím a chováním </w:t>
      </w:r>
      <w:r w:rsidR="009A29DD" w:rsidRPr="00BB3D9E">
        <w:rPr>
          <w:rFonts w:ascii="Times New Roman" w:hAnsi="Times New Roman" w:cs="Times New Roman"/>
          <w:sz w:val="24"/>
          <w:szCs w:val="24"/>
        </w:rPr>
        <w:t xml:space="preserve">na veřejných místech jako </w:t>
      </w:r>
      <w:r w:rsidR="00122D11">
        <w:rPr>
          <w:rFonts w:ascii="Times New Roman" w:hAnsi="Times New Roman" w:cs="Times New Roman"/>
          <w:sz w:val="24"/>
          <w:szCs w:val="24"/>
        </w:rPr>
        <w:br/>
      </w:r>
      <w:r w:rsidR="009A29DD" w:rsidRPr="00BB3D9E">
        <w:rPr>
          <w:rFonts w:ascii="Times New Roman" w:hAnsi="Times New Roman" w:cs="Times New Roman"/>
          <w:sz w:val="24"/>
          <w:szCs w:val="24"/>
        </w:rPr>
        <w:t xml:space="preserve">je divadlo apod. Vyzkouší si, že své pocity, prožitky a </w:t>
      </w:r>
      <w:r w:rsidR="00F2554D" w:rsidRPr="00BB3D9E">
        <w:rPr>
          <w:rFonts w:ascii="Times New Roman" w:hAnsi="Times New Roman" w:cs="Times New Roman"/>
          <w:sz w:val="24"/>
          <w:szCs w:val="24"/>
        </w:rPr>
        <w:t>zážitky</w:t>
      </w:r>
      <w:r w:rsidR="009A29DD" w:rsidRPr="00BB3D9E">
        <w:rPr>
          <w:rFonts w:ascii="Times New Roman" w:hAnsi="Times New Roman" w:cs="Times New Roman"/>
          <w:sz w:val="24"/>
          <w:szCs w:val="24"/>
        </w:rPr>
        <w:t xml:space="preserve"> může vyjádřit širokou škálou </w:t>
      </w:r>
      <w:r w:rsidR="00F2554D" w:rsidRPr="00BB3D9E">
        <w:rPr>
          <w:rFonts w:ascii="Times New Roman" w:hAnsi="Times New Roman" w:cs="Times New Roman"/>
          <w:sz w:val="24"/>
          <w:szCs w:val="24"/>
        </w:rPr>
        <w:t>výtvarných, hudebních, pohy</w:t>
      </w:r>
      <w:r w:rsidR="009A29DD" w:rsidRPr="00BB3D9E">
        <w:rPr>
          <w:rFonts w:ascii="Times New Roman" w:hAnsi="Times New Roman" w:cs="Times New Roman"/>
          <w:sz w:val="24"/>
          <w:szCs w:val="24"/>
        </w:rPr>
        <w:t>bových a komunikativních projevů</w:t>
      </w:r>
      <w:r w:rsidR="00F2554D" w:rsidRPr="00BB3D9E">
        <w:rPr>
          <w:rFonts w:ascii="Times New Roman" w:hAnsi="Times New Roman" w:cs="Times New Roman"/>
          <w:sz w:val="24"/>
          <w:szCs w:val="24"/>
        </w:rPr>
        <w:t>.</w:t>
      </w:r>
    </w:p>
    <w:p w:rsidR="00122D11" w:rsidRPr="00BB3D9E" w:rsidRDefault="00122D11" w:rsidP="003E0E62">
      <w:pPr>
        <w:spacing w:before="120" w:after="120" w:line="360" w:lineRule="auto"/>
        <w:jc w:val="both"/>
        <w:rPr>
          <w:rFonts w:ascii="Times New Roman" w:eastAsia="Calibri" w:hAnsi="Times New Roman" w:cs="Times New Roman"/>
          <w:sz w:val="24"/>
          <w:szCs w:val="24"/>
        </w:rPr>
      </w:pPr>
    </w:p>
    <w:p w:rsidR="00EF1B0B" w:rsidRPr="00BB3D9E" w:rsidRDefault="00155296" w:rsidP="003E0E62">
      <w:pPr>
        <w:spacing w:before="120" w:after="120" w:line="360" w:lineRule="auto"/>
        <w:jc w:val="both"/>
        <w:rPr>
          <w:rFonts w:ascii="Times New Roman" w:eastAsia="Calibri" w:hAnsi="Times New Roman" w:cs="Times New Roman"/>
          <w:b/>
          <w:sz w:val="24"/>
          <w:szCs w:val="24"/>
        </w:rPr>
      </w:pPr>
      <w:r w:rsidRPr="00BB3D9E">
        <w:rPr>
          <w:rFonts w:ascii="Times New Roman" w:eastAsia="Calibri" w:hAnsi="Times New Roman" w:cs="Times New Roman"/>
          <w:b/>
          <w:sz w:val="24"/>
          <w:szCs w:val="24"/>
        </w:rPr>
        <w:t>Oček</w:t>
      </w:r>
      <w:r w:rsidR="00EB50DB" w:rsidRPr="00BB3D9E">
        <w:rPr>
          <w:rFonts w:ascii="Times New Roman" w:eastAsia="Calibri" w:hAnsi="Times New Roman" w:cs="Times New Roman"/>
          <w:b/>
          <w:sz w:val="24"/>
          <w:szCs w:val="24"/>
        </w:rPr>
        <w:t>ávané výsledky učení:</w:t>
      </w:r>
    </w:p>
    <w:p w:rsidR="00EF1B0B" w:rsidRPr="00BB3D9E" w:rsidRDefault="00EF1B0B" w:rsidP="00B53E91">
      <w:pPr>
        <w:pStyle w:val="Odstavecseseznamem"/>
        <w:numPr>
          <w:ilvl w:val="0"/>
          <w:numId w:val="32"/>
        </w:numPr>
        <w:spacing w:before="120" w:after="120" w:line="360" w:lineRule="auto"/>
        <w:jc w:val="both"/>
        <w:rPr>
          <w:rFonts w:ascii="Times New Roman" w:hAnsi="Times New Roman"/>
          <w:sz w:val="24"/>
          <w:szCs w:val="24"/>
        </w:rPr>
      </w:pPr>
      <w:r w:rsidRPr="00BB3D9E">
        <w:rPr>
          <w:rFonts w:ascii="Times New Roman" w:hAnsi="Times New Roman"/>
          <w:sz w:val="24"/>
          <w:szCs w:val="24"/>
        </w:rPr>
        <w:t>Orientuje se na svém těle, pojmenuje jeho části a zná jejich funkce.</w:t>
      </w:r>
    </w:p>
    <w:p w:rsidR="00EF1B0B" w:rsidRPr="00BB3D9E" w:rsidRDefault="00EF1B0B" w:rsidP="00B53E91">
      <w:pPr>
        <w:pStyle w:val="Odstavecseseznamem"/>
        <w:numPr>
          <w:ilvl w:val="0"/>
          <w:numId w:val="32"/>
        </w:numPr>
        <w:spacing w:before="120" w:after="120" w:line="360" w:lineRule="auto"/>
        <w:jc w:val="both"/>
        <w:rPr>
          <w:rFonts w:ascii="Times New Roman" w:hAnsi="Times New Roman"/>
          <w:sz w:val="24"/>
          <w:szCs w:val="24"/>
        </w:rPr>
      </w:pPr>
      <w:r w:rsidRPr="00BB3D9E">
        <w:rPr>
          <w:rFonts w:ascii="Times New Roman" w:hAnsi="Times New Roman"/>
          <w:sz w:val="24"/>
          <w:szCs w:val="24"/>
        </w:rPr>
        <w:t>Zachovává správné držení těla.</w:t>
      </w:r>
    </w:p>
    <w:p w:rsidR="00EF1B0B" w:rsidRPr="00BB3D9E" w:rsidRDefault="00EF1B0B" w:rsidP="00B53E91">
      <w:pPr>
        <w:pStyle w:val="Odstavecseseznamem"/>
        <w:numPr>
          <w:ilvl w:val="0"/>
          <w:numId w:val="32"/>
        </w:numPr>
        <w:spacing w:before="120" w:after="120" w:line="360" w:lineRule="auto"/>
        <w:jc w:val="both"/>
        <w:rPr>
          <w:rFonts w:ascii="Times New Roman" w:hAnsi="Times New Roman"/>
          <w:sz w:val="24"/>
          <w:szCs w:val="24"/>
        </w:rPr>
      </w:pPr>
      <w:r w:rsidRPr="00BB3D9E">
        <w:rPr>
          <w:rFonts w:ascii="Times New Roman" w:hAnsi="Times New Roman"/>
          <w:sz w:val="24"/>
          <w:szCs w:val="24"/>
        </w:rPr>
        <w:t>Rozlišuje pomocí všech smyslů.</w:t>
      </w:r>
    </w:p>
    <w:p w:rsidR="00EF1B0B" w:rsidRPr="00BB3D9E" w:rsidRDefault="00EF1B0B"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Naplňuje své biologické potřeby.</w:t>
      </w:r>
    </w:p>
    <w:p w:rsidR="00EF1B0B" w:rsidRPr="00BB3D9E" w:rsidRDefault="00EF1B0B"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Zvládá základní pohybové dovednosti.</w:t>
      </w:r>
    </w:p>
    <w:p w:rsidR="00EF1B0B" w:rsidRPr="00BB3D9E" w:rsidRDefault="00EF1B0B"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Zvládá běžné způsoby pohybu v různém prostředí a terénu, prokazuje obratnost.</w:t>
      </w:r>
    </w:p>
    <w:p w:rsidR="00EF1B0B" w:rsidRPr="00BB3D9E" w:rsidRDefault="00EF1B0B"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Koordinuje pohyby těla, ruky a oka.</w:t>
      </w:r>
    </w:p>
    <w:p w:rsidR="00EF1B0B" w:rsidRPr="00BB3D9E" w:rsidRDefault="00EF1B0B"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Ovládá jemnou motoriku a motoriku mluvidel.</w:t>
      </w:r>
    </w:p>
    <w:p w:rsidR="00EF1B0B" w:rsidRPr="00BB3D9E" w:rsidRDefault="00EF1B0B"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 xml:space="preserve">Zvládá základy </w:t>
      </w:r>
      <w:proofErr w:type="spellStart"/>
      <w:r w:rsidRPr="00BB3D9E">
        <w:rPr>
          <w:rFonts w:ascii="Times New Roman" w:hAnsi="Times New Roman"/>
          <w:sz w:val="24"/>
          <w:szCs w:val="24"/>
        </w:rPr>
        <w:t>grafomotoriky</w:t>
      </w:r>
      <w:proofErr w:type="spellEnd"/>
      <w:r w:rsidRPr="00BB3D9E">
        <w:rPr>
          <w:rFonts w:ascii="Times New Roman" w:hAnsi="Times New Roman"/>
          <w:sz w:val="24"/>
          <w:szCs w:val="24"/>
        </w:rPr>
        <w:t>.</w:t>
      </w:r>
    </w:p>
    <w:p w:rsidR="00EF1B0B" w:rsidRPr="00BB3D9E" w:rsidRDefault="00EF1B0B"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Sladí pohyb s rytmem, zpěvem a hudbou.</w:t>
      </w:r>
    </w:p>
    <w:p w:rsidR="00EF1B0B" w:rsidRPr="00BB3D9E" w:rsidRDefault="00EF1B0B"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Vykonává jednoduchý pohyb podle vzoru a provede ho podle pokynu.</w:t>
      </w:r>
    </w:p>
    <w:p w:rsidR="00EF1B0B" w:rsidRPr="00BB3D9E" w:rsidRDefault="00EF1B0B"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Vyhledává příležitosti k pohybu.</w:t>
      </w:r>
    </w:p>
    <w:p w:rsidR="00EF1B0B" w:rsidRPr="00BB3D9E" w:rsidRDefault="00EF1B0B"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Zvládá sebeobsluhu.</w:t>
      </w:r>
    </w:p>
    <w:p w:rsidR="00EF1B0B" w:rsidRPr="00BB3D9E" w:rsidRDefault="00EF1B0B"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 xml:space="preserve">Zvládá jednoduché pracovní úkony s různými materiály, nástroji, nářadím, náčiním </w:t>
      </w:r>
      <w:r w:rsidR="00122D11">
        <w:rPr>
          <w:rFonts w:ascii="Times New Roman" w:hAnsi="Times New Roman"/>
          <w:sz w:val="24"/>
          <w:szCs w:val="24"/>
        </w:rPr>
        <w:br/>
      </w:r>
      <w:r w:rsidRPr="00BB3D9E">
        <w:rPr>
          <w:rFonts w:ascii="Times New Roman" w:hAnsi="Times New Roman"/>
          <w:sz w:val="24"/>
          <w:szCs w:val="24"/>
        </w:rPr>
        <w:t>a dalšími pomůckami.</w:t>
      </w:r>
    </w:p>
    <w:p w:rsidR="00EF1B0B" w:rsidRPr="00BB3D9E" w:rsidRDefault="00EF1B0B"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 xml:space="preserve">Využívá příležitosti k samostatnosti a </w:t>
      </w:r>
      <w:proofErr w:type="spellStart"/>
      <w:r w:rsidRPr="00BB3D9E">
        <w:rPr>
          <w:rFonts w:ascii="Times New Roman" w:hAnsi="Times New Roman"/>
          <w:sz w:val="24"/>
          <w:szCs w:val="24"/>
        </w:rPr>
        <w:t>sebeobslužným</w:t>
      </w:r>
      <w:proofErr w:type="spellEnd"/>
      <w:r w:rsidRPr="00BB3D9E">
        <w:rPr>
          <w:rFonts w:ascii="Times New Roman" w:hAnsi="Times New Roman"/>
          <w:sz w:val="24"/>
          <w:szCs w:val="24"/>
        </w:rPr>
        <w:t xml:space="preserve"> činnostem.</w:t>
      </w:r>
    </w:p>
    <w:p w:rsidR="008B7294" w:rsidRPr="00BB3D9E" w:rsidRDefault="00EF1B0B"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Prokazuje vytrvalost, sílu a odolnost.</w:t>
      </w:r>
    </w:p>
    <w:p w:rsidR="008B7294" w:rsidRPr="00BB3D9E" w:rsidRDefault="008B7294"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Překonává fyzické překážky.</w:t>
      </w:r>
    </w:p>
    <w:p w:rsidR="008B7294" w:rsidRPr="00BB3D9E" w:rsidRDefault="008B7294"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Má osvojené základní hygienické návyky.</w:t>
      </w:r>
    </w:p>
    <w:p w:rsidR="008B7294" w:rsidRPr="00BB3D9E" w:rsidRDefault="008B7294"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Rozlišuje, co zdraví prospívá a co mu škodí.</w:t>
      </w:r>
    </w:p>
    <w:p w:rsidR="008B7294" w:rsidRPr="00BB3D9E" w:rsidRDefault="008B7294"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Chová se bezpečně, používá ochranné pomůcky.</w:t>
      </w:r>
    </w:p>
    <w:p w:rsidR="008B7294" w:rsidRPr="00BB3D9E" w:rsidRDefault="008B7294"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Odloučí se na určitou dobu od rodičů a blízkých a je aktivní i bez jejich opory.</w:t>
      </w:r>
    </w:p>
    <w:p w:rsidR="008B7294" w:rsidRPr="00BB3D9E" w:rsidRDefault="008B7294"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Orientuje se v základních emocích a pocitech.</w:t>
      </w:r>
    </w:p>
    <w:p w:rsidR="008B7294" w:rsidRPr="00BB3D9E" w:rsidRDefault="008B7294"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Vhodně projevuje emoce vůči sobě, blízkým a cizím osobám.</w:t>
      </w:r>
    </w:p>
    <w:p w:rsidR="008B7294" w:rsidRPr="00BB3D9E" w:rsidRDefault="008B7294"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Navazuje a rozvíjí citové vazby.</w:t>
      </w:r>
    </w:p>
    <w:p w:rsidR="008B7294" w:rsidRPr="00BB3D9E" w:rsidRDefault="008B7294"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lastRenderedPageBreak/>
        <w:t>Přijímá i vyjadřuje pozitivní ocenění.</w:t>
      </w:r>
    </w:p>
    <w:p w:rsidR="008B7294" w:rsidRPr="00BB3D9E" w:rsidRDefault="00B85F70" w:rsidP="00B53E91">
      <w:pPr>
        <w:pStyle w:val="Odstavecseseznamem"/>
        <w:numPr>
          <w:ilvl w:val="0"/>
          <w:numId w:val="31"/>
        </w:numPr>
        <w:spacing w:before="120" w:after="120" w:line="360" w:lineRule="auto"/>
        <w:jc w:val="both"/>
        <w:rPr>
          <w:rFonts w:ascii="Times New Roman" w:hAnsi="Times New Roman"/>
          <w:sz w:val="24"/>
          <w:szCs w:val="24"/>
        </w:rPr>
      </w:pPr>
      <w:hyperlink r:id="rId33" w:history="1">
        <w:r w:rsidR="008B7294" w:rsidRPr="00BB3D9E">
          <w:rPr>
            <w:rFonts w:ascii="Times New Roman" w:hAnsi="Times New Roman"/>
            <w:sz w:val="24"/>
            <w:szCs w:val="24"/>
          </w:rPr>
          <w:t>Vyrovná se s neúspěchem.</w:t>
        </w:r>
      </w:hyperlink>
    </w:p>
    <w:p w:rsidR="008B7294" w:rsidRPr="00BB3D9E" w:rsidRDefault="008B7294"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Rozlišuje příčinu a důsledek při hře, ve svém jednání či v příběhu.</w:t>
      </w:r>
    </w:p>
    <w:p w:rsidR="008B7294" w:rsidRPr="00BB3D9E" w:rsidRDefault="008B7294"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Vyjadřuje své představy různými způsoby, prostředky, technikami i s využitím digitálních technologií.</w:t>
      </w:r>
    </w:p>
    <w:p w:rsidR="008B7294" w:rsidRPr="00BB3D9E" w:rsidRDefault="00B85F70" w:rsidP="00B53E91">
      <w:pPr>
        <w:pStyle w:val="Odstavecseseznamem"/>
        <w:numPr>
          <w:ilvl w:val="0"/>
          <w:numId w:val="31"/>
        </w:numPr>
        <w:shd w:val="clear" w:color="auto" w:fill="FFFFFF"/>
        <w:spacing w:before="120" w:after="120" w:line="360" w:lineRule="auto"/>
        <w:jc w:val="both"/>
        <w:rPr>
          <w:rFonts w:ascii="Times New Roman" w:hAnsi="Times New Roman"/>
          <w:sz w:val="24"/>
          <w:szCs w:val="24"/>
        </w:rPr>
      </w:pPr>
      <w:hyperlink r:id="rId34" w:history="1">
        <w:r w:rsidR="008B7294" w:rsidRPr="00BB3D9E">
          <w:rPr>
            <w:rFonts w:ascii="Times New Roman" w:hAnsi="Times New Roman"/>
            <w:sz w:val="24"/>
            <w:szCs w:val="24"/>
          </w:rPr>
          <w:t>Využije vhodné příležitosti a materiály pro vyjádření své fantazie.</w:t>
        </w:r>
      </w:hyperlink>
    </w:p>
    <w:p w:rsidR="008B7294" w:rsidRPr="00BB3D9E" w:rsidRDefault="008B7294" w:rsidP="00B53E91">
      <w:pPr>
        <w:pStyle w:val="Odstavecseseznamem"/>
        <w:numPr>
          <w:ilvl w:val="0"/>
          <w:numId w:val="31"/>
        </w:numPr>
        <w:shd w:val="clear" w:color="auto" w:fill="FFFFFF"/>
        <w:spacing w:before="120" w:after="120" w:line="360" w:lineRule="auto"/>
        <w:jc w:val="both"/>
        <w:rPr>
          <w:rFonts w:ascii="Times New Roman" w:hAnsi="Times New Roman"/>
          <w:sz w:val="24"/>
          <w:szCs w:val="24"/>
        </w:rPr>
      </w:pPr>
      <w:r w:rsidRPr="00BB3D9E">
        <w:rPr>
          <w:rFonts w:ascii="Times New Roman" w:hAnsi="Times New Roman"/>
          <w:sz w:val="24"/>
          <w:szCs w:val="24"/>
        </w:rPr>
        <w:t>Vybere si knihy nebo časopisy podle svého zájmu.</w:t>
      </w:r>
    </w:p>
    <w:p w:rsidR="008B7294" w:rsidRPr="00BB3D9E" w:rsidRDefault="00B85F70" w:rsidP="00B53E91">
      <w:pPr>
        <w:pStyle w:val="Odstavecseseznamem"/>
        <w:numPr>
          <w:ilvl w:val="0"/>
          <w:numId w:val="31"/>
        </w:numPr>
        <w:spacing w:before="120" w:after="120" w:line="360" w:lineRule="auto"/>
        <w:jc w:val="both"/>
        <w:rPr>
          <w:rFonts w:ascii="Times New Roman" w:hAnsi="Times New Roman"/>
          <w:sz w:val="24"/>
          <w:szCs w:val="24"/>
        </w:rPr>
      </w:pPr>
      <w:hyperlink r:id="rId35" w:history="1">
        <w:r w:rsidR="008B7294" w:rsidRPr="00BB3D9E">
          <w:rPr>
            <w:rFonts w:ascii="Times New Roman" w:hAnsi="Times New Roman"/>
            <w:sz w:val="24"/>
            <w:szCs w:val="24"/>
          </w:rPr>
          <w:t>Rozumí předčítanému textu, vyprávění a soustředěně sleduje děj.</w:t>
        </w:r>
      </w:hyperlink>
    </w:p>
    <w:p w:rsidR="008B7294" w:rsidRPr="00BB3D9E" w:rsidRDefault="008B7294"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Analyzuje děj, hodnotí ho, vyjadřuje se k jednání postav.</w:t>
      </w:r>
    </w:p>
    <w:p w:rsidR="008B7294" w:rsidRPr="00BB3D9E" w:rsidRDefault="008B7294"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Předvídá a usuzuje děj z obrázku i textu, vymyslí alternativní konec příběhu.</w:t>
      </w:r>
    </w:p>
    <w:p w:rsidR="008B7294" w:rsidRPr="00BB3D9E" w:rsidRDefault="008B7294"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Rozlišuje některé symboly, piktogramy, znaky a rozumí jejich významu a funkci.</w:t>
      </w:r>
    </w:p>
    <w:p w:rsidR="008B7294" w:rsidRPr="00BB3D9E" w:rsidRDefault="008B7294"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Reflektuje čtenářský zážitek a sdílí ho s ostatními.</w:t>
      </w:r>
    </w:p>
    <w:p w:rsidR="008B7294" w:rsidRPr="00BB3D9E" w:rsidRDefault="008B7294"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Poradí si v nové situaci.</w:t>
      </w:r>
    </w:p>
    <w:p w:rsidR="008B7294" w:rsidRPr="00BB3D9E" w:rsidRDefault="008B7294"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Začlení se do skupiny.</w:t>
      </w:r>
    </w:p>
    <w:p w:rsidR="008B7294" w:rsidRPr="00BB3D9E" w:rsidRDefault="008B7294"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Přijímá různé sociální role.</w:t>
      </w:r>
    </w:p>
    <w:p w:rsidR="008B7294" w:rsidRPr="00BB3D9E" w:rsidRDefault="008B7294"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Ovlivňuje směřování společné činnosti.</w:t>
      </w:r>
    </w:p>
    <w:p w:rsidR="008B7294" w:rsidRPr="00BB3D9E" w:rsidRDefault="008B7294"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Navazuje a udržuje dětská přátelství.</w:t>
      </w:r>
    </w:p>
    <w:p w:rsidR="008B7294" w:rsidRPr="00BB3D9E" w:rsidRDefault="008B7294"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Chová se zdvořile v kontaktu s dospělými a dětmi.</w:t>
      </w:r>
    </w:p>
    <w:p w:rsidR="008B7294" w:rsidRPr="00BB3D9E" w:rsidRDefault="008B7294"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Zachází šetrně s hračkami, pomůckami, věcmi a vnímá jejich hodnotu.</w:t>
      </w:r>
    </w:p>
    <w:p w:rsidR="008B7294" w:rsidRPr="00BB3D9E" w:rsidRDefault="008B7294"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Spolupodílí se na tvorbě pravidel vzájemného soužití.</w:t>
      </w:r>
    </w:p>
    <w:p w:rsidR="008B7294" w:rsidRPr="00BB3D9E" w:rsidRDefault="008B7294"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 xml:space="preserve">Dodržuje pravidla her a jiných činností, požaduje dodržování dohodnutých pravidel </w:t>
      </w:r>
      <w:r w:rsidR="00122D11">
        <w:rPr>
          <w:rFonts w:ascii="Times New Roman" w:hAnsi="Times New Roman"/>
          <w:sz w:val="24"/>
          <w:szCs w:val="24"/>
        </w:rPr>
        <w:br/>
      </w:r>
      <w:r w:rsidRPr="00BB3D9E">
        <w:rPr>
          <w:rFonts w:ascii="Times New Roman" w:hAnsi="Times New Roman"/>
          <w:sz w:val="24"/>
          <w:szCs w:val="24"/>
        </w:rPr>
        <w:t>i od druhých.</w:t>
      </w:r>
    </w:p>
    <w:p w:rsidR="008B7294" w:rsidRPr="00BB3D9E" w:rsidRDefault="008B7294"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Přijímá kompromisy, řeší konflikty dohodou.</w:t>
      </w:r>
    </w:p>
    <w:p w:rsidR="008B7294" w:rsidRPr="00BB3D9E" w:rsidRDefault="008B7294"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Identifikuje rizika, chová se obezřetně při setkání s neznámými dětmi a dospělými.</w:t>
      </w:r>
    </w:p>
    <w:p w:rsidR="008B7294" w:rsidRPr="00BB3D9E" w:rsidRDefault="008B7294"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Sděluje informace s ohledem na soukromí a bezpečí svoje i blízkých osob v osobním kontaktu.</w:t>
      </w:r>
    </w:p>
    <w:p w:rsidR="008B7294" w:rsidRPr="00BB3D9E" w:rsidRDefault="008B7294"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Vyjadřuje se prostřednictvím vokálních, instrumentálních a hudebně pohybových činností.</w:t>
      </w:r>
    </w:p>
    <w:p w:rsidR="008B7294" w:rsidRPr="00BB3D9E" w:rsidRDefault="008B7294"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Vyjadřuje se pomocí dramatizace, přijímá různé role při dramatických činnostech.</w:t>
      </w:r>
    </w:p>
    <w:p w:rsidR="009E7181" w:rsidRPr="00BB3D9E" w:rsidRDefault="008B7294" w:rsidP="00B53E91">
      <w:pPr>
        <w:pStyle w:val="Odstavecseseznamem"/>
        <w:numPr>
          <w:ilvl w:val="0"/>
          <w:numId w:val="31"/>
        </w:numPr>
        <w:spacing w:before="120" w:after="120" w:line="360" w:lineRule="auto"/>
        <w:jc w:val="both"/>
        <w:rPr>
          <w:rFonts w:ascii="Times New Roman" w:hAnsi="Times New Roman"/>
          <w:sz w:val="24"/>
          <w:szCs w:val="24"/>
        </w:rPr>
      </w:pPr>
      <w:r w:rsidRPr="00BB3D9E">
        <w:rPr>
          <w:rFonts w:ascii="Times New Roman" w:hAnsi="Times New Roman"/>
          <w:sz w:val="24"/>
          <w:szCs w:val="24"/>
        </w:rPr>
        <w:t xml:space="preserve">Zachytí autenticky své představy i prožitky různými výtvarnými prostředky </w:t>
      </w:r>
      <w:r w:rsidR="00122D11">
        <w:rPr>
          <w:rFonts w:ascii="Times New Roman" w:hAnsi="Times New Roman"/>
          <w:sz w:val="24"/>
          <w:szCs w:val="24"/>
        </w:rPr>
        <w:br/>
      </w:r>
      <w:r w:rsidRPr="00BB3D9E">
        <w:rPr>
          <w:rFonts w:ascii="Times New Roman" w:hAnsi="Times New Roman"/>
          <w:sz w:val="24"/>
          <w:szCs w:val="24"/>
        </w:rPr>
        <w:t>a technikami.</w:t>
      </w:r>
    </w:p>
    <w:p w:rsidR="009E7181" w:rsidRPr="00BB3D9E" w:rsidRDefault="009E7181" w:rsidP="00B53E91">
      <w:pPr>
        <w:pStyle w:val="Odstavecseseznamem"/>
        <w:numPr>
          <w:ilvl w:val="0"/>
          <w:numId w:val="31"/>
        </w:numPr>
        <w:spacing w:before="120" w:after="120" w:line="360" w:lineRule="auto"/>
        <w:ind w:left="714" w:hanging="357"/>
        <w:jc w:val="both"/>
        <w:rPr>
          <w:rFonts w:ascii="Times New Roman" w:hAnsi="Times New Roman"/>
          <w:sz w:val="24"/>
          <w:szCs w:val="24"/>
        </w:rPr>
      </w:pPr>
      <w:r w:rsidRPr="00BB3D9E">
        <w:rPr>
          <w:rFonts w:ascii="Times New Roman" w:hAnsi="Times New Roman"/>
          <w:sz w:val="24"/>
          <w:szCs w:val="24"/>
        </w:rPr>
        <w:t>Tvoří z rozmanitých materiálů a přírodnin.</w:t>
      </w:r>
    </w:p>
    <w:p w:rsidR="009E7181" w:rsidRPr="00BB3D9E" w:rsidRDefault="009E7181" w:rsidP="00B53E91">
      <w:pPr>
        <w:pStyle w:val="Odstavecseseznamem"/>
        <w:numPr>
          <w:ilvl w:val="0"/>
          <w:numId w:val="31"/>
        </w:numPr>
        <w:spacing w:before="120" w:after="120" w:line="360" w:lineRule="auto"/>
        <w:ind w:left="714" w:hanging="357"/>
        <w:jc w:val="both"/>
        <w:rPr>
          <w:rFonts w:ascii="Times New Roman" w:hAnsi="Times New Roman"/>
          <w:sz w:val="24"/>
          <w:szCs w:val="24"/>
        </w:rPr>
      </w:pPr>
      <w:r w:rsidRPr="00BB3D9E">
        <w:rPr>
          <w:rFonts w:ascii="Times New Roman" w:hAnsi="Times New Roman"/>
          <w:sz w:val="24"/>
          <w:szCs w:val="24"/>
        </w:rPr>
        <w:lastRenderedPageBreak/>
        <w:t>Používá reálné nástroje, předměty a nářadí při rukodělných činnostech.</w:t>
      </w:r>
    </w:p>
    <w:p w:rsidR="009E7181" w:rsidRPr="00BB3D9E" w:rsidRDefault="009E7181" w:rsidP="00B53E91">
      <w:pPr>
        <w:pStyle w:val="Odstavecseseznamem"/>
        <w:numPr>
          <w:ilvl w:val="0"/>
          <w:numId w:val="31"/>
        </w:numPr>
        <w:spacing w:before="120" w:after="120" w:line="360" w:lineRule="auto"/>
        <w:ind w:left="714" w:hanging="357"/>
        <w:jc w:val="both"/>
        <w:rPr>
          <w:rFonts w:ascii="Times New Roman" w:hAnsi="Times New Roman"/>
          <w:sz w:val="24"/>
          <w:szCs w:val="24"/>
        </w:rPr>
      </w:pPr>
      <w:r w:rsidRPr="00BB3D9E">
        <w:rPr>
          <w:rFonts w:ascii="Times New Roman" w:hAnsi="Times New Roman"/>
          <w:sz w:val="24"/>
          <w:szCs w:val="24"/>
        </w:rPr>
        <w:t xml:space="preserve">Orientuje se v blízkém prostředí – doma, v mateřské škole i v širším prostředí </w:t>
      </w:r>
      <w:r w:rsidR="00122D11">
        <w:rPr>
          <w:rFonts w:ascii="Times New Roman" w:hAnsi="Times New Roman"/>
          <w:sz w:val="24"/>
          <w:szCs w:val="24"/>
        </w:rPr>
        <w:br/>
      </w:r>
      <w:r w:rsidRPr="00BB3D9E">
        <w:rPr>
          <w:rFonts w:ascii="Times New Roman" w:hAnsi="Times New Roman"/>
          <w:sz w:val="24"/>
          <w:szCs w:val="24"/>
        </w:rPr>
        <w:t>– v okolí mateřské školy a v obci.</w:t>
      </w:r>
    </w:p>
    <w:p w:rsidR="009E7181" w:rsidRPr="00BB3D9E" w:rsidRDefault="009E7181" w:rsidP="00B53E91">
      <w:pPr>
        <w:pStyle w:val="Odstavecseseznamem"/>
        <w:numPr>
          <w:ilvl w:val="0"/>
          <w:numId w:val="31"/>
        </w:numPr>
        <w:spacing w:before="120" w:after="120" w:line="360" w:lineRule="auto"/>
        <w:ind w:left="714" w:hanging="357"/>
        <w:jc w:val="both"/>
        <w:rPr>
          <w:rFonts w:ascii="Times New Roman" w:hAnsi="Times New Roman"/>
          <w:sz w:val="24"/>
          <w:szCs w:val="24"/>
        </w:rPr>
      </w:pPr>
      <w:r w:rsidRPr="00BB3D9E">
        <w:rPr>
          <w:rFonts w:ascii="Times New Roman" w:hAnsi="Times New Roman"/>
          <w:sz w:val="24"/>
          <w:szCs w:val="24"/>
        </w:rPr>
        <w:t>Rozlišuje mezi světem přírody a techniky a vysvětlí jejich význam pro člověka a život na Zemi.</w:t>
      </w:r>
    </w:p>
    <w:p w:rsidR="009E7181" w:rsidRPr="00BB3D9E" w:rsidRDefault="009E7181" w:rsidP="00B53E91">
      <w:pPr>
        <w:pStyle w:val="Odstavecseseznamem"/>
        <w:numPr>
          <w:ilvl w:val="0"/>
          <w:numId w:val="31"/>
        </w:numPr>
        <w:spacing w:before="120" w:after="120" w:line="360" w:lineRule="auto"/>
        <w:ind w:left="714" w:hanging="357"/>
        <w:jc w:val="both"/>
        <w:rPr>
          <w:rFonts w:ascii="Times New Roman" w:hAnsi="Times New Roman"/>
          <w:sz w:val="24"/>
          <w:szCs w:val="24"/>
        </w:rPr>
      </w:pPr>
      <w:r w:rsidRPr="00BB3D9E">
        <w:rPr>
          <w:rFonts w:ascii="Times New Roman" w:hAnsi="Times New Roman"/>
          <w:sz w:val="24"/>
          <w:szCs w:val="24"/>
        </w:rPr>
        <w:t>Udržuje pořádek v blízkém prostředí.</w:t>
      </w:r>
    </w:p>
    <w:p w:rsidR="009E7181" w:rsidRPr="00BB3D9E" w:rsidRDefault="009E7181" w:rsidP="00B53E91">
      <w:pPr>
        <w:pStyle w:val="Odstavecseseznamem"/>
        <w:numPr>
          <w:ilvl w:val="0"/>
          <w:numId w:val="31"/>
        </w:numPr>
        <w:spacing w:before="120" w:after="120" w:line="360" w:lineRule="auto"/>
        <w:ind w:left="714" w:hanging="357"/>
        <w:jc w:val="both"/>
        <w:rPr>
          <w:rFonts w:ascii="Times New Roman" w:hAnsi="Times New Roman"/>
          <w:sz w:val="24"/>
          <w:szCs w:val="24"/>
        </w:rPr>
      </w:pPr>
      <w:r w:rsidRPr="00BB3D9E">
        <w:rPr>
          <w:rFonts w:ascii="Times New Roman" w:hAnsi="Times New Roman"/>
          <w:sz w:val="24"/>
          <w:szCs w:val="24"/>
        </w:rPr>
        <w:t>Rozpozná udržitelné přístupy v běžných životních situacích a umí je uplatnit.</w:t>
      </w:r>
    </w:p>
    <w:p w:rsidR="009E7181" w:rsidRPr="00BB3D9E" w:rsidRDefault="009E7181" w:rsidP="00B53E91">
      <w:pPr>
        <w:pStyle w:val="Odstavecseseznamem"/>
        <w:numPr>
          <w:ilvl w:val="0"/>
          <w:numId w:val="31"/>
        </w:numPr>
        <w:spacing w:before="120" w:after="120" w:line="360" w:lineRule="auto"/>
        <w:ind w:left="714" w:hanging="357"/>
        <w:jc w:val="both"/>
        <w:rPr>
          <w:rFonts w:ascii="Times New Roman" w:hAnsi="Times New Roman"/>
          <w:sz w:val="24"/>
          <w:szCs w:val="24"/>
        </w:rPr>
      </w:pPr>
      <w:r w:rsidRPr="00BB3D9E">
        <w:rPr>
          <w:rFonts w:ascii="Times New Roman" w:hAnsi="Times New Roman"/>
          <w:sz w:val="24"/>
          <w:szCs w:val="24"/>
        </w:rPr>
        <w:t>Respektuje různé formy života.</w:t>
      </w:r>
    </w:p>
    <w:p w:rsidR="009E7181" w:rsidRPr="00BB3D9E" w:rsidRDefault="009E7181" w:rsidP="00B53E91">
      <w:pPr>
        <w:pStyle w:val="Odstavecseseznamem"/>
        <w:numPr>
          <w:ilvl w:val="0"/>
          <w:numId w:val="31"/>
        </w:numPr>
        <w:spacing w:before="120" w:after="120" w:line="360" w:lineRule="auto"/>
        <w:ind w:left="714" w:hanging="357"/>
        <w:jc w:val="both"/>
        <w:rPr>
          <w:rFonts w:ascii="Times New Roman" w:hAnsi="Times New Roman"/>
          <w:sz w:val="24"/>
          <w:szCs w:val="24"/>
        </w:rPr>
      </w:pPr>
      <w:r w:rsidRPr="00BB3D9E">
        <w:rPr>
          <w:rFonts w:ascii="Times New Roman" w:hAnsi="Times New Roman"/>
          <w:sz w:val="24"/>
          <w:szCs w:val="24"/>
        </w:rPr>
        <w:t>Reaguje na bezpečnostní pokyny dospělých v rizikových situacích.</w:t>
      </w:r>
    </w:p>
    <w:p w:rsidR="009E7181" w:rsidRPr="00BB3D9E" w:rsidRDefault="009E7181" w:rsidP="00B53E91">
      <w:pPr>
        <w:pStyle w:val="Odstavecseseznamem"/>
        <w:numPr>
          <w:ilvl w:val="0"/>
          <w:numId w:val="31"/>
        </w:numPr>
        <w:spacing w:before="120" w:after="120" w:line="360" w:lineRule="auto"/>
        <w:ind w:left="714" w:hanging="357"/>
        <w:jc w:val="both"/>
        <w:rPr>
          <w:rFonts w:ascii="Times New Roman" w:hAnsi="Times New Roman"/>
          <w:sz w:val="24"/>
          <w:szCs w:val="24"/>
        </w:rPr>
      </w:pPr>
      <w:r w:rsidRPr="00BB3D9E">
        <w:rPr>
          <w:rFonts w:ascii="Times New Roman" w:hAnsi="Times New Roman"/>
          <w:sz w:val="24"/>
          <w:szCs w:val="24"/>
        </w:rPr>
        <w:t>Rozezná některá nebezpečí a ví, jak se jim vyhnout.</w:t>
      </w:r>
    </w:p>
    <w:p w:rsidR="009E7181" w:rsidRPr="00BB3D9E" w:rsidRDefault="009E7181" w:rsidP="00B53E91">
      <w:pPr>
        <w:pStyle w:val="Odstavecseseznamem"/>
        <w:numPr>
          <w:ilvl w:val="0"/>
          <w:numId w:val="31"/>
        </w:numPr>
        <w:spacing w:before="120" w:after="120" w:line="360" w:lineRule="auto"/>
        <w:ind w:left="714" w:hanging="357"/>
        <w:jc w:val="both"/>
        <w:rPr>
          <w:rFonts w:ascii="Times New Roman" w:hAnsi="Times New Roman"/>
          <w:sz w:val="24"/>
          <w:szCs w:val="24"/>
        </w:rPr>
      </w:pPr>
      <w:r w:rsidRPr="00BB3D9E">
        <w:rPr>
          <w:rFonts w:ascii="Times New Roman" w:hAnsi="Times New Roman"/>
          <w:sz w:val="24"/>
          <w:szCs w:val="24"/>
        </w:rPr>
        <w:t>Jedná bezpečně na komunikacích, v dopravních prostředcích a při jejich používání.</w:t>
      </w:r>
    </w:p>
    <w:p w:rsidR="009E7181" w:rsidRPr="00BB3D9E" w:rsidRDefault="009E7181" w:rsidP="00B53E91">
      <w:pPr>
        <w:pStyle w:val="Odstavecseseznamem"/>
        <w:numPr>
          <w:ilvl w:val="0"/>
          <w:numId w:val="31"/>
        </w:numPr>
        <w:spacing w:before="120" w:after="120" w:line="360" w:lineRule="auto"/>
        <w:ind w:left="714" w:hanging="357"/>
        <w:jc w:val="both"/>
        <w:rPr>
          <w:rFonts w:ascii="Times New Roman" w:hAnsi="Times New Roman"/>
          <w:sz w:val="24"/>
          <w:szCs w:val="24"/>
        </w:rPr>
      </w:pPr>
      <w:r w:rsidRPr="00BB3D9E">
        <w:rPr>
          <w:rFonts w:ascii="Times New Roman" w:hAnsi="Times New Roman"/>
          <w:sz w:val="24"/>
          <w:szCs w:val="24"/>
        </w:rPr>
        <w:t>Zná způsoby ochrany při některých nebezpečných situacích, v kontaktu se zvířaty, rostlinami i v rizikových situacích způsobených různými přírodními podmínkami.</w:t>
      </w:r>
    </w:p>
    <w:p w:rsidR="00155296" w:rsidRPr="00BB3D9E" w:rsidRDefault="00155296" w:rsidP="003E0E62">
      <w:pPr>
        <w:spacing w:before="120" w:after="120" w:line="360" w:lineRule="auto"/>
        <w:jc w:val="both"/>
        <w:rPr>
          <w:rFonts w:ascii="Times New Roman" w:eastAsia="Calibri" w:hAnsi="Times New Roman" w:cs="Times New Roman"/>
          <w:b/>
          <w:sz w:val="24"/>
          <w:szCs w:val="24"/>
        </w:rPr>
      </w:pPr>
    </w:p>
    <w:p w:rsidR="0069013C" w:rsidRPr="00BB3D9E" w:rsidRDefault="0069013C" w:rsidP="003E0E62">
      <w:p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Integrované b</w:t>
      </w:r>
      <w:r w:rsidR="00EE4441" w:rsidRPr="00BB3D9E">
        <w:rPr>
          <w:rFonts w:ascii="Times New Roman" w:eastAsia="Calibri" w:hAnsi="Times New Roman" w:cs="Times New Roman"/>
          <w:sz w:val="24"/>
          <w:szCs w:val="24"/>
        </w:rPr>
        <w:t>loky v ŠVP jsou závazné. Jako učitelky</w:t>
      </w:r>
      <w:r w:rsidRPr="00BB3D9E">
        <w:rPr>
          <w:rFonts w:ascii="Times New Roman" w:eastAsia="Calibri" w:hAnsi="Times New Roman" w:cs="Times New Roman"/>
          <w:sz w:val="24"/>
          <w:szCs w:val="24"/>
        </w:rPr>
        <w:t xml:space="preserve"> však</w:t>
      </w:r>
      <w:r w:rsidR="00EE4441" w:rsidRPr="00BB3D9E">
        <w:rPr>
          <w:rFonts w:ascii="Times New Roman" w:eastAsia="Calibri" w:hAnsi="Times New Roman" w:cs="Times New Roman"/>
          <w:sz w:val="24"/>
          <w:szCs w:val="24"/>
        </w:rPr>
        <w:t xml:space="preserve"> vybíráme</w:t>
      </w:r>
      <w:r w:rsidRPr="00BB3D9E">
        <w:rPr>
          <w:rFonts w:ascii="Times New Roman" w:eastAsia="Calibri" w:hAnsi="Times New Roman" w:cs="Times New Roman"/>
          <w:sz w:val="24"/>
          <w:szCs w:val="24"/>
        </w:rPr>
        <w:t xml:space="preserve"> integrované bloky nebo jejich čás</w:t>
      </w:r>
      <w:r w:rsidR="00EE4441" w:rsidRPr="00BB3D9E">
        <w:rPr>
          <w:rFonts w:ascii="Times New Roman" w:eastAsia="Calibri" w:hAnsi="Times New Roman" w:cs="Times New Roman"/>
          <w:sz w:val="24"/>
          <w:szCs w:val="24"/>
        </w:rPr>
        <w:t>ti podle aktuální potřeby, můžeme</w:t>
      </w:r>
      <w:r w:rsidRPr="00BB3D9E">
        <w:rPr>
          <w:rFonts w:ascii="Times New Roman" w:eastAsia="Calibri" w:hAnsi="Times New Roman" w:cs="Times New Roman"/>
          <w:sz w:val="24"/>
          <w:szCs w:val="24"/>
        </w:rPr>
        <w:t xml:space="preserve"> se k nim opakovaně vracet dle situace a potřeb dětí a doplňovat je obsahem vycházejícím z návrhů dě</w:t>
      </w:r>
      <w:r w:rsidR="00EE4441" w:rsidRPr="00BB3D9E">
        <w:rPr>
          <w:rFonts w:ascii="Times New Roman" w:eastAsia="Calibri" w:hAnsi="Times New Roman" w:cs="Times New Roman"/>
          <w:sz w:val="24"/>
          <w:szCs w:val="24"/>
        </w:rPr>
        <w:t>tí. Není nutné ani závazné</w:t>
      </w:r>
      <w:r w:rsidRPr="00BB3D9E">
        <w:rPr>
          <w:rFonts w:ascii="Times New Roman" w:eastAsia="Calibri" w:hAnsi="Times New Roman" w:cs="Times New Roman"/>
          <w:sz w:val="24"/>
          <w:szCs w:val="24"/>
        </w:rPr>
        <w:t xml:space="preserve"> všechny části integrovaných bloků uvedených v ŠVP realizovat, ale</w:t>
      </w:r>
      <w:r w:rsidR="00EE4441" w:rsidRPr="00BB3D9E">
        <w:rPr>
          <w:rFonts w:ascii="Times New Roman" w:eastAsia="Calibri" w:hAnsi="Times New Roman" w:cs="Times New Roman"/>
          <w:sz w:val="24"/>
          <w:szCs w:val="24"/>
        </w:rPr>
        <w:t xml:space="preserve"> je nutné</w:t>
      </w:r>
      <w:r w:rsidRPr="00BB3D9E">
        <w:rPr>
          <w:rFonts w:ascii="Times New Roman" w:eastAsia="Calibri" w:hAnsi="Times New Roman" w:cs="Times New Roman"/>
          <w:sz w:val="24"/>
          <w:szCs w:val="24"/>
        </w:rPr>
        <w:t>, aby v průběhu školního roku byly naplňovány všechny očekávané výsledky učení.</w:t>
      </w:r>
    </w:p>
    <w:p w:rsidR="00E239EC" w:rsidRDefault="00EE4441" w:rsidP="003E0E62">
      <w:p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 xml:space="preserve">Pro konkrétní výukové činnosti se snažíme vybírat vždy tu nejvhodnější metodu a formu výuky, které se hodí jak pro aktuální téma, danou </w:t>
      </w:r>
      <w:r w:rsidR="001E1B9A" w:rsidRPr="00BB3D9E">
        <w:rPr>
          <w:rFonts w:ascii="Times New Roman" w:eastAsia="Calibri" w:hAnsi="Times New Roman" w:cs="Times New Roman"/>
          <w:sz w:val="24"/>
          <w:szCs w:val="24"/>
        </w:rPr>
        <w:t>činnost i</w:t>
      </w:r>
      <w:r w:rsidRPr="00BB3D9E">
        <w:rPr>
          <w:rFonts w:ascii="Times New Roman" w:eastAsia="Calibri" w:hAnsi="Times New Roman" w:cs="Times New Roman"/>
          <w:sz w:val="24"/>
          <w:szCs w:val="24"/>
        </w:rPr>
        <w:t xml:space="preserve"> aktuální složení dětí</w:t>
      </w:r>
      <w:r w:rsidR="001E1B9A" w:rsidRPr="00BB3D9E">
        <w:rPr>
          <w:rFonts w:ascii="Times New Roman" w:eastAsia="Calibri" w:hAnsi="Times New Roman" w:cs="Times New Roman"/>
          <w:sz w:val="24"/>
          <w:szCs w:val="24"/>
        </w:rPr>
        <w:t xml:space="preserve">. Vždy </w:t>
      </w:r>
      <w:r w:rsidR="00122D11">
        <w:rPr>
          <w:rFonts w:ascii="Times New Roman" w:eastAsia="Calibri" w:hAnsi="Times New Roman" w:cs="Times New Roman"/>
          <w:sz w:val="24"/>
          <w:szCs w:val="24"/>
        </w:rPr>
        <w:br/>
      </w:r>
      <w:r w:rsidR="001E1B9A" w:rsidRPr="00BB3D9E">
        <w:rPr>
          <w:rFonts w:ascii="Times New Roman" w:eastAsia="Calibri" w:hAnsi="Times New Roman" w:cs="Times New Roman"/>
          <w:sz w:val="24"/>
          <w:szCs w:val="24"/>
        </w:rPr>
        <w:t>se snažíme dbát na z</w:t>
      </w:r>
      <w:r w:rsidR="0069013C" w:rsidRPr="00BB3D9E">
        <w:rPr>
          <w:rFonts w:ascii="Times New Roman" w:eastAsia="Calibri" w:hAnsi="Times New Roman" w:cs="Times New Roman"/>
          <w:sz w:val="24"/>
          <w:szCs w:val="24"/>
        </w:rPr>
        <w:t>dravý rozvoj dítěte</w:t>
      </w:r>
      <w:r w:rsidR="001E1B9A" w:rsidRPr="00BB3D9E">
        <w:rPr>
          <w:rFonts w:ascii="Times New Roman" w:eastAsia="Calibri" w:hAnsi="Times New Roman" w:cs="Times New Roman"/>
          <w:sz w:val="24"/>
          <w:szCs w:val="24"/>
        </w:rPr>
        <w:t xml:space="preserve"> jak po stránce biologické, tak psychologické, sociálně-kulturní i environmentální. </w:t>
      </w:r>
      <w:r w:rsidR="0069013C" w:rsidRPr="00BB3D9E">
        <w:rPr>
          <w:rFonts w:ascii="Times New Roman" w:eastAsia="Calibri" w:hAnsi="Times New Roman" w:cs="Times New Roman"/>
          <w:sz w:val="24"/>
          <w:szCs w:val="24"/>
        </w:rPr>
        <w:t xml:space="preserve">Cílem je podporovat a rozvíjet pohybový vývoj, tělesnou zdatnost, pohybové, manipulativní, </w:t>
      </w:r>
      <w:proofErr w:type="spellStart"/>
      <w:r w:rsidR="0069013C" w:rsidRPr="00BB3D9E">
        <w:rPr>
          <w:rFonts w:ascii="Times New Roman" w:eastAsia="Calibri" w:hAnsi="Times New Roman" w:cs="Times New Roman"/>
          <w:sz w:val="24"/>
          <w:szCs w:val="24"/>
        </w:rPr>
        <w:t>sebeobslužné</w:t>
      </w:r>
      <w:proofErr w:type="spellEnd"/>
      <w:r w:rsidR="0069013C" w:rsidRPr="00BB3D9E">
        <w:rPr>
          <w:rFonts w:ascii="Times New Roman" w:eastAsia="Calibri" w:hAnsi="Times New Roman" w:cs="Times New Roman"/>
          <w:sz w:val="24"/>
          <w:szCs w:val="24"/>
        </w:rPr>
        <w:t xml:space="preserve"> a praktické dovednosti, zdravé životní návyky i po</w:t>
      </w:r>
      <w:r w:rsidR="001E1B9A" w:rsidRPr="00BB3D9E">
        <w:rPr>
          <w:rFonts w:ascii="Times New Roman" w:eastAsia="Calibri" w:hAnsi="Times New Roman" w:cs="Times New Roman"/>
          <w:sz w:val="24"/>
          <w:szCs w:val="24"/>
        </w:rPr>
        <w:t xml:space="preserve">stoje a celkovou pohodu dítěte. Podporou </w:t>
      </w:r>
      <w:r w:rsidR="0069013C" w:rsidRPr="00BB3D9E">
        <w:rPr>
          <w:rFonts w:ascii="Times New Roman" w:eastAsia="Calibri" w:hAnsi="Times New Roman" w:cs="Times New Roman"/>
          <w:sz w:val="24"/>
          <w:szCs w:val="24"/>
        </w:rPr>
        <w:t>psychické zdatnosti a odolnosti, duševní pohody a důvěry ve vlastní schopnosti dítěte</w:t>
      </w:r>
      <w:r w:rsidR="001E1B9A" w:rsidRPr="00BB3D9E">
        <w:rPr>
          <w:rFonts w:ascii="Times New Roman" w:eastAsia="Calibri" w:hAnsi="Times New Roman" w:cs="Times New Roman"/>
          <w:sz w:val="24"/>
          <w:szCs w:val="24"/>
        </w:rPr>
        <w:t xml:space="preserve"> se snažíme rozvíjet</w:t>
      </w:r>
      <w:r w:rsidR="0069013C" w:rsidRPr="00BB3D9E">
        <w:rPr>
          <w:rFonts w:ascii="Times New Roman" w:eastAsia="Calibri" w:hAnsi="Times New Roman" w:cs="Times New Roman"/>
          <w:sz w:val="24"/>
          <w:szCs w:val="24"/>
        </w:rPr>
        <w:t xml:space="preserve"> jeho intelekt, jazyk a řeč, poznávací a myšlenkov</w:t>
      </w:r>
      <w:r w:rsidR="001E1B9A" w:rsidRPr="00BB3D9E">
        <w:rPr>
          <w:rFonts w:ascii="Times New Roman" w:eastAsia="Calibri" w:hAnsi="Times New Roman" w:cs="Times New Roman"/>
          <w:sz w:val="24"/>
          <w:szCs w:val="24"/>
        </w:rPr>
        <w:t>é</w:t>
      </w:r>
      <w:r w:rsidR="0069013C" w:rsidRPr="00BB3D9E">
        <w:rPr>
          <w:rFonts w:ascii="Times New Roman" w:eastAsia="Calibri" w:hAnsi="Times New Roman" w:cs="Times New Roman"/>
          <w:sz w:val="24"/>
          <w:szCs w:val="24"/>
        </w:rPr>
        <w:t xml:space="preserve"> proces</w:t>
      </w:r>
      <w:r w:rsidR="001E1B9A" w:rsidRPr="00BB3D9E">
        <w:rPr>
          <w:rFonts w:ascii="Times New Roman" w:eastAsia="Calibri" w:hAnsi="Times New Roman" w:cs="Times New Roman"/>
          <w:sz w:val="24"/>
          <w:szCs w:val="24"/>
        </w:rPr>
        <w:t>y</w:t>
      </w:r>
      <w:r w:rsidR="0069013C" w:rsidRPr="00BB3D9E">
        <w:rPr>
          <w:rFonts w:ascii="Times New Roman" w:eastAsia="Calibri" w:hAnsi="Times New Roman" w:cs="Times New Roman"/>
          <w:sz w:val="24"/>
          <w:szCs w:val="24"/>
        </w:rPr>
        <w:t xml:space="preserve"> a funkc</w:t>
      </w:r>
      <w:r w:rsidR="001E1B9A" w:rsidRPr="00BB3D9E">
        <w:rPr>
          <w:rFonts w:ascii="Times New Roman" w:eastAsia="Calibri" w:hAnsi="Times New Roman" w:cs="Times New Roman"/>
          <w:sz w:val="24"/>
          <w:szCs w:val="24"/>
        </w:rPr>
        <w:t>e</w:t>
      </w:r>
      <w:r w:rsidR="0069013C" w:rsidRPr="00BB3D9E">
        <w:rPr>
          <w:rFonts w:ascii="Times New Roman" w:eastAsia="Calibri" w:hAnsi="Times New Roman" w:cs="Times New Roman"/>
          <w:sz w:val="24"/>
          <w:szCs w:val="24"/>
        </w:rPr>
        <w:t>, představivost, fantazi</w:t>
      </w:r>
      <w:r w:rsidR="001E1B9A" w:rsidRPr="00BB3D9E">
        <w:rPr>
          <w:rFonts w:ascii="Times New Roman" w:eastAsia="Calibri" w:hAnsi="Times New Roman" w:cs="Times New Roman"/>
          <w:sz w:val="24"/>
          <w:szCs w:val="24"/>
        </w:rPr>
        <w:t>i</w:t>
      </w:r>
      <w:r w:rsidR="0069013C" w:rsidRPr="00BB3D9E">
        <w:rPr>
          <w:rFonts w:ascii="Times New Roman" w:eastAsia="Calibri" w:hAnsi="Times New Roman" w:cs="Times New Roman"/>
          <w:sz w:val="24"/>
          <w:szCs w:val="24"/>
        </w:rPr>
        <w:t>, cit</w:t>
      </w:r>
      <w:r w:rsidR="001E1B9A" w:rsidRPr="00BB3D9E">
        <w:rPr>
          <w:rFonts w:ascii="Times New Roman" w:eastAsia="Calibri" w:hAnsi="Times New Roman" w:cs="Times New Roman"/>
          <w:sz w:val="24"/>
          <w:szCs w:val="24"/>
        </w:rPr>
        <w:t>y</w:t>
      </w:r>
      <w:r w:rsidR="0069013C" w:rsidRPr="00BB3D9E">
        <w:rPr>
          <w:rFonts w:ascii="Times New Roman" w:eastAsia="Calibri" w:hAnsi="Times New Roman" w:cs="Times New Roman"/>
          <w:sz w:val="24"/>
          <w:szCs w:val="24"/>
        </w:rPr>
        <w:t xml:space="preserve"> a vůl</w:t>
      </w:r>
      <w:r w:rsidR="001E1B9A" w:rsidRPr="00BB3D9E">
        <w:rPr>
          <w:rFonts w:ascii="Times New Roman" w:eastAsia="Calibri" w:hAnsi="Times New Roman" w:cs="Times New Roman"/>
          <w:sz w:val="24"/>
          <w:szCs w:val="24"/>
        </w:rPr>
        <w:t>i</w:t>
      </w:r>
      <w:r w:rsidR="0069013C" w:rsidRPr="00BB3D9E">
        <w:rPr>
          <w:rFonts w:ascii="Times New Roman" w:eastAsia="Calibri" w:hAnsi="Times New Roman" w:cs="Times New Roman"/>
          <w:sz w:val="24"/>
          <w:szCs w:val="24"/>
        </w:rPr>
        <w:t>. Podpora schopností a dovedností dítěte vede k posílení j</w:t>
      </w:r>
      <w:r w:rsidR="001E1B9A" w:rsidRPr="00BB3D9E">
        <w:rPr>
          <w:rFonts w:ascii="Times New Roman" w:eastAsia="Calibri" w:hAnsi="Times New Roman" w:cs="Times New Roman"/>
          <w:sz w:val="24"/>
          <w:szCs w:val="24"/>
        </w:rPr>
        <w:t xml:space="preserve">eho sebepojetí a seberealizace. Podporujeme </w:t>
      </w:r>
      <w:r w:rsidR="00122D11">
        <w:rPr>
          <w:rFonts w:ascii="Times New Roman" w:eastAsia="Calibri" w:hAnsi="Times New Roman" w:cs="Times New Roman"/>
          <w:sz w:val="24"/>
          <w:szCs w:val="24"/>
        </w:rPr>
        <w:br/>
      </w:r>
      <w:r w:rsidR="001E1B9A" w:rsidRPr="00BB3D9E">
        <w:rPr>
          <w:rFonts w:ascii="Times New Roman" w:eastAsia="Calibri" w:hAnsi="Times New Roman" w:cs="Times New Roman"/>
          <w:sz w:val="24"/>
          <w:szCs w:val="24"/>
        </w:rPr>
        <w:t>a učíme děti, jak</w:t>
      </w:r>
      <w:r w:rsidR="00312B7A" w:rsidRPr="00BB3D9E">
        <w:rPr>
          <w:rFonts w:ascii="Times New Roman" w:eastAsia="Calibri" w:hAnsi="Times New Roman" w:cs="Times New Roman"/>
          <w:sz w:val="24"/>
          <w:szCs w:val="24"/>
        </w:rPr>
        <w:t xml:space="preserve"> </w:t>
      </w:r>
      <w:proofErr w:type="spellStart"/>
      <w:r w:rsidR="00312B7A" w:rsidRPr="00BB3D9E">
        <w:rPr>
          <w:rFonts w:ascii="Times New Roman" w:eastAsia="Calibri" w:hAnsi="Times New Roman" w:cs="Times New Roman"/>
          <w:sz w:val="24"/>
          <w:szCs w:val="24"/>
        </w:rPr>
        <w:t>jak</w:t>
      </w:r>
      <w:proofErr w:type="spellEnd"/>
      <w:r w:rsidR="00312B7A" w:rsidRPr="00BB3D9E">
        <w:rPr>
          <w:rFonts w:ascii="Times New Roman" w:eastAsia="Calibri" w:hAnsi="Times New Roman" w:cs="Times New Roman"/>
          <w:sz w:val="24"/>
          <w:szCs w:val="24"/>
        </w:rPr>
        <w:t xml:space="preserve"> utvářet</w:t>
      </w:r>
      <w:r w:rsidR="0069013C" w:rsidRPr="00BB3D9E">
        <w:rPr>
          <w:rFonts w:ascii="Times New Roman" w:eastAsia="Calibri" w:hAnsi="Times New Roman" w:cs="Times New Roman"/>
          <w:sz w:val="24"/>
          <w:szCs w:val="24"/>
        </w:rPr>
        <w:t xml:space="preserve"> vztah</w:t>
      </w:r>
      <w:r w:rsidR="00312B7A" w:rsidRPr="00BB3D9E">
        <w:rPr>
          <w:rFonts w:ascii="Times New Roman" w:eastAsia="Calibri" w:hAnsi="Times New Roman" w:cs="Times New Roman"/>
          <w:sz w:val="24"/>
          <w:szCs w:val="24"/>
        </w:rPr>
        <w:t>y</w:t>
      </w:r>
      <w:r w:rsidR="0069013C" w:rsidRPr="00BB3D9E">
        <w:rPr>
          <w:rFonts w:ascii="Times New Roman" w:eastAsia="Calibri" w:hAnsi="Times New Roman" w:cs="Times New Roman"/>
          <w:sz w:val="24"/>
          <w:szCs w:val="24"/>
        </w:rPr>
        <w:t xml:space="preserve"> dítěte k jiném</w:t>
      </w:r>
      <w:r w:rsidR="00312B7A" w:rsidRPr="00BB3D9E">
        <w:rPr>
          <w:rFonts w:ascii="Times New Roman" w:eastAsia="Calibri" w:hAnsi="Times New Roman" w:cs="Times New Roman"/>
          <w:sz w:val="24"/>
          <w:szCs w:val="24"/>
        </w:rPr>
        <w:t xml:space="preserve">u dítěti či dospělému, kultivujeme </w:t>
      </w:r>
      <w:r w:rsidR="00122D11">
        <w:rPr>
          <w:rFonts w:ascii="Times New Roman" w:eastAsia="Calibri" w:hAnsi="Times New Roman" w:cs="Times New Roman"/>
          <w:sz w:val="24"/>
          <w:szCs w:val="24"/>
        </w:rPr>
        <w:br/>
      </w:r>
      <w:r w:rsidR="00312B7A" w:rsidRPr="00BB3D9E">
        <w:rPr>
          <w:rFonts w:ascii="Times New Roman" w:eastAsia="Calibri" w:hAnsi="Times New Roman" w:cs="Times New Roman"/>
          <w:sz w:val="24"/>
          <w:szCs w:val="24"/>
        </w:rPr>
        <w:t>a obohacujeme jejich vzájemnou komunikaci</w:t>
      </w:r>
      <w:r w:rsidR="0069013C" w:rsidRPr="00BB3D9E">
        <w:rPr>
          <w:rFonts w:ascii="Times New Roman" w:eastAsia="Calibri" w:hAnsi="Times New Roman" w:cs="Times New Roman"/>
          <w:sz w:val="24"/>
          <w:szCs w:val="24"/>
        </w:rPr>
        <w:t xml:space="preserve">. </w:t>
      </w:r>
      <w:r w:rsidR="00312B7A" w:rsidRPr="00BB3D9E">
        <w:rPr>
          <w:rFonts w:ascii="Times New Roman" w:eastAsia="Calibri" w:hAnsi="Times New Roman" w:cs="Times New Roman"/>
          <w:sz w:val="24"/>
          <w:szCs w:val="24"/>
        </w:rPr>
        <w:t xml:space="preserve">Dítě dostává příležitost se </w:t>
      </w:r>
      <w:r w:rsidR="0069013C" w:rsidRPr="00BB3D9E">
        <w:rPr>
          <w:rFonts w:ascii="Times New Roman" w:eastAsia="Calibri" w:hAnsi="Times New Roman" w:cs="Times New Roman"/>
          <w:sz w:val="24"/>
          <w:szCs w:val="24"/>
        </w:rPr>
        <w:t>socializ</w:t>
      </w:r>
      <w:r w:rsidR="00312B7A" w:rsidRPr="00BB3D9E">
        <w:rPr>
          <w:rFonts w:ascii="Times New Roman" w:eastAsia="Calibri" w:hAnsi="Times New Roman" w:cs="Times New Roman"/>
          <w:sz w:val="24"/>
          <w:szCs w:val="24"/>
        </w:rPr>
        <w:t>ovat mimo prostředí rodiny, rozvíjet</w:t>
      </w:r>
      <w:r w:rsidR="0069013C" w:rsidRPr="00BB3D9E">
        <w:rPr>
          <w:rFonts w:ascii="Times New Roman" w:eastAsia="Calibri" w:hAnsi="Times New Roman" w:cs="Times New Roman"/>
          <w:sz w:val="24"/>
          <w:szCs w:val="24"/>
        </w:rPr>
        <w:t xml:space="preserve"> společenského chování, je</w:t>
      </w:r>
      <w:r w:rsidR="00312B7A" w:rsidRPr="00BB3D9E">
        <w:rPr>
          <w:rFonts w:ascii="Times New Roman" w:eastAsia="Calibri" w:hAnsi="Times New Roman" w:cs="Times New Roman"/>
          <w:sz w:val="24"/>
          <w:szCs w:val="24"/>
        </w:rPr>
        <w:t>dnání a vystupování. D</w:t>
      </w:r>
      <w:r w:rsidR="0069013C" w:rsidRPr="00BB3D9E">
        <w:rPr>
          <w:rFonts w:ascii="Times New Roman" w:eastAsia="Calibri" w:hAnsi="Times New Roman" w:cs="Times New Roman"/>
          <w:sz w:val="24"/>
          <w:szCs w:val="24"/>
        </w:rPr>
        <w:t>ítěti</w:t>
      </w:r>
      <w:r w:rsidR="00312B7A" w:rsidRPr="00BB3D9E">
        <w:rPr>
          <w:rFonts w:ascii="Times New Roman" w:eastAsia="Calibri" w:hAnsi="Times New Roman" w:cs="Times New Roman"/>
          <w:sz w:val="24"/>
          <w:szCs w:val="24"/>
        </w:rPr>
        <w:t xml:space="preserve"> se otevírají</w:t>
      </w:r>
      <w:r w:rsidR="0069013C" w:rsidRPr="00BB3D9E">
        <w:rPr>
          <w:rFonts w:ascii="Times New Roman" w:eastAsia="Calibri" w:hAnsi="Times New Roman" w:cs="Times New Roman"/>
          <w:sz w:val="24"/>
          <w:szCs w:val="24"/>
        </w:rPr>
        <w:t xml:space="preserve"> nové příležitosti k získávání zkušeností v mezilidských vztazích. Cílem je </w:t>
      </w:r>
      <w:r w:rsidR="00312B7A" w:rsidRPr="00BB3D9E">
        <w:rPr>
          <w:rFonts w:ascii="Times New Roman" w:eastAsia="Calibri" w:hAnsi="Times New Roman" w:cs="Times New Roman"/>
          <w:sz w:val="24"/>
          <w:szCs w:val="24"/>
        </w:rPr>
        <w:t xml:space="preserve">dále </w:t>
      </w:r>
      <w:r w:rsidR="0069013C" w:rsidRPr="00BB3D9E">
        <w:rPr>
          <w:rFonts w:ascii="Times New Roman" w:eastAsia="Calibri" w:hAnsi="Times New Roman" w:cs="Times New Roman"/>
          <w:sz w:val="24"/>
          <w:szCs w:val="24"/>
        </w:rPr>
        <w:t xml:space="preserve">rozvíjet </w:t>
      </w:r>
    </w:p>
    <w:p w:rsidR="00312B7A" w:rsidRPr="00BB3D9E" w:rsidRDefault="0069013C" w:rsidP="003E0E62">
      <w:p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lastRenderedPageBreak/>
        <w:t xml:space="preserve">znalosti, dovednosti, návyky a postoje, které mu umožní aktivně se podílet na životě </w:t>
      </w:r>
      <w:r w:rsidR="00122D11">
        <w:rPr>
          <w:rFonts w:ascii="Times New Roman" w:eastAsia="Calibri" w:hAnsi="Times New Roman" w:cs="Times New Roman"/>
          <w:sz w:val="24"/>
          <w:szCs w:val="24"/>
        </w:rPr>
        <w:br/>
      </w:r>
      <w:r w:rsidRPr="00BB3D9E">
        <w:rPr>
          <w:rFonts w:ascii="Times New Roman" w:eastAsia="Calibri" w:hAnsi="Times New Roman" w:cs="Times New Roman"/>
          <w:sz w:val="24"/>
          <w:szCs w:val="24"/>
        </w:rPr>
        <w:t xml:space="preserve">ve společnosti, být otevřené k individuálním potřebám, specifikům a rozmanitostem druhého, rozumět světu kultury, umění, národních tradic, duchovních a materiálních hodnot. </w:t>
      </w:r>
      <w:r w:rsidR="00312B7A" w:rsidRPr="00BB3D9E">
        <w:rPr>
          <w:rFonts w:ascii="Times New Roman" w:eastAsia="Calibri" w:hAnsi="Times New Roman" w:cs="Times New Roman"/>
          <w:sz w:val="24"/>
          <w:szCs w:val="24"/>
        </w:rPr>
        <w:t>Poslední neméně důležitou oblastí je</w:t>
      </w:r>
      <w:r w:rsidRPr="00BB3D9E">
        <w:rPr>
          <w:rFonts w:ascii="Times New Roman" w:eastAsia="Calibri" w:hAnsi="Times New Roman" w:cs="Times New Roman"/>
          <w:sz w:val="24"/>
          <w:szCs w:val="24"/>
        </w:rPr>
        <w:t xml:space="preserve"> rozvoj povědomí dítěte o světě, jeho proměnách, vlivu člověka </w:t>
      </w:r>
      <w:r w:rsidR="00122D11">
        <w:rPr>
          <w:rFonts w:ascii="Times New Roman" w:eastAsia="Calibri" w:hAnsi="Times New Roman" w:cs="Times New Roman"/>
          <w:sz w:val="24"/>
          <w:szCs w:val="24"/>
        </w:rPr>
        <w:br/>
      </w:r>
      <w:r w:rsidRPr="00BB3D9E">
        <w:rPr>
          <w:rFonts w:ascii="Times New Roman" w:eastAsia="Calibri" w:hAnsi="Times New Roman" w:cs="Times New Roman"/>
          <w:sz w:val="24"/>
          <w:szCs w:val="24"/>
        </w:rPr>
        <w:t xml:space="preserve">na životní prostředí a jeho trvale udržitelný rozvoj. Cílem je podporovat dítě ve vnímání rozmanitosti světa i přírody a vést ho k bezpečnému chování. </w:t>
      </w:r>
    </w:p>
    <w:p w:rsidR="00312B7A" w:rsidRPr="00BB3D9E" w:rsidRDefault="00312B7A" w:rsidP="003E0E62">
      <w:pPr>
        <w:spacing w:before="120" w:after="120" w:line="360" w:lineRule="auto"/>
        <w:jc w:val="both"/>
        <w:rPr>
          <w:rFonts w:ascii="Times New Roman" w:eastAsia="Calibri" w:hAnsi="Times New Roman" w:cs="Times New Roman"/>
          <w:sz w:val="24"/>
          <w:szCs w:val="24"/>
        </w:rPr>
      </w:pPr>
      <w:r w:rsidRPr="00BB3D9E">
        <w:rPr>
          <w:rFonts w:ascii="Times New Roman" w:eastAsia="Calibri" w:hAnsi="Times New Roman" w:cs="Times New Roman"/>
          <w:sz w:val="24"/>
          <w:szCs w:val="24"/>
        </w:rPr>
        <w:t>Naším cílem je tedy naplno rozvinuté dítě</w:t>
      </w:r>
      <w:r w:rsidR="00053078" w:rsidRPr="00BB3D9E">
        <w:rPr>
          <w:rFonts w:ascii="Times New Roman" w:eastAsia="Calibri" w:hAnsi="Times New Roman" w:cs="Times New Roman"/>
          <w:sz w:val="24"/>
          <w:szCs w:val="24"/>
        </w:rPr>
        <w:t>, které naplno využívá své kompetence,</w:t>
      </w:r>
      <w:r w:rsidRPr="00BB3D9E">
        <w:rPr>
          <w:rFonts w:ascii="Times New Roman" w:eastAsia="Calibri" w:hAnsi="Times New Roman" w:cs="Times New Roman"/>
          <w:sz w:val="24"/>
          <w:szCs w:val="24"/>
        </w:rPr>
        <w:t xml:space="preserve"> </w:t>
      </w:r>
      <w:r w:rsidR="00122D11">
        <w:rPr>
          <w:rFonts w:ascii="Times New Roman" w:eastAsia="Calibri" w:hAnsi="Times New Roman" w:cs="Times New Roman"/>
          <w:sz w:val="24"/>
          <w:szCs w:val="24"/>
        </w:rPr>
        <w:br/>
      </w:r>
      <w:r w:rsidRPr="00BB3D9E">
        <w:rPr>
          <w:rFonts w:ascii="Times New Roman" w:eastAsia="Calibri" w:hAnsi="Times New Roman" w:cs="Times New Roman"/>
          <w:sz w:val="24"/>
          <w:szCs w:val="24"/>
        </w:rPr>
        <w:t>při respektování individuálních specifik a možností konkrétního jedince. Naš</w:t>
      </w:r>
      <w:r w:rsidR="00053078" w:rsidRPr="00BB3D9E">
        <w:rPr>
          <w:rFonts w:ascii="Times New Roman" w:eastAsia="Calibri" w:hAnsi="Times New Roman" w:cs="Times New Roman"/>
          <w:sz w:val="24"/>
          <w:szCs w:val="24"/>
        </w:rPr>
        <w:t>ím cílem je tedy dítě, které</w:t>
      </w:r>
      <w:r w:rsidRPr="00BB3D9E">
        <w:rPr>
          <w:rFonts w:ascii="Times New Roman" w:eastAsia="Calibri" w:hAnsi="Times New Roman" w:cs="Times New Roman"/>
          <w:sz w:val="24"/>
          <w:szCs w:val="24"/>
        </w:rPr>
        <w:t>:</w:t>
      </w:r>
    </w:p>
    <w:p w:rsidR="00053078" w:rsidRPr="00BB3D9E" w:rsidRDefault="0069013C" w:rsidP="00B53E91">
      <w:pPr>
        <w:pStyle w:val="Odstavecseseznamem"/>
        <w:numPr>
          <w:ilvl w:val="0"/>
          <w:numId w:val="33"/>
        </w:numPr>
        <w:spacing w:before="120" w:after="120" w:line="360" w:lineRule="auto"/>
        <w:jc w:val="both"/>
        <w:rPr>
          <w:rFonts w:ascii="Times New Roman" w:hAnsi="Times New Roman"/>
          <w:sz w:val="24"/>
          <w:szCs w:val="24"/>
        </w:rPr>
      </w:pPr>
      <w:r w:rsidRPr="00BB3D9E">
        <w:rPr>
          <w:rFonts w:ascii="Times New Roman" w:hAnsi="Times New Roman"/>
          <w:sz w:val="24"/>
          <w:szCs w:val="24"/>
        </w:rPr>
        <w:t>je otevřené k objevování a poznávání světa kolem sebe. Vyhodnocuje svoje pokroky v učení, rozvíjí své kritické myšlení.</w:t>
      </w:r>
    </w:p>
    <w:p w:rsidR="00053078" w:rsidRPr="00BB3D9E" w:rsidRDefault="0069013C" w:rsidP="00B53E91">
      <w:pPr>
        <w:pStyle w:val="Odstavecseseznamem"/>
        <w:numPr>
          <w:ilvl w:val="0"/>
          <w:numId w:val="33"/>
        </w:numPr>
        <w:spacing w:before="120" w:after="120" w:line="360" w:lineRule="auto"/>
        <w:jc w:val="both"/>
        <w:rPr>
          <w:rFonts w:ascii="Times New Roman" w:hAnsi="Times New Roman"/>
          <w:sz w:val="24"/>
          <w:szCs w:val="24"/>
        </w:rPr>
      </w:pPr>
      <w:r w:rsidRPr="00BB3D9E">
        <w:rPr>
          <w:rFonts w:ascii="Times New Roman" w:hAnsi="Times New Roman"/>
          <w:sz w:val="24"/>
          <w:szCs w:val="24"/>
        </w:rPr>
        <w:t>vyjádří své myšlenky, prožitky a zkušenosti. Komunikuje v běžných situacích s dětmi i s dospělými. Projevuje se kultivovaně, v souladu se základními pravidly komunikace.</w:t>
      </w:r>
    </w:p>
    <w:p w:rsidR="00053078" w:rsidRPr="00BB3D9E" w:rsidRDefault="0069013C" w:rsidP="00B53E91">
      <w:pPr>
        <w:pStyle w:val="Odstavecseseznamem"/>
        <w:numPr>
          <w:ilvl w:val="0"/>
          <w:numId w:val="33"/>
        </w:numPr>
        <w:spacing w:before="120" w:after="120" w:line="360" w:lineRule="auto"/>
        <w:jc w:val="both"/>
        <w:rPr>
          <w:rFonts w:ascii="Times New Roman" w:hAnsi="Times New Roman"/>
          <w:sz w:val="24"/>
          <w:szCs w:val="24"/>
        </w:rPr>
      </w:pPr>
      <w:r w:rsidRPr="00BB3D9E">
        <w:rPr>
          <w:rFonts w:ascii="Times New Roman" w:hAnsi="Times New Roman"/>
          <w:sz w:val="24"/>
          <w:szCs w:val="24"/>
        </w:rPr>
        <w:t>objevuje samo sebe, navazuje vztahy s ostatními.</w:t>
      </w:r>
    </w:p>
    <w:p w:rsidR="00053078" w:rsidRPr="00BB3D9E" w:rsidRDefault="0069013C" w:rsidP="00B53E91">
      <w:pPr>
        <w:pStyle w:val="Odstavecseseznamem"/>
        <w:numPr>
          <w:ilvl w:val="0"/>
          <w:numId w:val="33"/>
        </w:numPr>
        <w:spacing w:before="120" w:after="120" w:line="360" w:lineRule="auto"/>
        <w:jc w:val="both"/>
        <w:rPr>
          <w:rFonts w:ascii="Times New Roman" w:hAnsi="Times New Roman"/>
          <w:sz w:val="24"/>
          <w:szCs w:val="24"/>
        </w:rPr>
      </w:pPr>
      <w:r w:rsidRPr="00BB3D9E">
        <w:rPr>
          <w:rFonts w:ascii="Times New Roman" w:hAnsi="Times New Roman"/>
          <w:sz w:val="24"/>
          <w:szCs w:val="24"/>
        </w:rPr>
        <w:t>se chová v souladu se základními pravidly soužití a myšlenkami udržitelného rozvoje</w:t>
      </w:r>
      <w:r w:rsidR="00053078" w:rsidRPr="00BB3D9E">
        <w:rPr>
          <w:rFonts w:ascii="Times New Roman" w:hAnsi="Times New Roman"/>
          <w:sz w:val="24"/>
          <w:szCs w:val="24"/>
        </w:rPr>
        <w:t>.</w:t>
      </w:r>
    </w:p>
    <w:p w:rsidR="00053078" w:rsidRPr="00BB3D9E" w:rsidRDefault="0069013C" w:rsidP="00B53E91">
      <w:pPr>
        <w:pStyle w:val="Odstavecseseznamem"/>
        <w:numPr>
          <w:ilvl w:val="0"/>
          <w:numId w:val="33"/>
        </w:numPr>
        <w:spacing w:before="120" w:after="120" w:line="360" w:lineRule="auto"/>
        <w:jc w:val="both"/>
        <w:rPr>
          <w:rFonts w:ascii="Times New Roman" w:hAnsi="Times New Roman"/>
          <w:sz w:val="24"/>
          <w:szCs w:val="24"/>
        </w:rPr>
      </w:pPr>
      <w:r w:rsidRPr="00BB3D9E">
        <w:rPr>
          <w:rFonts w:ascii="Times New Roman" w:hAnsi="Times New Roman"/>
          <w:sz w:val="24"/>
          <w:szCs w:val="24"/>
        </w:rPr>
        <w:t>rozvíjí své nápady, využívá příležitosti, reaguje na změny. Vytváří si základy pracovních dovedností a vztah k práci.</w:t>
      </w:r>
    </w:p>
    <w:p w:rsidR="00053078" w:rsidRPr="00BB3D9E" w:rsidRDefault="00EE4441" w:rsidP="00B53E91">
      <w:pPr>
        <w:pStyle w:val="Odstavecseseznamem"/>
        <w:numPr>
          <w:ilvl w:val="0"/>
          <w:numId w:val="33"/>
        </w:numPr>
        <w:spacing w:before="120" w:after="120" w:line="360" w:lineRule="auto"/>
        <w:jc w:val="both"/>
        <w:rPr>
          <w:rFonts w:ascii="Times New Roman" w:hAnsi="Times New Roman"/>
          <w:sz w:val="24"/>
          <w:szCs w:val="24"/>
        </w:rPr>
      </w:pPr>
      <w:r w:rsidRPr="00BB3D9E">
        <w:rPr>
          <w:rFonts w:ascii="Times New Roman" w:hAnsi="Times New Roman"/>
          <w:sz w:val="24"/>
          <w:szCs w:val="24"/>
        </w:rPr>
        <w:t>si poradí v běžných situacích, pracuje s chybou, zpracovává informace. Reflektuje bezprostředně prožité situace.</w:t>
      </w:r>
    </w:p>
    <w:p w:rsidR="00053078" w:rsidRPr="00BB3D9E" w:rsidRDefault="00EE4441" w:rsidP="00B53E91">
      <w:pPr>
        <w:pStyle w:val="Odstavecseseznamem"/>
        <w:numPr>
          <w:ilvl w:val="0"/>
          <w:numId w:val="33"/>
        </w:numPr>
        <w:spacing w:before="120" w:after="120" w:line="360" w:lineRule="auto"/>
        <w:jc w:val="both"/>
        <w:rPr>
          <w:rFonts w:ascii="Times New Roman" w:hAnsi="Times New Roman"/>
          <w:sz w:val="24"/>
          <w:szCs w:val="24"/>
        </w:rPr>
      </w:pPr>
      <w:r w:rsidRPr="00BB3D9E">
        <w:rPr>
          <w:rFonts w:ascii="Times New Roman" w:hAnsi="Times New Roman"/>
          <w:sz w:val="24"/>
          <w:szCs w:val="24"/>
        </w:rPr>
        <w:t>přijímá kulturní a uměleckou rozmanitost ve společnosti, vyjadřuje se uměleckými prostředky.</w:t>
      </w:r>
    </w:p>
    <w:p w:rsidR="00EE4441" w:rsidRPr="00BB3D9E" w:rsidRDefault="00EE4441" w:rsidP="00B53E91">
      <w:pPr>
        <w:pStyle w:val="Odstavecseseznamem"/>
        <w:numPr>
          <w:ilvl w:val="0"/>
          <w:numId w:val="33"/>
        </w:numPr>
        <w:spacing w:before="120" w:after="120" w:line="360" w:lineRule="auto"/>
        <w:jc w:val="both"/>
        <w:rPr>
          <w:rFonts w:ascii="Times New Roman" w:hAnsi="Times New Roman"/>
          <w:sz w:val="24"/>
          <w:szCs w:val="24"/>
        </w:rPr>
      </w:pPr>
      <w:r w:rsidRPr="00BB3D9E">
        <w:rPr>
          <w:rFonts w:ascii="Times New Roman" w:hAnsi="Times New Roman"/>
          <w:sz w:val="24"/>
          <w:szCs w:val="24"/>
        </w:rPr>
        <w:t>se seznamuje s možnostmi využívání digitálních technologií. Rozvíjí své informatické myšlení.</w:t>
      </w:r>
    </w:p>
    <w:p w:rsidR="00122D11" w:rsidRDefault="00122D11" w:rsidP="003E0E62">
      <w:pPr>
        <w:spacing w:before="120" w:after="120" w:line="360" w:lineRule="auto"/>
        <w:jc w:val="both"/>
        <w:rPr>
          <w:rFonts w:ascii="Times New Roman" w:eastAsia="Calibri" w:hAnsi="Times New Roman" w:cs="Times New Roman"/>
          <w:sz w:val="24"/>
          <w:szCs w:val="24"/>
        </w:rPr>
      </w:pPr>
    </w:p>
    <w:p w:rsidR="00122D11" w:rsidRPr="00122D11" w:rsidRDefault="00122D11" w:rsidP="003E0E62">
      <w:pPr>
        <w:spacing w:before="120" w:after="120" w:line="360" w:lineRule="auto"/>
        <w:jc w:val="both"/>
        <w:rPr>
          <w:rFonts w:ascii="Times New Roman" w:eastAsia="Calibri" w:hAnsi="Times New Roman" w:cs="Times New Roman"/>
          <w:b/>
          <w:sz w:val="24"/>
          <w:szCs w:val="24"/>
        </w:rPr>
      </w:pPr>
      <w:r w:rsidRPr="00122D11">
        <w:rPr>
          <w:rFonts w:ascii="Times New Roman" w:eastAsia="Calibri" w:hAnsi="Times New Roman" w:cs="Times New Roman"/>
          <w:b/>
          <w:sz w:val="24"/>
          <w:szCs w:val="24"/>
        </w:rPr>
        <w:t>Vzdělávací obsah na úrovni třídy</w:t>
      </w:r>
    </w:p>
    <w:p w:rsidR="00E239EC" w:rsidRDefault="00122D11" w:rsidP="00E239EC">
      <w:pPr>
        <w:spacing w:before="120" w:after="120" w:line="360" w:lineRule="auto"/>
        <w:rPr>
          <w:rFonts w:ascii="Times New Roman" w:eastAsia="Calibri" w:hAnsi="Times New Roman" w:cs="Times New Roman"/>
          <w:sz w:val="24"/>
          <w:szCs w:val="24"/>
        </w:rPr>
      </w:pPr>
      <w:r>
        <w:rPr>
          <w:rFonts w:ascii="Times New Roman" w:eastAsia="Calibri" w:hAnsi="Times New Roman" w:cs="Times New Roman"/>
          <w:sz w:val="24"/>
          <w:szCs w:val="24"/>
        </w:rPr>
        <w:t>Plánování na třídní úrovni spočívá v</w:t>
      </w:r>
      <w:r w:rsidR="008C7520">
        <w:rPr>
          <w:rFonts w:ascii="Times New Roman" w:eastAsia="Calibri" w:hAnsi="Times New Roman" w:cs="Times New Roman"/>
          <w:sz w:val="24"/>
          <w:szCs w:val="24"/>
        </w:rPr>
        <w:t xml:space="preserve"> rozvržení </w:t>
      </w:r>
      <w:r w:rsidRPr="00122D11">
        <w:rPr>
          <w:rFonts w:ascii="Times New Roman" w:eastAsia="Calibri" w:hAnsi="Times New Roman" w:cs="Times New Roman"/>
          <w:sz w:val="24"/>
          <w:szCs w:val="24"/>
        </w:rPr>
        <w:t xml:space="preserve">vzdělávací práce </w:t>
      </w:r>
      <w:r w:rsidR="008C7520">
        <w:rPr>
          <w:rFonts w:ascii="Times New Roman" w:eastAsia="Calibri" w:hAnsi="Times New Roman" w:cs="Times New Roman"/>
          <w:sz w:val="24"/>
          <w:szCs w:val="24"/>
        </w:rPr>
        <w:t xml:space="preserve">s konkrétní skupinou dětí. </w:t>
      </w:r>
      <w:r w:rsidR="00FA3DDF">
        <w:rPr>
          <w:rFonts w:ascii="Times New Roman" w:eastAsia="Calibri" w:hAnsi="Times New Roman" w:cs="Times New Roman"/>
          <w:sz w:val="24"/>
          <w:szCs w:val="24"/>
        </w:rPr>
        <w:br/>
      </w:r>
      <w:r w:rsidR="008C7520">
        <w:rPr>
          <w:rFonts w:ascii="Times New Roman" w:eastAsia="Calibri" w:hAnsi="Times New Roman" w:cs="Times New Roman"/>
          <w:sz w:val="24"/>
          <w:szCs w:val="24"/>
        </w:rPr>
        <w:t>Jde</w:t>
      </w:r>
      <w:r w:rsidRPr="00122D11">
        <w:rPr>
          <w:rFonts w:ascii="Times New Roman" w:eastAsia="Calibri" w:hAnsi="Times New Roman" w:cs="Times New Roman"/>
          <w:sz w:val="24"/>
          <w:szCs w:val="24"/>
        </w:rPr>
        <w:t xml:space="preserve"> o otevřený proces</w:t>
      </w:r>
      <w:r w:rsidR="008C7520">
        <w:rPr>
          <w:rFonts w:ascii="Times New Roman" w:eastAsia="Calibri" w:hAnsi="Times New Roman" w:cs="Times New Roman"/>
          <w:sz w:val="24"/>
          <w:szCs w:val="24"/>
        </w:rPr>
        <w:t xml:space="preserve">, spolupodílejí se na něm děti, zohledňují se jejich zkušenosti, individuální zájmy a potřeby, </w:t>
      </w:r>
      <w:r w:rsidRPr="00122D11">
        <w:rPr>
          <w:rFonts w:ascii="Times New Roman" w:eastAsia="Calibri" w:hAnsi="Times New Roman" w:cs="Times New Roman"/>
          <w:sz w:val="24"/>
          <w:szCs w:val="24"/>
        </w:rPr>
        <w:t>využív</w:t>
      </w:r>
      <w:r w:rsidR="008C7520">
        <w:rPr>
          <w:rFonts w:ascii="Times New Roman" w:eastAsia="Calibri" w:hAnsi="Times New Roman" w:cs="Times New Roman"/>
          <w:sz w:val="24"/>
          <w:szCs w:val="24"/>
        </w:rPr>
        <w:t>ají se</w:t>
      </w:r>
      <w:r w:rsidRPr="00122D11">
        <w:rPr>
          <w:rFonts w:ascii="Times New Roman" w:eastAsia="Calibri" w:hAnsi="Times New Roman" w:cs="Times New Roman"/>
          <w:sz w:val="24"/>
          <w:szCs w:val="24"/>
        </w:rPr>
        <w:t xml:space="preserve"> aktuální</w:t>
      </w:r>
      <w:r w:rsidR="008C7520">
        <w:rPr>
          <w:rFonts w:ascii="Times New Roman" w:eastAsia="Calibri" w:hAnsi="Times New Roman" w:cs="Times New Roman"/>
          <w:sz w:val="24"/>
          <w:szCs w:val="24"/>
        </w:rPr>
        <w:t xml:space="preserve"> vzdělávací</w:t>
      </w:r>
      <w:r w:rsidRPr="00122D11">
        <w:rPr>
          <w:rFonts w:ascii="Times New Roman" w:eastAsia="Calibri" w:hAnsi="Times New Roman" w:cs="Times New Roman"/>
          <w:sz w:val="24"/>
          <w:szCs w:val="24"/>
        </w:rPr>
        <w:t xml:space="preserve"> </w:t>
      </w:r>
      <w:r w:rsidR="008C7520">
        <w:rPr>
          <w:rFonts w:ascii="Times New Roman" w:eastAsia="Calibri" w:hAnsi="Times New Roman" w:cs="Times New Roman"/>
          <w:sz w:val="24"/>
          <w:szCs w:val="24"/>
        </w:rPr>
        <w:t>příležitosti</w:t>
      </w:r>
      <w:r>
        <w:rPr>
          <w:rFonts w:ascii="Times New Roman" w:eastAsia="Calibri" w:hAnsi="Times New Roman" w:cs="Times New Roman"/>
          <w:sz w:val="24"/>
          <w:szCs w:val="24"/>
        </w:rPr>
        <w:t xml:space="preserve">, </w:t>
      </w:r>
      <w:r w:rsidR="008C7520">
        <w:rPr>
          <w:rFonts w:ascii="Times New Roman" w:eastAsia="Calibri" w:hAnsi="Times New Roman" w:cs="Times New Roman"/>
          <w:sz w:val="24"/>
          <w:szCs w:val="24"/>
        </w:rPr>
        <w:t>výsledky průběžné</w:t>
      </w:r>
      <w:r w:rsidRPr="00122D11">
        <w:rPr>
          <w:rFonts w:ascii="Times New Roman" w:eastAsia="Calibri" w:hAnsi="Times New Roman" w:cs="Times New Roman"/>
          <w:sz w:val="24"/>
          <w:szCs w:val="24"/>
        </w:rPr>
        <w:t xml:space="preserve"> pedagogické diagnostik</w:t>
      </w:r>
      <w:r w:rsidR="008C7520">
        <w:rPr>
          <w:rFonts w:ascii="Times New Roman" w:eastAsia="Calibri" w:hAnsi="Times New Roman" w:cs="Times New Roman"/>
          <w:sz w:val="24"/>
          <w:szCs w:val="24"/>
        </w:rPr>
        <w:t>y. Plánování</w:t>
      </w:r>
      <w:r w:rsidRPr="00122D11">
        <w:rPr>
          <w:rFonts w:ascii="Times New Roman" w:eastAsia="Calibri" w:hAnsi="Times New Roman" w:cs="Times New Roman"/>
          <w:sz w:val="24"/>
          <w:szCs w:val="24"/>
        </w:rPr>
        <w:t xml:space="preserve"> koresponduje s integrovanými bloky v ŠVP </w:t>
      </w:r>
      <w:r w:rsidR="008C7520">
        <w:rPr>
          <w:rFonts w:ascii="Times New Roman" w:eastAsia="Calibri" w:hAnsi="Times New Roman" w:cs="Times New Roman"/>
          <w:sz w:val="24"/>
          <w:szCs w:val="24"/>
        </w:rPr>
        <w:t xml:space="preserve">nebo s tématy která vyplynou z aktuální situace a probíhá postupně podle toho, jak učitelky děti </w:t>
      </w:r>
    </w:p>
    <w:p w:rsidR="008C7520" w:rsidRDefault="008C7520" w:rsidP="00E239EC">
      <w:pPr>
        <w:spacing w:before="120" w:after="120" w:line="36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poznávají, zjišťují jejich zájmy a preference, tak aby mohla být zachována ind</w:t>
      </w:r>
      <w:r w:rsidR="00122D11" w:rsidRPr="00122D11">
        <w:rPr>
          <w:rFonts w:ascii="Times New Roman" w:eastAsia="Calibri" w:hAnsi="Times New Roman" w:cs="Times New Roman"/>
          <w:sz w:val="24"/>
          <w:szCs w:val="24"/>
        </w:rPr>
        <w:t>ividualizace vzdělávání</w:t>
      </w:r>
      <w:r>
        <w:rPr>
          <w:rFonts w:ascii="Times New Roman" w:eastAsia="Calibri" w:hAnsi="Times New Roman" w:cs="Times New Roman"/>
          <w:sz w:val="24"/>
          <w:szCs w:val="24"/>
        </w:rPr>
        <w:t>.</w:t>
      </w:r>
      <w:r w:rsidR="00FA3DDF" w:rsidRPr="00FA3DDF">
        <w:rPr>
          <w:rFonts w:ascii="Times New Roman" w:eastAsia="Calibri" w:hAnsi="Times New Roman" w:cs="Times New Roman"/>
          <w:sz w:val="24"/>
          <w:szCs w:val="24"/>
        </w:rPr>
        <w:t xml:space="preserve"> </w:t>
      </w:r>
      <w:r w:rsidR="00FA3DDF">
        <w:rPr>
          <w:rFonts w:ascii="Times New Roman" w:eastAsia="Calibri" w:hAnsi="Times New Roman" w:cs="Times New Roman"/>
          <w:sz w:val="24"/>
          <w:szCs w:val="24"/>
        </w:rPr>
        <w:t xml:space="preserve">Učitelky spolu s asistentkou pedagoga spolu spolupracují, domlouvají </w:t>
      </w:r>
      <w:r w:rsidR="00FA3DDF">
        <w:rPr>
          <w:rFonts w:ascii="Times New Roman" w:eastAsia="Calibri" w:hAnsi="Times New Roman" w:cs="Times New Roman"/>
          <w:sz w:val="24"/>
          <w:szCs w:val="24"/>
        </w:rPr>
        <w:br/>
        <w:t>se, aby na sebe logicky navazovaly a postupovaly jednotně a smysluplně.</w:t>
      </w:r>
    </w:p>
    <w:p w:rsidR="0069013C" w:rsidRPr="00BB3D9E" w:rsidRDefault="00122D11" w:rsidP="003E0E62">
      <w:pPr>
        <w:spacing w:before="120" w:after="120" w:line="360" w:lineRule="auto"/>
        <w:jc w:val="both"/>
        <w:rPr>
          <w:rFonts w:ascii="Times New Roman" w:eastAsia="Calibri" w:hAnsi="Times New Roman" w:cs="Times New Roman"/>
          <w:sz w:val="24"/>
          <w:szCs w:val="24"/>
        </w:rPr>
      </w:pPr>
      <w:r w:rsidRPr="00122D11">
        <w:rPr>
          <w:rFonts w:ascii="Times New Roman" w:eastAsia="Calibri" w:hAnsi="Times New Roman" w:cs="Times New Roman"/>
          <w:sz w:val="24"/>
          <w:szCs w:val="24"/>
        </w:rPr>
        <w:t>Přizpůsobení vzdělávací nabídky potřebá</w:t>
      </w:r>
      <w:r w:rsidR="00FA3DDF">
        <w:rPr>
          <w:rFonts w:ascii="Times New Roman" w:eastAsia="Calibri" w:hAnsi="Times New Roman" w:cs="Times New Roman"/>
          <w:sz w:val="24"/>
          <w:szCs w:val="24"/>
        </w:rPr>
        <w:t>m, zkušenostem a zájmům dětí zajišťují učitelky</w:t>
      </w:r>
      <w:r w:rsidRPr="00122D11">
        <w:rPr>
          <w:rFonts w:ascii="Times New Roman" w:eastAsia="Calibri" w:hAnsi="Times New Roman" w:cs="Times New Roman"/>
          <w:sz w:val="24"/>
          <w:szCs w:val="24"/>
        </w:rPr>
        <w:t xml:space="preserve"> nejen díky cílenému pozorování, ale také tím, že do plánování a průběžné evaluace zapojují přímo děti samotné. Na základě podnětů od dětí reagují a vzdělávací nabídku upravují. Ať už téma navrhly</w:t>
      </w:r>
      <w:r w:rsidR="00FA3DDF">
        <w:rPr>
          <w:rFonts w:ascii="Times New Roman" w:eastAsia="Calibri" w:hAnsi="Times New Roman" w:cs="Times New Roman"/>
          <w:sz w:val="24"/>
          <w:szCs w:val="24"/>
        </w:rPr>
        <w:t xml:space="preserve"> děti, nebo jej přinesli učitelky, přichází na počátku každého tématu fáze, kdy učitelky</w:t>
      </w:r>
      <w:r w:rsidRPr="00122D11">
        <w:rPr>
          <w:rFonts w:ascii="Times New Roman" w:eastAsia="Calibri" w:hAnsi="Times New Roman" w:cs="Times New Roman"/>
          <w:sz w:val="24"/>
          <w:szCs w:val="24"/>
        </w:rPr>
        <w:t xml:space="preserve"> zjišťují, co už děti o tématu vědí, co by je zajímalo, </w:t>
      </w:r>
      <w:r w:rsidR="00FA3DDF">
        <w:rPr>
          <w:rFonts w:ascii="Times New Roman" w:eastAsia="Calibri" w:hAnsi="Times New Roman" w:cs="Times New Roman"/>
          <w:sz w:val="24"/>
          <w:szCs w:val="24"/>
        </w:rPr>
        <w:t xml:space="preserve">co by </w:t>
      </w:r>
      <w:r w:rsidRPr="00122D11">
        <w:rPr>
          <w:rFonts w:ascii="Times New Roman" w:eastAsia="Calibri" w:hAnsi="Times New Roman" w:cs="Times New Roman"/>
          <w:sz w:val="24"/>
          <w:szCs w:val="24"/>
        </w:rPr>
        <w:t>chtěly by v rámci tématu zažít. Sbírají od nich konkrétní náměty, které následně promítají do plánu vzdělávací nabídky</w:t>
      </w:r>
      <w:r w:rsidR="00FA3DDF">
        <w:rPr>
          <w:rFonts w:ascii="Times New Roman" w:eastAsia="Calibri" w:hAnsi="Times New Roman" w:cs="Times New Roman"/>
          <w:sz w:val="24"/>
          <w:szCs w:val="24"/>
        </w:rPr>
        <w:t>.</w:t>
      </w:r>
    </w:p>
    <w:p w:rsidR="00053078" w:rsidRPr="00BB3D9E" w:rsidRDefault="00053078" w:rsidP="003E0E62">
      <w:pPr>
        <w:spacing w:before="120" w:after="120" w:line="360" w:lineRule="auto"/>
        <w:jc w:val="both"/>
        <w:rPr>
          <w:rFonts w:ascii="Times New Roman" w:eastAsia="Calibri" w:hAnsi="Times New Roman" w:cs="Times New Roman"/>
          <w:sz w:val="24"/>
          <w:szCs w:val="24"/>
        </w:rPr>
      </w:pPr>
    </w:p>
    <w:p w:rsidR="00174180" w:rsidRPr="00FA3DDF" w:rsidRDefault="00FA3DDF" w:rsidP="003E0E62">
      <w:pPr>
        <w:spacing w:before="120" w:after="120" w:line="360" w:lineRule="auto"/>
        <w:jc w:val="both"/>
        <w:rPr>
          <w:rFonts w:ascii="Times New Roman" w:eastAsia="Calibri" w:hAnsi="Times New Roman" w:cs="Times New Roman"/>
          <w:b/>
          <w:sz w:val="24"/>
          <w:szCs w:val="24"/>
          <w:u w:val="single"/>
        </w:rPr>
      </w:pPr>
      <w:r w:rsidRPr="00FA3DDF">
        <w:rPr>
          <w:rFonts w:ascii="Times New Roman" w:eastAsia="Calibri" w:hAnsi="Times New Roman" w:cs="Times New Roman"/>
          <w:b/>
          <w:sz w:val="24"/>
          <w:szCs w:val="24"/>
          <w:u w:val="single"/>
        </w:rPr>
        <w:t>Další</w:t>
      </w:r>
      <w:r w:rsidR="00B21E5D">
        <w:rPr>
          <w:rFonts w:ascii="Times New Roman" w:eastAsia="Calibri" w:hAnsi="Times New Roman" w:cs="Times New Roman"/>
          <w:b/>
          <w:sz w:val="24"/>
          <w:szCs w:val="24"/>
          <w:u w:val="single"/>
        </w:rPr>
        <w:t xml:space="preserve"> pravidelné</w:t>
      </w:r>
      <w:r w:rsidRPr="00FA3DDF">
        <w:rPr>
          <w:rFonts w:ascii="Times New Roman" w:eastAsia="Calibri" w:hAnsi="Times New Roman" w:cs="Times New Roman"/>
          <w:b/>
          <w:sz w:val="24"/>
          <w:szCs w:val="24"/>
          <w:u w:val="single"/>
        </w:rPr>
        <w:t xml:space="preserve"> projekty a programy</w:t>
      </w:r>
      <w:r w:rsidR="0046228B">
        <w:rPr>
          <w:rFonts w:ascii="Times New Roman" w:eastAsia="Calibri" w:hAnsi="Times New Roman" w:cs="Times New Roman"/>
          <w:b/>
          <w:sz w:val="24"/>
          <w:szCs w:val="24"/>
          <w:u w:val="single"/>
        </w:rPr>
        <w:t xml:space="preserve"> během roku</w:t>
      </w:r>
    </w:p>
    <w:p w:rsidR="001A67C7" w:rsidRPr="00BB3D9E" w:rsidRDefault="001A67C7"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b/>
          <w:bCs/>
          <w:color w:val="000000"/>
          <w:sz w:val="24"/>
          <w:szCs w:val="24"/>
          <w:lang w:eastAsia="cs-CZ"/>
        </w:rPr>
        <w:t>Podzim:</w:t>
      </w:r>
      <w:r w:rsidRPr="00BB3D9E">
        <w:rPr>
          <w:rFonts w:ascii="Times New Roman" w:eastAsia="Times New Roman" w:hAnsi="Times New Roman" w:cs="Times New Roman"/>
          <w:color w:val="000000"/>
          <w:sz w:val="24"/>
          <w:szCs w:val="24"/>
          <w:lang w:eastAsia="cs-CZ"/>
        </w:rPr>
        <w:t> </w:t>
      </w:r>
    </w:p>
    <w:p w:rsidR="001A4B3D" w:rsidRDefault="00FD7A3A" w:rsidP="00B53E91">
      <w:pPr>
        <w:numPr>
          <w:ilvl w:val="0"/>
          <w:numId w:val="6"/>
        </w:numPr>
        <w:spacing w:before="120" w:after="120"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Přivítání nových i stávajících dětí v</w:t>
      </w:r>
      <w:r w:rsidR="001A4B3D">
        <w:rPr>
          <w:rFonts w:ascii="Times New Roman" w:eastAsia="Times New Roman" w:hAnsi="Times New Roman" w:cs="Times New Roman"/>
          <w:color w:val="000000"/>
          <w:sz w:val="24"/>
          <w:szCs w:val="24"/>
          <w:lang w:eastAsia="cs-CZ"/>
        </w:rPr>
        <w:t xml:space="preserve"> mateřské škol</w:t>
      </w:r>
      <w:r>
        <w:rPr>
          <w:rFonts w:ascii="Times New Roman" w:eastAsia="Times New Roman" w:hAnsi="Times New Roman" w:cs="Times New Roman"/>
          <w:color w:val="000000"/>
          <w:sz w:val="24"/>
          <w:szCs w:val="24"/>
          <w:lang w:eastAsia="cs-CZ"/>
        </w:rPr>
        <w:t>e</w:t>
      </w:r>
      <w:r w:rsidR="001A4B3D">
        <w:rPr>
          <w:rFonts w:ascii="Times New Roman" w:eastAsia="Times New Roman" w:hAnsi="Times New Roman" w:cs="Times New Roman"/>
          <w:color w:val="000000"/>
          <w:sz w:val="24"/>
          <w:szCs w:val="24"/>
          <w:lang w:eastAsia="cs-CZ"/>
        </w:rPr>
        <w:t xml:space="preserve"> (adaptace, jména, značky, pravidla)</w:t>
      </w:r>
    </w:p>
    <w:p w:rsidR="001A67C7" w:rsidRPr="00BB3D9E" w:rsidRDefault="00B21E5D" w:rsidP="00B53E91">
      <w:pPr>
        <w:numPr>
          <w:ilvl w:val="0"/>
          <w:numId w:val="6"/>
        </w:numPr>
        <w:spacing w:before="120" w:after="120"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Tematické projektové týdny</w:t>
      </w:r>
      <w:r w:rsidR="00262991">
        <w:rPr>
          <w:rFonts w:ascii="Times New Roman" w:eastAsia="Times New Roman" w:hAnsi="Times New Roman" w:cs="Times New Roman"/>
          <w:color w:val="000000"/>
          <w:sz w:val="24"/>
          <w:szCs w:val="24"/>
          <w:lang w:eastAsia="cs-CZ"/>
        </w:rPr>
        <w:t xml:space="preserve"> (např. podzim v zahradě i přírodě, ovoce, zelenina,</w:t>
      </w:r>
      <w:r w:rsidR="00975E6B">
        <w:rPr>
          <w:rFonts w:ascii="Times New Roman" w:eastAsia="Times New Roman" w:hAnsi="Times New Roman" w:cs="Times New Roman"/>
          <w:color w:val="000000"/>
          <w:sz w:val="24"/>
          <w:szCs w:val="24"/>
          <w:lang w:eastAsia="cs-CZ"/>
        </w:rPr>
        <w:t xml:space="preserve"> houby,</w:t>
      </w:r>
      <w:r w:rsidR="00262991">
        <w:rPr>
          <w:rFonts w:ascii="Times New Roman" w:eastAsia="Times New Roman" w:hAnsi="Times New Roman" w:cs="Times New Roman"/>
          <w:color w:val="000000"/>
          <w:sz w:val="24"/>
          <w:szCs w:val="24"/>
          <w:lang w:eastAsia="cs-CZ"/>
        </w:rPr>
        <w:t xml:space="preserve"> lidské tělo, čas, dinosauři)</w:t>
      </w:r>
    </w:p>
    <w:p w:rsidR="001A67C7" w:rsidRPr="00BB3D9E" w:rsidRDefault="00262991" w:rsidP="00B53E91">
      <w:pPr>
        <w:numPr>
          <w:ilvl w:val="0"/>
          <w:numId w:val="6"/>
        </w:numPr>
        <w:spacing w:before="120" w:after="120"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Podzimní tvoření s rodiči </w:t>
      </w:r>
      <w:r w:rsidR="00EB3393">
        <w:rPr>
          <w:rFonts w:ascii="Times New Roman" w:eastAsia="Times New Roman" w:hAnsi="Times New Roman" w:cs="Times New Roman"/>
          <w:color w:val="000000"/>
          <w:sz w:val="24"/>
          <w:szCs w:val="24"/>
          <w:lang w:eastAsia="cs-CZ"/>
        </w:rPr>
        <w:t xml:space="preserve">v MŠ </w:t>
      </w:r>
      <w:r>
        <w:rPr>
          <w:rFonts w:ascii="Times New Roman" w:eastAsia="Times New Roman" w:hAnsi="Times New Roman" w:cs="Times New Roman"/>
          <w:color w:val="000000"/>
          <w:sz w:val="24"/>
          <w:szCs w:val="24"/>
          <w:lang w:eastAsia="cs-CZ"/>
        </w:rPr>
        <w:t xml:space="preserve">(připravené didaktické úkoly a </w:t>
      </w:r>
      <w:r w:rsidR="00084F0C">
        <w:rPr>
          <w:rFonts w:ascii="Times New Roman" w:eastAsia="Times New Roman" w:hAnsi="Times New Roman" w:cs="Times New Roman"/>
          <w:color w:val="000000"/>
          <w:sz w:val="24"/>
          <w:szCs w:val="24"/>
          <w:lang w:eastAsia="cs-CZ"/>
        </w:rPr>
        <w:t>tvoření, ochutnávka</w:t>
      </w:r>
      <w:r>
        <w:rPr>
          <w:rFonts w:ascii="Times New Roman" w:eastAsia="Times New Roman" w:hAnsi="Times New Roman" w:cs="Times New Roman"/>
          <w:color w:val="000000"/>
          <w:sz w:val="24"/>
          <w:szCs w:val="24"/>
          <w:lang w:eastAsia="cs-CZ"/>
        </w:rPr>
        <w:t xml:space="preserve"> </w:t>
      </w:r>
      <w:r w:rsidR="00EB3393">
        <w:rPr>
          <w:rFonts w:ascii="Times New Roman" w:eastAsia="Times New Roman" w:hAnsi="Times New Roman" w:cs="Times New Roman"/>
          <w:color w:val="000000"/>
          <w:sz w:val="24"/>
          <w:szCs w:val="24"/>
          <w:lang w:eastAsia="cs-CZ"/>
        </w:rPr>
        <w:t>receptů od paní kuchařky)</w:t>
      </w:r>
    </w:p>
    <w:p w:rsidR="001A67C7" w:rsidRDefault="00EF1F7F" w:rsidP="00B53E91">
      <w:pPr>
        <w:numPr>
          <w:ilvl w:val="0"/>
          <w:numId w:val="6"/>
        </w:numPr>
        <w:spacing w:before="120" w:after="120"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Na svatého Martina – projektový </w:t>
      </w:r>
      <w:proofErr w:type="gramStart"/>
      <w:r>
        <w:rPr>
          <w:rFonts w:ascii="Times New Roman" w:eastAsia="Times New Roman" w:hAnsi="Times New Roman" w:cs="Times New Roman"/>
          <w:color w:val="000000"/>
          <w:sz w:val="24"/>
          <w:szCs w:val="24"/>
          <w:lang w:eastAsia="cs-CZ"/>
        </w:rPr>
        <w:t>týden - tradice</w:t>
      </w:r>
      <w:proofErr w:type="gramEnd"/>
    </w:p>
    <w:p w:rsidR="00084F0C" w:rsidRDefault="00975E6B" w:rsidP="00B53E91">
      <w:pPr>
        <w:numPr>
          <w:ilvl w:val="0"/>
          <w:numId w:val="6"/>
        </w:numPr>
        <w:spacing w:before="120" w:after="120" w:line="360" w:lineRule="auto"/>
        <w:jc w:val="both"/>
        <w:rPr>
          <w:rFonts w:ascii="Times New Roman" w:eastAsia="Times New Roman" w:hAnsi="Times New Roman" w:cs="Times New Roman"/>
          <w:color w:val="000000"/>
          <w:sz w:val="24"/>
          <w:szCs w:val="24"/>
          <w:lang w:eastAsia="cs-CZ"/>
        </w:rPr>
      </w:pPr>
      <w:proofErr w:type="spellStart"/>
      <w:r>
        <w:rPr>
          <w:rFonts w:ascii="Times New Roman" w:eastAsia="Times New Roman" w:hAnsi="Times New Roman" w:cs="Times New Roman"/>
          <w:color w:val="000000"/>
          <w:sz w:val="24"/>
          <w:szCs w:val="24"/>
          <w:lang w:eastAsia="cs-CZ"/>
        </w:rPr>
        <w:t>Halloweensk</w:t>
      </w:r>
      <w:r w:rsidR="007D1A22">
        <w:rPr>
          <w:rFonts w:ascii="Times New Roman" w:eastAsia="Times New Roman" w:hAnsi="Times New Roman" w:cs="Times New Roman"/>
          <w:color w:val="000000"/>
          <w:sz w:val="24"/>
          <w:szCs w:val="24"/>
          <w:lang w:eastAsia="cs-CZ"/>
        </w:rPr>
        <w:t>ý</w:t>
      </w:r>
      <w:proofErr w:type="spellEnd"/>
      <w:r w:rsidR="007D1A22">
        <w:rPr>
          <w:rFonts w:ascii="Times New Roman" w:eastAsia="Times New Roman" w:hAnsi="Times New Roman" w:cs="Times New Roman"/>
          <w:color w:val="000000"/>
          <w:sz w:val="24"/>
          <w:szCs w:val="24"/>
          <w:lang w:eastAsia="cs-CZ"/>
        </w:rPr>
        <w:t xml:space="preserve"> strašidelný týden</w:t>
      </w:r>
      <w:r>
        <w:rPr>
          <w:rFonts w:ascii="Times New Roman" w:eastAsia="Times New Roman" w:hAnsi="Times New Roman" w:cs="Times New Roman"/>
          <w:color w:val="000000"/>
          <w:sz w:val="24"/>
          <w:szCs w:val="24"/>
          <w:lang w:eastAsia="cs-CZ"/>
        </w:rPr>
        <w:t xml:space="preserve"> </w:t>
      </w:r>
      <w:r w:rsidR="00084F0C">
        <w:rPr>
          <w:rFonts w:ascii="Times New Roman" w:eastAsia="Times New Roman" w:hAnsi="Times New Roman" w:cs="Times New Roman"/>
          <w:color w:val="000000"/>
          <w:sz w:val="24"/>
          <w:szCs w:val="24"/>
          <w:lang w:eastAsia="cs-CZ"/>
        </w:rPr>
        <w:t>v MŠ</w:t>
      </w:r>
    </w:p>
    <w:p w:rsidR="00B21E5D" w:rsidRPr="00BB3D9E" w:rsidRDefault="00B21E5D" w:rsidP="00B53E91">
      <w:pPr>
        <w:numPr>
          <w:ilvl w:val="0"/>
          <w:numId w:val="6"/>
        </w:numPr>
        <w:spacing w:before="120" w:after="120"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Divadelní představení </w:t>
      </w:r>
    </w:p>
    <w:p w:rsidR="00EB3393" w:rsidRDefault="00084F0C" w:rsidP="00B53E91">
      <w:pPr>
        <w:numPr>
          <w:ilvl w:val="0"/>
          <w:numId w:val="6"/>
        </w:numPr>
        <w:spacing w:before="120" w:after="120"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Návštěva</w:t>
      </w:r>
      <w:r w:rsidR="00EB3393">
        <w:rPr>
          <w:rFonts w:ascii="Times New Roman" w:eastAsia="Times New Roman" w:hAnsi="Times New Roman" w:cs="Times New Roman"/>
          <w:color w:val="000000"/>
          <w:sz w:val="24"/>
          <w:szCs w:val="24"/>
          <w:lang w:eastAsia="cs-CZ"/>
        </w:rPr>
        <w:t xml:space="preserve"> Tvrze ve </w:t>
      </w:r>
      <w:r>
        <w:rPr>
          <w:rFonts w:ascii="Times New Roman" w:eastAsia="Times New Roman" w:hAnsi="Times New Roman" w:cs="Times New Roman"/>
          <w:color w:val="000000"/>
          <w:sz w:val="24"/>
          <w:szCs w:val="24"/>
          <w:lang w:eastAsia="cs-CZ"/>
        </w:rPr>
        <w:t>Žďáře</w:t>
      </w:r>
      <w:r w:rsidR="00EB3393">
        <w:rPr>
          <w:rFonts w:ascii="Times New Roman" w:eastAsia="Times New Roman" w:hAnsi="Times New Roman" w:cs="Times New Roman"/>
          <w:color w:val="000000"/>
          <w:sz w:val="24"/>
          <w:szCs w:val="24"/>
          <w:lang w:eastAsia="cs-CZ"/>
        </w:rPr>
        <w:t xml:space="preserve"> nad Sázavou – </w:t>
      </w:r>
      <w:r>
        <w:rPr>
          <w:rFonts w:ascii="Times New Roman" w:eastAsia="Times New Roman" w:hAnsi="Times New Roman" w:cs="Times New Roman"/>
          <w:color w:val="000000"/>
          <w:sz w:val="24"/>
          <w:szCs w:val="24"/>
          <w:lang w:eastAsia="cs-CZ"/>
        </w:rPr>
        <w:t>program</w:t>
      </w:r>
      <w:r w:rsidR="00EB3393">
        <w:rPr>
          <w:rFonts w:ascii="Times New Roman" w:eastAsia="Times New Roman" w:hAnsi="Times New Roman" w:cs="Times New Roman"/>
          <w:color w:val="000000"/>
          <w:sz w:val="24"/>
          <w:szCs w:val="24"/>
          <w:lang w:eastAsia="cs-CZ"/>
        </w:rPr>
        <w:t xml:space="preserve"> dle aktuální nabídky</w:t>
      </w:r>
    </w:p>
    <w:p w:rsidR="00084F0C" w:rsidRPr="00084F0C" w:rsidRDefault="00084F0C" w:rsidP="00084F0C">
      <w:pPr>
        <w:numPr>
          <w:ilvl w:val="0"/>
          <w:numId w:val="6"/>
        </w:numPr>
        <w:spacing w:before="120" w:after="120"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Vystoupení pro důchodce v KD</w:t>
      </w:r>
      <w:r w:rsidRPr="00BB3D9E">
        <w:rPr>
          <w:rFonts w:ascii="Times New Roman" w:eastAsia="Times New Roman" w:hAnsi="Times New Roman" w:cs="Times New Roman"/>
          <w:color w:val="000000"/>
          <w:sz w:val="24"/>
          <w:szCs w:val="24"/>
          <w:lang w:eastAsia="cs-CZ"/>
        </w:rPr>
        <w:t xml:space="preserve"> Pavlov</w:t>
      </w:r>
    </w:p>
    <w:p w:rsidR="001A67C7" w:rsidRPr="00EB3393" w:rsidRDefault="001A67C7" w:rsidP="00EB3393">
      <w:pPr>
        <w:numPr>
          <w:ilvl w:val="0"/>
          <w:numId w:val="6"/>
        </w:num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Pečení štrúdlu</w:t>
      </w:r>
      <w:r w:rsidR="00EB3393">
        <w:rPr>
          <w:rFonts w:ascii="Times New Roman" w:eastAsia="Times New Roman" w:hAnsi="Times New Roman" w:cs="Times New Roman"/>
          <w:color w:val="000000"/>
          <w:sz w:val="24"/>
          <w:szCs w:val="24"/>
          <w:lang w:eastAsia="cs-CZ"/>
        </w:rPr>
        <w:t xml:space="preserve"> / sušení jablečných křížal / vaření jablečného kompotu</w:t>
      </w:r>
      <w:r w:rsidRPr="00BB3D9E">
        <w:rPr>
          <w:rFonts w:ascii="Times New Roman" w:eastAsia="Times New Roman" w:hAnsi="Times New Roman" w:cs="Times New Roman"/>
          <w:color w:val="000000"/>
          <w:sz w:val="24"/>
          <w:szCs w:val="24"/>
          <w:lang w:eastAsia="cs-CZ"/>
        </w:rPr>
        <w:t xml:space="preserve"> v MŠ</w:t>
      </w:r>
    </w:p>
    <w:p w:rsidR="001A67C7" w:rsidRPr="00BB3D9E" w:rsidRDefault="00EB3393" w:rsidP="00B53E91">
      <w:pPr>
        <w:numPr>
          <w:ilvl w:val="0"/>
          <w:numId w:val="6"/>
        </w:numPr>
        <w:spacing w:before="120" w:after="120"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Sběr kaštanů a žaludů</w:t>
      </w:r>
      <w:r w:rsidR="001A67C7" w:rsidRPr="00BB3D9E">
        <w:rPr>
          <w:rFonts w:ascii="Times New Roman" w:eastAsia="Times New Roman" w:hAnsi="Times New Roman" w:cs="Times New Roman"/>
          <w:color w:val="000000"/>
          <w:sz w:val="24"/>
          <w:szCs w:val="24"/>
          <w:lang w:eastAsia="cs-CZ"/>
        </w:rPr>
        <w:t xml:space="preserve"> pro myslivce</w:t>
      </w:r>
    </w:p>
    <w:p w:rsidR="001A67C7" w:rsidRPr="00BB3D9E" w:rsidRDefault="00084F0C" w:rsidP="00B53E91">
      <w:pPr>
        <w:numPr>
          <w:ilvl w:val="0"/>
          <w:numId w:val="6"/>
        </w:numPr>
        <w:spacing w:before="120" w:after="120"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S</w:t>
      </w:r>
      <w:r w:rsidR="001A67C7" w:rsidRPr="00BB3D9E">
        <w:rPr>
          <w:rFonts w:ascii="Times New Roman" w:eastAsia="Times New Roman" w:hAnsi="Times New Roman" w:cs="Times New Roman"/>
          <w:color w:val="000000"/>
          <w:sz w:val="24"/>
          <w:szCs w:val="24"/>
          <w:lang w:eastAsia="cs-CZ"/>
        </w:rPr>
        <w:t>polečné tvoření rodičů s</w:t>
      </w:r>
      <w:r>
        <w:rPr>
          <w:rFonts w:ascii="Times New Roman" w:eastAsia="Times New Roman" w:hAnsi="Times New Roman" w:cs="Times New Roman"/>
          <w:color w:val="000000"/>
          <w:sz w:val="24"/>
          <w:szCs w:val="24"/>
          <w:lang w:eastAsia="cs-CZ"/>
        </w:rPr>
        <w:t> </w:t>
      </w:r>
      <w:r w:rsidR="001A67C7" w:rsidRPr="00BB3D9E">
        <w:rPr>
          <w:rFonts w:ascii="Times New Roman" w:eastAsia="Times New Roman" w:hAnsi="Times New Roman" w:cs="Times New Roman"/>
          <w:color w:val="000000"/>
          <w:sz w:val="24"/>
          <w:szCs w:val="24"/>
          <w:lang w:eastAsia="cs-CZ"/>
        </w:rPr>
        <w:t>dětmi</w:t>
      </w:r>
      <w:r>
        <w:rPr>
          <w:rFonts w:ascii="Times New Roman" w:eastAsia="Times New Roman" w:hAnsi="Times New Roman" w:cs="Times New Roman"/>
          <w:color w:val="000000"/>
          <w:sz w:val="24"/>
          <w:szCs w:val="24"/>
          <w:lang w:eastAsia="cs-CZ"/>
        </w:rPr>
        <w:t xml:space="preserve"> doma na zadané téma</w:t>
      </w:r>
      <w:r w:rsidR="001A67C7" w:rsidRPr="00BB3D9E">
        <w:rPr>
          <w:rFonts w:ascii="Times New Roman" w:eastAsia="Times New Roman" w:hAnsi="Times New Roman" w:cs="Times New Roman"/>
          <w:color w:val="000000"/>
          <w:sz w:val="24"/>
          <w:szCs w:val="24"/>
          <w:lang w:eastAsia="cs-CZ"/>
        </w:rPr>
        <w:t xml:space="preserve"> – výstava výrobků v prostorách mateřské školy </w:t>
      </w:r>
    </w:p>
    <w:p w:rsidR="006E6781" w:rsidRDefault="006E6781" w:rsidP="003E0E62">
      <w:pPr>
        <w:spacing w:before="120" w:after="120" w:line="360" w:lineRule="auto"/>
        <w:jc w:val="both"/>
        <w:rPr>
          <w:rFonts w:ascii="Times New Roman" w:eastAsia="Times New Roman" w:hAnsi="Times New Roman" w:cs="Times New Roman"/>
          <w:color w:val="000000"/>
          <w:sz w:val="24"/>
          <w:szCs w:val="24"/>
          <w:lang w:eastAsia="cs-CZ"/>
        </w:rPr>
      </w:pPr>
    </w:p>
    <w:p w:rsidR="007D1A22" w:rsidRDefault="001A67C7"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w:t>
      </w:r>
    </w:p>
    <w:p w:rsidR="001A67C7" w:rsidRPr="00BB3D9E" w:rsidRDefault="001A67C7"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b/>
          <w:bCs/>
          <w:color w:val="000000"/>
          <w:sz w:val="24"/>
          <w:szCs w:val="24"/>
          <w:lang w:eastAsia="cs-CZ"/>
        </w:rPr>
        <w:lastRenderedPageBreak/>
        <w:t>Zima:</w:t>
      </w:r>
    </w:p>
    <w:p w:rsidR="00975E6B" w:rsidRDefault="00975E6B" w:rsidP="00B53E91">
      <w:pPr>
        <w:numPr>
          <w:ilvl w:val="0"/>
          <w:numId w:val="7"/>
        </w:numPr>
        <w:spacing w:before="120" w:after="120"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Tematické projektové týdny (např. advent a příprava na Vánoce, Tři králové, kouzelná zima, lesní zvířata a jejich stopy, </w:t>
      </w:r>
      <w:r w:rsidR="00045899">
        <w:rPr>
          <w:rFonts w:ascii="Times New Roman" w:eastAsia="Times New Roman" w:hAnsi="Times New Roman" w:cs="Times New Roman"/>
          <w:color w:val="000000"/>
          <w:sz w:val="24"/>
          <w:szCs w:val="24"/>
          <w:lang w:eastAsia="cs-CZ"/>
        </w:rPr>
        <w:t xml:space="preserve">ptáčci v zimě, </w:t>
      </w:r>
      <w:r>
        <w:rPr>
          <w:rFonts w:ascii="Times New Roman" w:eastAsia="Times New Roman" w:hAnsi="Times New Roman" w:cs="Times New Roman"/>
          <w:color w:val="000000"/>
          <w:sz w:val="24"/>
          <w:szCs w:val="24"/>
          <w:lang w:eastAsia="cs-CZ"/>
        </w:rPr>
        <w:t>zimní sporty, vesmír)</w:t>
      </w:r>
    </w:p>
    <w:p w:rsidR="0091324A" w:rsidRPr="00BB3D9E" w:rsidRDefault="0091324A" w:rsidP="0091324A">
      <w:pPr>
        <w:numPr>
          <w:ilvl w:val="0"/>
          <w:numId w:val="7"/>
        </w:num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xml:space="preserve">Výchovně vzdělávací </w:t>
      </w:r>
      <w:proofErr w:type="gramStart"/>
      <w:r w:rsidRPr="00BB3D9E">
        <w:rPr>
          <w:rFonts w:ascii="Times New Roman" w:eastAsia="Times New Roman" w:hAnsi="Times New Roman" w:cs="Times New Roman"/>
          <w:color w:val="000000"/>
          <w:sz w:val="24"/>
          <w:szCs w:val="24"/>
          <w:lang w:eastAsia="cs-CZ"/>
        </w:rPr>
        <w:t>program</w:t>
      </w:r>
      <w:r w:rsidR="007D1A22">
        <w:rPr>
          <w:rFonts w:ascii="Times New Roman" w:eastAsia="Times New Roman" w:hAnsi="Times New Roman" w:cs="Times New Roman"/>
          <w:color w:val="000000"/>
          <w:sz w:val="24"/>
          <w:szCs w:val="24"/>
          <w:lang w:eastAsia="cs-CZ"/>
        </w:rPr>
        <w:t xml:space="preserve">y - </w:t>
      </w:r>
      <w:r>
        <w:rPr>
          <w:rFonts w:ascii="Times New Roman" w:eastAsia="Times New Roman" w:hAnsi="Times New Roman" w:cs="Times New Roman"/>
          <w:color w:val="000000"/>
          <w:sz w:val="24"/>
          <w:szCs w:val="24"/>
          <w:lang w:eastAsia="cs-CZ"/>
        </w:rPr>
        <w:t>dle</w:t>
      </w:r>
      <w:proofErr w:type="gramEnd"/>
      <w:r>
        <w:rPr>
          <w:rFonts w:ascii="Times New Roman" w:eastAsia="Times New Roman" w:hAnsi="Times New Roman" w:cs="Times New Roman"/>
          <w:color w:val="000000"/>
          <w:sz w:val="24"/>
          <w:szCs w:val="24"/>
          <w:lang w:eastAsia="cs-CZ"/>
        </w:rPr>
        <w:t xml:space="preserve"> aktuální nabídky</w:t>
      </w:r>
    </w:p>
    <w:p w:rsidR="001A67C7" w:rsidRPr="00BB3D9E" w:rsidRDefault="001A67C7" w:rsidP="00B53E91">
      <w:pPr>
        <w:numPr>
          <w:ilvl w:val="0"/>
          <w:numId w:val="7"/>
        </w:num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Návštěva Mikuláše</w:t>
      </w:r>
      <w:r w:rsidR="00975E6B">
        <w:rPr>
          <w:rFonts w:ascii="Times New Roman" w:eastAsia="Times New Roman" w:hAnsi="Times New Roman" w:cs="Times New Roman"/>
          <w:color w:val="000000"/>
          <w:sz w:val="24"/>
          <w:szCs w:val="24"/>
          <w:lang w:eastAsia="cs-CZ"/>
        </w:rPr>
        <w:t xml:space="preserve"> a mikulášská nadílka </w:t>
      </w:r>
      <w:r w:rsidRPr="00BB3D9E">
        <w:rPr>
          <w:rFonts w:ascii="Times New Roman" w:eastAsia="Times New Roman" w:hAnsi="Times New Roman" w:cs="Times New Roman"/>
          <w:color w:val="000000"/>
          <w:sz w:val="24"/>
          <w:szCs w:val="24"/>
          <w:lang w:eastAsia="cs-CZ"/>
        </w:rPr>
        <w:t>v MŠ</w:t>
      </w:r>
    </w:p>
    <w:p w:rsidR="001A67C7" w:rsidRPr="00BB3D9E" w:rsidRDefault="001A67C7" w:rsidP="00B53E91">
      <w:pPr>
        <w:numPr>
          <w:ilvl w:val="0"/>
          <w:numId w:val="7"/>
        </w:num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Zdobení stromečku,</w:t>
      </w:r>
      <w:r w:rsidR="00975E6B">
        <w:rPr>
          <w:rFonts w:ascii="Times New Roman" w:eastAsia="Times New Roman" w:hAnsi="Times New Roman" w:cs="Times New Roman"/>
          <w:color w:val="000000"/>
          <w:sz w:val="24"/>
          <w:szCs w:val="24"/>
          <w:lang w:eastAsia="cs-CZ"/>
        </w:rPr>
        <w:t xml:space="preserve"> adventní a vánoční zvyky /</w:t>
      </w:r>
      <w:r w:rsidRPr="00BB3D9E">
        <w:rPr>
          <w:rFonts w:ascii="Times New Roman" w:eastAsia="Times New Roman" w:hAnsi="Times New Roman" w:cs="Times New Roman"/>
          <w:color w:val="000000"/>
          <w:sz w:val="24"/>
          <w:szCs w:val="24"/>
          <w:lang w:eastAsia="cs-CZ"/>
        </w:rPr>
        <w:t xml:space="preserve"> tradice</w:t>
      </w:r>
    </w:p>
    <w:p w:rsidR="001A67C7" w:rsidRPr="00BB3D9E" w:rsidRDefault="00975E6B" w:rsidP="00B53E91">
      <w:pPr>
        <w:numPr>
          <w:ilvl w:val="0"/>
          <w:numId w:val="7"/>
        </w:numPr>
        <w:spacing w:before="120" w:after="120"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Vánoční besídka v KD Pavlov +</w:t>
      </w:r>
      <w:r w:rsidR="001A67C7" w:rsidRPr="00BB3D9E">
        <w:rPr>
          <w:rFonts w:ascii="Times New Roman" w:eastAsia="Times New Roman" w:hAnsi="Times New Roman" w:cs="Times New Roman"/>
          <w:color w:val="000000"/>
          <w:sz w:val="24"/>
          <w:szCs w:val="24"/>
          <w:lang w:eastAsia="cs-CZ"/>
        </w:rPr>
        <w:t xml:space="preserve"> společné vypouštění balónků s přáním pro Ježíška              </w:t>
      </w:r>
    </w:p>
    <w:p w:rsidR="001A67C7" w:rsidRPr="00BB3D9E" w:rsidRDefault="001A67C7" w:rsidP="00B53E91">
      <w:pPr>
        <w:numPr>
          <w:ilvl w:val="0"/>
          <w:numId w:val="7"/>
        </w:num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Vánoční fotografování</w:t>
      </w:r>
    </w:p>
    <w:p w:rsidR="001A67C7" w:rsidRPr="00BB3D9E" w:rsidRDefault="001A67C7" w:rsidP="00B53E91">
      <w:pPr>
        <w:numPr>
          <w:ilvl w:val="0"/>
          <w:numId w:val="7"/>
        </w:num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Ježíšek ve školce – vánoční nadílka</w:t>
      </w:r>
    </w:p>
    <w:p w:rsidR="001A67C7" w:rsidRPr="00BB3D9E" w:rsidRDefault="001A67C7" w:rsidP="00B53E91">
      <w:pPr>
        <w:numPr>
          <w:ilvl w:val="0"/>
          <w:numId w:val="7"/>
        </w:num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Cesta ke krmelci – krmení zvířátek v lese</w:t>
      </w:r>
    </w:p>
    <w:p w:rsidR="001A67C7" w:rsidRPr="00BB3D9E" w:rsidRDefault="001A67C7" w:rsidP="00B53E91">
      <w:pPr>
        <w:numPr>
          <w:ilvl w:val="0"/>
          <w:numId w:val="7"/>
        </w:num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 xml:space="preserve">Hry se sněhem, ve sněhu – </w:t>
      </w:r>
      <w:r w:rsidR="00975E6B">
        <w:rPr>
          <w:rFonts w:ascii="Times New Roman" w:eastAsia="Times New Roman" w:hAnsi="Times New Roman" w:cs="Times New Roman"/>
          <w:color w:val="000000"/>
          <w:sz w:val="24"/>
          <w:szCs w:val="24"/>
          <w:lang w:eastAsia="cs-CZ"/>
        </w:rPr>
        <w:t xml:space="preserve">stavění sněhuláků, stopy, </w:t>
      </w:r>
      <w:r w:rsidRPr="00BB3D9E">
        <w:rPr>
          <w:rFonts w:ascii="Times New Roman" w:eastAsia="Times New Roman" w:hAnsi="Times New Roman" w:cs="Times New Roman"/>
          <w:color w:val="000000"/>
          <w:sz w:val="24"/>
          <w:szCs w:val="24"/>
          <w:lang w:eastAsia="cs-CZ"/>
        </w:rPr>
        <w:t>labyrinty, pokusy…</w:t>
      </w:r>
    </w:p>
    <w:p w:rsidR="001A67C7" w:rsidRPr="00BB3D9E" w:rsidRDefault="001A67C7" w:rsidP="00B53E91">
      <w:pPr>
        <w:numPr>
          <w:ilvl w:val="0"/>
          <w:numId w:val="7"/>
        </w:num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Karneval v</w:t>
      </w:r>
      <w:r w:rsidR="00045899">
        <w:rPr>
          <w:rFonts w:ascii="Times New Roman" w:eastAsia="Times New Roman" w:hAnsi="Times New Roman" w:cs="Times New Roman"/>
          <w:color w:val="000000"/>
          <w:sz w:val="24"/>
          <w:szCs w:val="24"/>
          <w:lang w:eastAsia="cs-CZ"/>
        </w:rPr>
        <w:t> </w:t>
      </w:r>
      <w:r w:rsidRPr="00BB3D9E">
        <w:rPr>
          <w:rFonts w:ascii="Times New Roman" w:eastAsia="Times New Roman" w:hAnsi="Times New Roman" w:cs="Times New Roman"/>
          <w:color w:val="000000"/>
          <w:sz w:val="24"/>
          <w:szCs w:val="24"/>
          <w:lang w:eastAsia="cs-CZ"/>
        </w:rPr>
        <w:t>MŠ</w:t>
      </w:r>
      <w:r w:rsidR="00045899">
        <w:rPr>
          <w:rFonts w:ascii="Times New Roman" w:eastAsia="Times New Roman" w:hAnsi="Times New Roman" w:cs="Times New Roman"/>
          <w:color w:val="000000"/>
          <w:sz w:val="24"/>
          <w:szCs w:val="24"/>
          <w:lang w:eastAsia="cs-CZ"/>
        </w:rPr>
        <w:t xml:space="preserve"> (kostýmy, soutěže, diskotéka)</w:t>
      </w:r>
    </w:p>
    <w:p w:rsidR="001A67C7" w:rsidRPr="00BB3D9E" w:rsidRDefault="001A67C7" w:rsidP="003E0E62">
      <w:pPr>
        <w:spacing w:before="120" w:after="120" w:line="360" w:lineRule="auto"/>
        <w:jc w:val="both"/>
        <w:rPr>
          <w:rFonts w:ascii="Times New Roman" w:eastAsia="Times New Roman" w:hAnsi="Times New Roman" w:cs="Times New Roman"/>
          <w:color w:val="000000"/>
          <w:sz w:val="24"/>
          <w:szCs w:val="24"/>
          <w:lang w:eastAsia="cs-CZ"/>
        </w:rPr>
      </w:pPr>
    </w:p>
    <w:p w:rsidR="001A67C7" w:rsidRPr="00BB3D9E" w:rsidRDefault="001A67C7" w:rsidP="003E0E62">
      <w:p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b/>
          <w:bCs/>
          <w:color w:val="000000"/>
          <w:sz w:val="24"/>
          <w:szCs w:val="24"/>
          <w:lang w:eastAsia="cs-CZ"/>
        </w:rPr>
        <w:t>Jaro / Léto:</w:t>
      </w:r>
      <w:r w:rsidRPr="00BB3D9E">
        <w:rPr>
          <w:rFonts w:ascii="Times New Roman" w:eastAsia="Times New Roman" w:hAnsi="Times New Roman" w:cs="Times New Roman"/>
          <w:color w:val="000000"/>
          <w:sz w:val="24"/>
          <w:szCs w:val="24"/>
          <w:lang w:eastAsia="cs-CZ"/>
        </w:rPr>
        <w:t>   </w:t>
      </w:r>
    </w:p>
    <w:p w:rsidR="00045899" w:rsidRDefault="00045899" w:rsidP="00B53E91">
      <w:pPr>
        <w:numPr>
          <w:ilvl w:val="0"/>
          <w:numId w:val="8"/>
        </w:numPr>
        <w:spacing w:before="120" w:after="120"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Tematické projektové týdny (probouzení jara, jarní květiny, </w:t>
      </w:r>
      <w:r w:rsidR="0091324A">
        <w:rPr>
          <w:rFonts w:ascii="Times New Roman" w:eastAsia="Times New Roman" w:hAnsi="Times New Roman" w:cs="Times New Roman"/>
          <w:color w:val="000000"/>
          <w:sz w:val="24"/>
          <w:szCs w:val="24"/>
          <w:lang w:eastAsia="cs-CZ"/>
        </w:rPr>
        <w:t xml:space="preserve">hmyz, </w:t>
      </w:r>
      <w:proofErr w:type="gramStart"/>
      <w:r>
        <w:rPr>
          <w:rFonts w:ascii="Times New Roman" w:eastAsia="Times New Roman" w:hAnsi="Times New Roman" w:cs="Times New Roman"/>
          <w:color w:val="000000"/>
          <w:sz w:val="24"/>
          <w:szCs w:val="24"/>
          <w:lang w:eastAsia="cs-CZ"/>
        </w:rPr>
        <w:t>velikonoce</w:t>
      </w:r>
      <w:proofErr w:type="gramEnd"/>
      <w:r w:rsidR="0091324A">
        <w:rPr>
          <w:rFonts w:ascii="Times New Roman" w:eastAsia="Times New Roman" w:hAnsi="Times New Roman" w:cs="Times New Roman"/>
          <w:color w:val="000000"/>
          <w:sz w:val="24"/>
          <w:szCs w:val="24"/>
          <w:lang w:eastAsia="cs-CZ"/>
        </w:rPr>
        <w:t xml:space="preserve"> - zvyky </w:t>
      </w:r>
      <w:r w:rsidR="0091324A">
        <w:rPr>
          <w:rFonts w:ascii="Times New Roman" w:eastAsia="Times New Roman" w:hAnsi="Times New Roman" w:cs="Times New Roman"/>
          <w:color w:val="000000"/>
          <w:sz w:val="24"/>
          <w:szCs w:val="24"/>
          <w:lang w:eastAsia="cs-CZ"/>
        </w:rPr>
        <w:br/>
        <w:t>a tradice</w:t>
      </w:r>
      <w:r>
        <w:rPr>
          <w:rFonts w:ascii="Times New Roman" w:eastAsia="Times New Roman" w:hAnsi="Times New Roman" w:cs="Times New Roman"/>
          <w:color w:val="000000"/>
          <w:sz w:val="24"/>
          <w:szCs w:val="24"/>
          <w:lang w:eastAsia="cs-CZ"/>
        </w:rPr>
        <w:t>,</w:t>
      </w:r>
      <w:r w:rsidR="0091324A">
        <w:rPr>
          <w:rFonts w:ascii="Times New Roman" w:eastAsia="Times New Roman" w:hAnsi="Times New Roman" w:cs="Times New Roman"/>
          <w:color w:val="000000"/>
          <w:sz w:val="24"/>
          <w:szCs w:val="24"/>
          <w:lang w:eastAsia="cs-CZ"/>
        </w:rPr>
        <w:t xml:space="preserve"> domácí zvířata a jejich mláďata, doprava,</w:t>
      </w:r>
    </w:p>
    <w:p w:rsidR="001A67C7" w:rsidRPr="00BB3D9E" w:rsidRDefault="001A67C7" w:rsidP="00B53E91">
      <w:pPr>
        <w:numPr>
          <w:ilvl w:val="0"/>
          <w:numId w:val="8"/>
        </w:num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Vynášení zimy Morany – průvod vesnicí</w:t>
      </w:r>
    </w:p>
    <w:p w:rsidR="001A67C7" w:rsidRDefault="001A67C7" w:rsidP="00B53E91">
      <w:pPr>
        <w:numPr>
          <w:ilvl w:val="0"/>
          <w:numId w:val="8"/>
        </w:num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Návštěva divadelního představení v Městském divadle ve Žďáře nad Sázavou </w:t>
      </w:r>
    </w:p>
    <w:p w:rsidR="00045899" w:rsidRDefault="00045899" w:rsidP="00045899">
      <w:pPr>
        <w:numPr>
          <w:ilvl w:val="0"/>
          <w:numId w:val="8"/>
        </w:numPr>
        <w:spacing w:before="120" w:after="120"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Návštěva Tvrze ve Žďáře nad Sázavou – program dle aktuální nabídky</w:t>
      </w:r>
    </w:p>
    <w:p w:rsidR="00045899" w:rsidRPr="00BB3D9E" w:rsidRDefault="00045899" w:rsidP="00045899">
      <w:pPr>
        <w:numPr>
          <w:ilvl w:val="0"/>
          <w:numId w:val="8"/>
        </w:numPr>
        <w:spacing w:before="120" w:after="120"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Jarní tvoření s rodiči v MŠ (připravené didaktické úkoly a tvoření, ochutnávka receptů od paní kuchařky)</w:t>
      </w:r>
    </w:p>
    <w:p w:rsidR="001A67C7" w:rsidRPr="00BB3D9E" w:rsidRDefault="001A67C7" w:rsidP="00B53E91">
      <w:pPr>
        <w:numPr>
          <w:ilvl w:val="0"/>
          <w:numId w:val="8"/>
        </w:num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Ponožkový den - 21. 3. </w:t>
      </w:r>
      <w:r w:rsidR="00045899">
        <w:rPr>
          <w:rFonts w:ascii="Times New Roman" w:eastAsia="Times New Roman" w:hAnsi="Times New Roman" w:cs="Times New Roman"/>
          <w:color w:val="000000"/>
          <w:sz w:val="24"/>
          <w:szCs w:val="24"/>
          <w:lang w:eastAsia="cs-CZ"/>
        </w:rPr>
        <w:t>– podpora dětí s Downovým syndromem</w:t>
      </w:r>
    </w:p>
    <w:p w:rsidR="0091324A" w:rsidRPr="0091324A" w:rsidRDefault="0091324A" w:rsidP="0091324A">
      <w:pPr>
        <w:numPr>
          <w:ilvl w:val="0"/>
          <w:numId w:val="8"/>
        </w:numPr>
        <w:spacing w:before="120" w:after="120"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Čarodějnický rej v MŠ</w:t>
      </w:r>
    </w:p>
    <w:p w:rsidR="001A67C7" w:rsidRDefault="001A67C7" w:rsidP="00B53E91">
      <w:pPr>
        <w:numPr>
          <w:ilvl w:val="0"/>
          <w:numId w:val="8"/>
        </w:num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Den Země – 22.4.</w:t>
      </w:r>
    </w:p>
    <w:p w:rsidR="0091324A" w:rsidRPr="00BB3D9E" w:rsidRDefault="0091324A" w:rsidP="0091324A">
      <w:pPr>
        <w:numPr>
          <w:ilvl w:val="0"/>
          <w:numId w:val="8"/>
        </w:num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lastRenderedPageBreak/>
        <w:t xml:space="preserve">Vystoupení dětí ke Dni matek </w:t>
      </w:r>
      <w:r>
        <w:rPr>
          <w:rFonts w:ascii="Times New Roman" w:eastAsia="Times New Roman" w:hAnsi="Times New Roman" w:cs="Times New Roman"/>
          <w:color w:val="000000"/>
          <w:sz w:val="24"/>
          <w:szCs w:val="24"/>
          <w:lang w:eastAsia="cs-CZ"/>
        </w:rPr>
        <w:t xml:space="preserve">a otců v KD Pavlov, soutěže pro rodiče a děti, </w:t>
      </w:r>
      <w:r w:rsidRPr="00BB3D9E">
        <w:rPr>
          <w:rFonts w:ascii="Times New Roman" w:eastAsia="Times New Roman" w:hAnsi="Times New Roman" w:cs="Times New Roman"/>
          <w:color w:val="000000"/>
          <w:sz w:val="24"/>
          <w:szCs w:val="24"/>
          <w:lang w:eastAsia="cs-CZ"/>
        </w:rPr>
        <w:t xml:space="preserve">předávání </w:t>
      </w:r>
      <w:r>
        <w:rPr>
          <w:rFonts w:ascii="Times New Roman" w:eastAsia="Times New Roman" w:hAnsi="Times New Roman" w:cs="Times New Roman"/>
          <w:color w:val="000000"/>
          <w:sz w:val="24"/>
          <w:szCs w:val="24"/>
          <w:lang w:eastAsia="cs-CZ"/>
        </w:rPr>
        <w:t xml:space="preserve">vyrobených </w:t>
      </w:r>
      <w:r w:rsidRPr="00BB3D9E">
        <w:rPr>
          <w:rFonts w:ascii="Times New Roman" w:eastAsia="Times New Roman" w:hAnsi="Times New Roman" w:cs="Times New Roman"/>
          <w:color w:val="000000"/>
          <w:sz w:val="24"/>
          <w:szCs w:val="24"/>
          <w:lang w:eastAsia="cs-CZ"/>
        </w:rPr>
        <w:t>dárků</w:t>
      </w:r>
    </w:p>
    <w:p w:rsidR="0091324A" w:rsidRPr="00BB3D9E" w:rsidRDefault="0091324A" w:rsidP="0091324A">
      <w:pPr>
        <w:numPr>
          <w:ilvl w:val="0"/>
          <w:numId w:val="8"/>
        </w:num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Výchovně vzdělávací program – Zámek Žďár nad Sázavou</w:t>
      </w:r>
      <w:r>
        <w:rPr>
          <w:rFonts w:ascii="Times New Roman" w:eastAsia="Times New Roman" w:hAnsi="Times New Roman" w:cs="Times New Roman"/>
          <w:color w:val="000000"/>
          <w:sz w:val="24"/>
          <w:szCs w:val="24"/>
          <w:lang w:eastAsia="cs-CZ"/>
        </w:rPr>
        <w:t xml:space="preserve">, </w:t>
      </w:r>
      <w:r w:rsidR="007D1A22">
        <w:rPr>
          <w:rFonts w:ascii="Times New Roman" w:eastAsia="Times New Roman" w:hAnsi="Times New Roman" w:cs="Times New Roman"/>
          <w:color w:val="000000"/>
          <w:sz w:val="24"/>
          <w:szCs w:val="24"/>
          <w:lang w:eastAsia="cs-CZ"/>
        </w:rPr>
        <w:t xml:space="preserve">DDM Žďár nad Sázavou – Honza </w:t>
      </w:r>
      <w:proofErr w:type="gramStart"/>
      <w:r w:rsidR="007D1A22">
        <w:rPr>
          <w:rFonts w:ascii="Times New Roman" w:eastAsia="Times New Roman" w:hAnsi="Times New Roman" w:cs="Times New Roman"/>
          <w:color w:val="000000"/>
          <w:sz w:val="24"/>
          <w:szCs w:val="24"/>
          <w:lang w:eastAsia="cs-CZ"/>
        </w:rPr>
        <w:t xml:space="preserve">Krejčík - </w:t>
      </w:r>
      <w:r>
        <w:rPr>
          <w:rFonts w:ascii="Times New Roman" w:eastAsia="Times New Roman" w:hAnsi="Times New Roman" w:cs="Times New Roman"/>
          <w:color w:val="000000"/>
          <w:sz w:val="24"/>
          <w:szCs w:val="24"/>
          <w:lang w:eastAsia="cs-CZ"/>
        </w:rPr>
        <w:t>dle</w:t>
      </w:r>
      <w:proofErr w:type="gramEnd"/>
      <w:r>
        <w:rPr>
          <w:rFonts w:ascii="Times New Roman" w:eastAsia="Times New Roman" w:hAnsi="Times New Roman" w:cs="Times New Roman"/>
          <w:color w:val="000000"/>
          <w:sz w:val="24"/>
          <w:szCs w:val="24"/>
          <w:lang w:eastAsia="cs-CZ"/>
        </w:rPr>
        <w:t xml:space="preserve"> aktuální nabídky</w:t>
      </w:r>
    </w:p>
    <w:p w:rsidR="0086155E" w:rsidRPr="0086155E" w:rsidRDefault="0086155E" w:rsidP="0086155E">
      <w:pPr>
        <w:numPr>
          <w:ilvl w:val="0"/>
          <w:numId w:val="8"/>
        </w:numPr>
        <w:spacing w:before="120" w:after="120"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Hudebně-výchovný program – pan Leoš </w:t>
      </w:r>
      <w:proofErr w:type="spellStart"/>
      <w:r>
        <w:rPr>
          <w:rFonts w:ascii="Times New Roman" w:eastAsia="Times New Roman" w:hAnsi="Times New Roman" w:cs="Times New Roman"/>
          <w:color w:val="000000"/>
          <w:sz w:val="24"/>
          <w:szCs w:val="24"/>
          <w:lang w:eastAsia="cs-CZ"/>
        </w:rPr>
        <w:t>Drahotský</w:t>
      </w:r>
      <w:proofErr w:type="spellEnd"/>
    </w:p>
    <w:p w:rsidR="0091324A" w:rsidRPr="00BB3D9E" w:rsidRDefault="0091324A" w:rsidP="0091324A">
      <w:pPr>
        <w:numPr>
          <w:ilvl w:val="0"/>
          <w:numId w:val="8"/>
        </w:num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Týden dětských radostí</w:t>
      </w:r>
    </w:p>
    <w:p w:rsidR="0091324A" w:rsidRPr="00BB3D9E" w:rsidRDefault="0091324A" w:rsidP="0091324A">
      <w:pPr>
        <w:numPr>
          <w:ilvl w:val="0"/>
          <w:numId w:val="8"/>
        </w:num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Oslava dne dětí – soutěže, zábavné dopoledne pro děti, opékání párků, soutěže, dárečky, zmrzlina</w:t>
      </w:r>
    </w:p>
    <w:p w:rsidR="001A67C7" w:rsidRPr="00BB3D9E" w:rsidRDefault="001A67C7" w:rsidP="00B53E91">
      <w:pPr>
        <w:numPr>
          <w:ilvl w:val="0"/>
          <w:numId w:val="8"/>
        </w:num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Polodenní výlet </w:t>
      </w:r>
    </w:p>
    <w:p w:rsidR="001A67C7" w:rsidRPr="00BB3D9E" w:rsidRDefault="001A67C7" w:rsidP="00B53E91">
      <w:pPr>
        <w:numPr>
          <w:ilvl w:val="0"/>
          <w:numId w:val="8"/>
        </w:num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Fotografování na závěr školního roku          </w:t>
      </w:r>
    </w:p>
    <w:p w:rsidR="001A67C7" w:rsidRPr="00BB3D9E" w:rsidRDefault="001A67C7" w:rsidP="00B53E91">
      <w:pPr>
        <w:numPr>
          <w:ilvl w:val="0"/>
          <w:numId w:val="8"/>
        </w:numPr>
        <w:spacing w:before="120" w:after="120" w:line="360" w:lineRule="auto"/>
        <w:jc w:val="both"/>
        <w:rPr>
          <w:rFonts w:ascii="Times New Roman" w:eastAsia="Times New Roman" w:hAnsi="Times New Roman" w:cs="Times New Roman"/>
          <w:color w:val="000000"/>
          <w:sz w:val="24"/>
          <w:szCs w:val="24"/>
          <w:lang w:eastAsia="cs-CZ"/>
        </w:rPr>
      </w:pPr>
      <w:r w:rsidRPr="00BB3D9E">
        <w:rPr>
          <w:rFonts w:ascii="Times New Roman" w:eastAsia="Times New Roman" w:hAnsi="Times New Roman" w:cs="Times New Roman"/>
          <w:color w:val="000000"/>
          <w:sz w:val="24"/>
          <w:szCs w:val="24"/>
          <w:lang w:eastAsia="cs-CZ"/>
        </w:rPr>
        <w:t>Pasování předškoláků za účasti starosty obce, vystoupení předškoláků, předávání dárků</w:t>
      </w:r>
    </w:p>
    <w:p w:rsidR="0086155E" w:rsidRDefault="0086155E">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br w:type="page"/>
      </w:r>
    </w:p>
    <w:p w:rsidR="00B85F70" w:rsidRPr="00B85F70" w:rsidRDefault="00B85F70" w:rsidP="00B85F70">
      <w:pPr>
        <w:pStyle w:val="Nadpis1"/>
        <w:rPr>
          <w:sz w:val="36"/>
          <w:szCs w:val="36"/>
        </w:rPr>
      </w:pPr>
      <w:r w:rsidRPr="00B85F70">
        <w:rPr>
          <w:sz w:val="36"/>
          <w:szCs w:val="36"/>
        </w:rPr>
        <w:lastRenderedPageBreak/>
        <w:t>7. PLÁN EVALU</w:t>
      </w:r>
      <w:bookmarkStart w:id="0" w:name="_GoBack"/>
      <w:bookmarkEnd w:id="0"/>
      <w:r w:rsidRPr="00B85F70">
        <w:rPr>
          <w:sz w:val="36"/>
          <w:szCs w:val="36"/>
        </w:rPr>
        <w:t>ACE A AUTOEVALUACE</w:t>
      </w:r>
    </w:p>
    <w:p w:rsidR="00B85F70" w:rsidRPr="00A100C6" w:rsidRDefault="00B85F70" w:rsidP="00A100C6">
      <w:pPr>
        <w:spacing w:line="360" w:lineRule="auto"/>
        <w:rPr>
          <w:rFonts w:ascii="Times New Roman" w:hAnsi="Times New Roman" w:cs="Times New Roman"/>
          <w:sz w:val="24"/>
          <w:szCs w:val="24"/>
        </w:rPr>
      </w:pPr>
      <w:r w:rsidRPr="00A100C6">
        <w:rPr>
          <w:rFonts w:ascii="Times New Roman" w:hAnsi="Times New Roman" w:cs="Times New Roman"/>
          <w:sz w:val="24"/>
          <w:szCs w:val="24"/>
        </w:rPr>
        <w:t>Evaluační systém mateřské školy je nastaven jako průběžný proces vedoucí ke zkvalitnění vzdělávání. Má stanovené oblasti, cíle, kritéria, nástroje, časový plán a odpovědnost. Součástí systému je sledování vzdělávacích pokroků dětí formou formativního hodnocení a pedagogické diagnostiky v souladu s RVP PV platným od 1. 9. 2025 (revize 2024).</w:t>
      </w:r>
    </w:p>
    <w:p w:rsidR="00B85F70" w:rsidRPr="00A100C6" w:rsidRDefault="00A100C6" w:rsidP="00A100C6">
      <w:pPr>
        <w:pStyle w:val="Nadpis2"/>
        <w:spacing w:line="360" w:lineRule="auto"/>
        <w:rPr>
          <w:sz w:val="24"/>
          <w:szCs w:val="24"/>
        </w:rPr>
      </w:pPr>
      <w:r w:rsidRPr="00A100C6">
        <w:rPr>
          <w:sz w:val="24"/>
          <w:szCs w:val="24"/>
        </w:rPr>
        <w:t>HODNOCENÍ DĚTÍ – FORMATIVNÍ PŘÍSTUP</w:t>
      </w:r>
    </w:p>
    <w:p w:rsidR="00B85F70" w:rsidRPr="00A100C6" w:rsidRDefault="00B85F70" w:rsidP="00A100C6">
      <w:pPr>
        <w:spacing w:line="360" w:lineRule="auto"/>
        <w:rPr>
          <w:rFonts w:ascii="Times New Roman" w:hAnsi="Times New Roman" w:cs="Times New Roman"/>
          <w:sz w:val="24"/>
          <w:szCs w:val="24"/>
        </w:rPr>
      </w:pPr>
      <w:r w:rsidRPr="00A100C6">
        <w:rPr>
          <w:rFonts w:ascii="Times New Roman" w:hAnsi="Times New Roman" w:cs="Times New Roman"/>
          <w:sz w:val="24"/>
          <w:szCs w:val="24"/>
        </w:rPr>
        <w:t>V MŠ Pavlov chápeme hodnocení dítěte především jako nástroj k podpoře jeho učení a osobního rozvoje, nikoli jako nástroj k jeho porovnávání s ostatními dětmi nebo s normou. Vycházíme z principů formativního hodnocení, které je součástí nového RVP PV.</w:t>
      </w:r>
    </w:p>
    <w:p w:rsidR="00B85F70" w:rsidRPr="00A100C6" w:rsidRDefault="00B85F70" w:rsidP="00A100C6">
      <w:pPr>
        <w:pStyle w:val="Seznamsodrkami"/>
        <w:spacing w:line="360" w:lineRule="auto"/>
        <w:rPr>
          <w:rFonts w:ascii="Times New Roman" w:hAnsi="Times New Roman" w:cs="Times New Roman"/>
          <w:sz w:val="24"/>
          <w:szCs w:val="24"/>
          <w:lang w:val="cs-CZ"/>
        </w:rPr>
      </w:pPr>
      <w:r w:rsidRPr="00A100C6">
        <w:rPr>
          <w:rFonts w:ascii="Times New Roman" w:hAnsi="Times New Roman" w:cs="Times New Roman"/>
          <w:sz w:val="24"/>
          <w:szCs w:val="24"/>
          <w:lang w:val="cs-CZ"/>
        </w:rPr>
        <w:t>Cíle formativního hodnocení:</w:t>
      </w:r>
    </w:p>
    <w:p w:rsidR="00B85F70" w:rsidRPr="00A100C6" w:rsidRDefault="00B85F70" w:rsidP="00A100C6">
      <w:pPr>
        <w:pStyle w:val="Seznamsodrkami"/>
        <w:spacing w:line="360" w:lineRule="auto"/>
        <w:rPr>
          <w:rFonts w:ascii="Times New Roman" w:hAnsi="Times New Roman" w:cs="Times New Roman"/>
          <w:sz w:val="24"/>
          <w:szCs w:val="24"/>
          <w:lang w:val="cs-CZ"/>
        </w:rPr>
      </w:pPr>
      <w:r w:rsidRPr="00A100C6">
        <w:rPr>
          <w:rFonts w:ascii="Times New Roman" w:hAnsi="Times New Roman" w:cs="Times New Roman"/>
          <w:sz w:val="24"/>
          <w:szCs w:val="24"/>
          <w:lang w:val="cs-CZ"/>
        </w:rPr>
        <w:t>podporovat u dítěte vnitřní motivaci a radost z učení,</w:t>
      </w:r>
    </w:p>
    <w:p w:rsidR="00B85F70" w:rsidRPr="00A100C6" w:rsidRDefault="00B85F70" w:rsidP="00A100C6">
      <w:pPr>
        <w:pStyle w:val="Seznamsodrkami"/>
        <w:spacing w:line="360" w:lineRule="auto"/>
        <w:rPr>
          <w:rFonts w:ascii="Times New Roman" w:hAnsi="Times New Roman" w:cs="Times New Roman"/>
          <w:sz w:val="24"/>
          <w:szCs w:val="24"/>
          <w:lang w:val="cs-CZ"/>
        </w:rPr>
      </w:pPr>
      <w:r w:rsidRPr="00A100C6">
        <w:rPr>
          <w:rFonts w:ascii="Times New Roman" w:hAnsi="Times New Roman" w:cs="Times New Roman"/>
          <w:sz w:val="24"/>
          <w:szCs w:val="24"/>
          <w:lang w:val="cs-CZ"/>
        </w:rPr>
        <w:t>poskytnout dítěti srozumitelnou informaci o tom, kde se nachází a jaký může být jeho další krůček,</w:t>
      </w:r>
    </w:p>
    <w:p w:rsidR="00B85F70" w:rsidRPr="00A100C6" w:rsidRDefault="00B85F70" w:rsidP="00A100C6">
      <w:pPr>
        <w:pStyle w:val="Seznamsodrkami"/>
        <w:spacing w:line="360" w:lineRule="auto"/>
        <w:rPr>
          <w:rFonts w:ascii="Times New Roman" w:hAnsi="Times New Roman" w:cs="Times New Roman"/>
          <w:sz w:val="24"/>
          <w:szCs w:val="24"/>
          <w:lang w:val="cs-CZ"/>
        </w:rPr>
      </w:pPr>
      <w:r w:rsidRPr="00A100C6">
        <w:rPr>
          <w:rFonts w:ascii="Times New Roman" w:hAnsi="Times New Roman" w:cs="Times New Roman"/>
          <w:sz w:val="24"/>
          <w:szCs w:val="24"/>
          <w:lang w:val="cs-CZ"/>
        </w:rPr>
        <w:t>získat pro učitelky podklady pro individualizaci vzdělávání a plánování další nabídky.</w:t>
      </w:r>
    </w:p>
    <w:p w:rsidR="00B85F70" w:rsidRPr="00A100C6" w:rsidRDefault="00B85F70" w:rsidP="00A100C6">
      <w:pPr>
        <w:pStyle w:val="Seznamsodrkami"/>
        <w:spacing w:line="360" w:lineRule="auto"/>
        <w:rPr>
          <w:rFonts w:ascii="Times New Roman" w:hAnsi="Times New Roman" w:cs="Times New Roman"/>
          <w:sz w:val="24"/>
          <w:szCs w:val="24"/>
          <w:lang w:val="cs-CZ"/>
        </w:rPr>
      </w:pPr>
      <w:r w:rsidRPr="00A100C6">
        <w:rPr>
          <w:rFonts w:ascii="Times New Roman" w:hAnsi="Times New Roman" w:cs="Times New Roman"/>
          <w:sz w:val="24"/>
          <w:szCs w:val="24"/>
          <w:lang w:val="cs-CZ"/>
        </w:rPr>
        <w:t>Zásady, kterými se řídíme:</w:t>
      </w:r>
    </w:p>
    <w:p w:rsidR="00B85F70" w:rsidRPr="00A100C6" w:rsidRDefault="00B85F70" w:rsidP="00A100C6">
      <w:pPr>
        <w:pStyle w:val="Seznamsodrkami"/>
        <w:spacing w:line="360" w:lineRule="auto"/>
        <w:rPr>
          <w:rFonts w:ascii="Times New Roman" w:hAnsi="Times New Roman" w:cs="Times New Roman"/>
          <w:sz w:val="24"/>
          <w:szCs w:val="24"/>
          <w:lang w:val="cs-CZ"/>
        </w:rPr>
      </w:pPr>
      <w:r w:rsidRPr="00A100C6">
        <w:rPr>
          <w:rFonts w:ascii="Times New Roman" w:hAnsi="Times New Roman" w:cs="Times New Roman"/>
          <w:sz w:val="24"/>
          <w:szCs w:val="24"/>
          <w:lang w:val="cs-CZ"/>
        </w:rPr>
        <w:t>Hodnotíme pokrok, ne výsledek. Sledujeme individuální cestu každého dítěte.</w:t>
      </w:r>
    </w:p>
    <w:p w:rsidR="00B85F70" w:rsidRPr="00A100C6" w:rsidRDefault="00B85F70" w:rsidP="00A100C6">
      <w:pPr>
        <w:pStyle w:val="Seznamsodrkami"/>
        <w:spacing w:line="360" w:lineRule="auto"/>
        <w:rPr>
          <w:rFonts w:ascii="Times New Roman" w:hAnsi="Times New Roman" w:cs="Times New Roman"/>
          <w:sz w:val="24"/>
          <w:szCs w:val="24"/>
          <w:lang w:val="cs-CZ"/>
        </w:rPr>
      </w:pPr>
      <w:r w:rsidRPr="00A100C6">
        <w:rPr>
          <w:rFonts w:ascii="Times New Roman" w:hAnsi="Times New Roman" w:cs="Times New Roman"/>
          <w:sz w:val="24"/>
          <w:szCs w:val="24"/>
          <w:lang w:val="cs-CZ"/>
        </w:rPr>
        <w:t>Dítě zná cíl. Vzdělávací nabídku formulujeme srozumitelně.</w:t>
      </w:r>
    </w:p>
    <w:p w:rsidR="00B85F70" w:rsidRPr="00A100C6" w:rsidRDefault="00B85F70" w:rsidP="00A100C6">
      <w:pPr>
        <w:pStyle w:val="Seznamsodrkami"/>
        <w:spacing w:line="360" w:lineRule="auto"/>
        <w:rPr>
          <w:rFonts w:ascii="Times New Roman" w:hAnsi="Times New Roman" w:cs="Times New Roman"/>
          <w:sz w:val="24"/>
          <w:szCs w:val="24"/>
          <w:lang w:val="cs-CZ"/>
        </w:rPr>
      </w:pPr>
      <w:r w:rsidRPr="00A100C6">
        <w:rPr>
          <w:rFonts w:ascii="Times New Roman" w:hAnsi="Times New Roman" w:cs="Times New Roman"/>
          <w:sz w:val="24"/>
          <w:szCs w:val="24"/>
          <w:lang w:val="cs-CZ"/>
        </w:rPr>
        <w:t>Poskytujeme popisnou zpětnou vazbu – popisujeme konkrétně, co se povedlo a jakým způsobem, vyhýbáme se nálepkám typu „šikovný“.</w:t>
      </w:r>
    </w:p>
    <w:p w:rsidR="00B85F70" w:rsidRPr="00A100C6" w:rsidRDefault="00B85F70" w:rsidP="00A100C6">
      <w:pPr>
        <w:pStyle w:val="Seznamsodrkami"/>
        <w:spacing w:line="360" w:lineRule="auto"/>
        <w:rPr>
          <w:rFonts w:ascii="Times New Roman" w:hAnsi="Times New Roman" w:cs="Times New Roman"/>
          <w:sz w:val="24"/>
          <w:szCs w:val="24"/>
          <w:lang w:val="cs-CZ"/>
        </w:rPr>
      </w:pPr>
      <w:r w:rsidRPr="00A100C6">
        <w:rPr>
          <w:rFonts w:ascii="Times New Roman" w:hAnsi="Times New Roman" w:cs="Times New Roman"/>
          <w:sz w:val="24"/>
          <w:szCs w:val="24"/>
          <w:lang w:val="cs-CZ"/>
        </w:rPr>
        <w:t>Metody a nástroje formativního hodnocení, které využíváme:</w:t>
      </w:r>
    </w:p>
    <w:p w:rsidR="00B85F70" w:rsidRPr="00A100C6" w:rsidRDefault="00B85F70" w:rsidP="00A100C6">
      <w:pPr>
        <w:pStyle w:val="Seznamsodrkami"/>
        <w:spacing w:line="360" w:lineRule="auto"/>
        <w:rPr>
          <w:rFonts w:ascii="Times New Roman" w:hAnsi="Times New Roman" w:cs="Times New Roman"/>
          <w:sz w:val="24"/>
          <w:szCs w:val="24"/>
          <w:lang w:val="cs-CZ"/>
        </w:rPr>
      </w:pPr>
      <w:r w:rsidRPr="00A100C6">
        <w:rPr>
          <w:rFonts w:ascii="Times New Roman" w:hAnsi="Times New Roman" w:cs="Times New Roman"/>
          <w:sz w:val="24"/>
          <w:szCs w:val="24"/>
          <w:lang w:val="cs-CZ"/>
        </w:rPr>
        <w:t>Pozorování dítěte v přirozených situacích a při hře – základní metoda.</w:t>
      </w:r>
    </w:p>
    <w:p w:rsidR="00B85F70" w:rsidRPr="00A100C6" w:rsidRDefault="00B85F70" w:rsidP="00A100C6">
      <w:pPr>
        <w:pStyle w:val="Seznamsodrkami"/>
        <w:spacing w:line="360" w:lineRule="auto"/>
        <w:rPr>
          <w:rFonts w:ascii="Times New Roman" w:hAnsi="Times New Roman" w:cs="Times New Roman"/>
          <w:sz w:val="24"/>
          <w:szCs w:val="24"/>
          <w:lang w:val="cs-CZ"/>
        </w:rPr>
      </w:pPr>
      <w:r w:rsidRPr="00A100C6">
        <w:rPr>
          <w:rFonts w:ascii="Times New Roman" w:hAnsi="Times New Roman" w:cs="Times New Roman"/>
          <w:sz w:val="24"/>
          <w:szCs w:val="24"/>
          <w:lang w:val="cs-CZ"/>
        </w:rPr>
        <w:t>Popisná zpětná vazba v průběhu činnosti.</w:t>
      </w:r>
    </w:p>
    <w:p w:rsidR="00B85F70" w:rsidRPr="00A100C6" w:rsidRDefault="00B85F70" w:rsidP="00A100C6">
      <w:pPr>
        <w:pStyle w:val="Seznamsodrkami"/>
        <w:spacing w:line="360" w:lineRule="auto"/>
        <w:rPr>
          <w:rFonts w:ascii="Times New Roman" w:hAnsi="Times New Roman" w:cs="Times New Roman"/>
          <w:sz w:val="24"/>
          <w:szCs w:val="24"/>
          <w:lang w:val="cs-CZ"/>
        </w:rPr>
      </w:pPr>
      <w:r w:rsidRPr="00A100C6">
        <w:rPr>
          <w:rFonts w:ascii="Times New Roman" w:hAnsi="Times New Roman" w:cs="Times New Roman"/>
          <w:sz w:val="24"/>
          <w:szCs w:val="24"/>
          <w:lang w:val="cs-CZ"/>
        </w:rPr>
        <w:t>Portfolio dítěte – vybrané práce dokumentující vývoj v čase (kresba, pracovní list, fotografie). Spoluvytvářeno s dítětem.</w:t>
      </w:r>
    </w:p>
    <w:p w:rsidR="00B85F70" w:rsidRPr="00A100C6" w:rsidRDefault="00B85F70" w:rsidP="00A100C6">
      <w:pPr>
        <w:pStyle w:val="Seznamsodrkami"/>
        <w:spacing w:line="360" w:lineRule="auto"/>
        <w:rPr>
          <w:rFonts w:ascii="Times New Roman" w:hAnsi="Times New Roman" w:cs="Times New Roman"/>
          <w:sz w:val="24"/>
          <w:szCs w:val="24"/>
          <w:lang w:val="cs-CZ"/>
        </w:rPr>
      </w:pPr>
      <w:r w:rsidRPr="00A100C6">
        <w:rPr>
          <w:rFonts w:ascii="Times New Roman" w:hAnsi="Times New Roman" w:cs="Times New Roman"/>
          <w:sz w:val="24"/>
          <w:szCs w:val="24"/>
          <w:lang w:val="cs-CZ"/>
        </w:rPr>
        <w:t>Sebehodnocení dítěte – semafor (zvládnu sám / potřebuji pomoc / je to pro mě těžké), dokončování vět „Dnes se mi povedlo…“.</w:t>
      </w:r>
    </w:p>
    <w:p w:rsidR="00B85F70" w:rsidRPr="00A100C6" w:rsidRDefault="00B85F70" w:rsidP="00A100C6">
      <w:pPr>
        <w:pStyle w:val="Seznamsodrkami"/>
        <w:spacing w:line="360" w:lineRule="auto"/>
        <w:rPr>
          <w:rFonts w:ascii="Times New Roman" w:hAnsi="Times New Roman" w:cs="Times New Roman"/>
          <w:sz w:val="24"/>
          <w:szCs w:val="24"/>
          <w:lang w:val="cs-CZ"/>
        </w:rPr>
      </w:pPr>
      <w:r w:rsidRPr="00A100C6">
        <w:rPr>
          <w:rFonts w:ascii="Times New Roman" w:hAnsi="Times New Roman" w:cs="Times New Roman"/>
          <w:sz w:val="24"/>
          <w:szCs w:val="24"/>
          <w:lang w:val="cs-CZ"/>
        </w:rPr>
        <w:t>Konzultace s rodiči nad portfoliem.</w:t>
      </w:r>
    </w:p>
    <w:p w:rsidR="00B85F70" w:rsidRPr="00A100C6" w:rsidRDefault="00B85F70" w:rsidP="00A100C6">
      <w:pPr>
        <w:spacing w:line="360" w:lineRule="auto"/>
        <w:rPr>
          <w:rFonts w:ascii="Times New Roman" w:hAnsi="Times New Roman" w:cs="Times New Roman"/>
          <w:sz w:val="24"/>
          <w:szCs w:val="24"/>
        </w:rPr>
      </w:pPr>
      <w:r w:rsidRPr="00A100C6">
        <w:rPr>
          <w:rFonts w:ascii="Times New Roman" w:hAnsi="Times New Roman" w:cs="Times New Roman"/>
          <w:sz w:val="24"/>
          <w:szCs w:val="24"/>
        </w:rPr>
        <w:t xml:space="preserve">Záznamy slouží jako podklad pro plánování individuální podpory, pro čtvrtletní hodnocení pokroků a pro konzultace se zákonnými zástupci. Nejsou podkladem pro klasifikaci. Tento </w:t>
      </w:r>
      <w:r w:rsidRPr="00A100C6">
        <w:rPr>
          <w:rFonts w:ascii="Times New Roman" w:hAnsi="Times New Roman" w:cs="Times New Roman"/>
          <w:sz w:val="24"/>
          <w:szCs w:val="24"/>
        </w:rPr>
        <w:lastRenderedPageBreak/>
        <w:t>přístup je plně v souladu s požadavky RVP PV na individualizaci, podporu sebedůvěry a pedagogickou diagnostiku.</w:t>
      </w:r>
    </w:p>
    <w:p w:rsidR="00B85F70" w:rsidRPr="00A100C6" w:rsidRDefault="00A100C6" w:rsidP="00A100C6">
      <w:pPr>
        <w:pStyle w:val="Nadpis2"/>
        <w:spacing w:line="360" w:lineRule="auto"/>
        <w:rPr>
          <w:sz w:val="24"/>
          <w:szCs w:val="24"/>
        </w:rPr>
      </w:pPr>
      <w:r w:rsidRPr="00A100C6">
        <w:rPr>
          <w:sz w:val="24"/>
          <w:szCs w:val="24"/>
        </w:rPr>
        <w:t>OBLASTI AUTOEVALUACE</w:t>
      </w:r>
    </w:p>
    <w:p w:rsidR="00B85F70" w:rsidRPr="00A100C6" w:rsidRDefault="00B85F70" w:rsidP="00A100C6">
      <w:pPr>
        <w:spacing w:line="360" w:lineRule="auto"/>
        <w:rPr>
          <w:rFonts w:ascii="Times New Roman" w:hAnsi="Times New Roman" w:cs="Times New Roman"/>
          <w:sz w:val="24"/>
          <w:szCs w:val="24"/>
        </w:rPr>
      </w:pPr>
      <w:r w:rsidRPr="00A100C6">
        <w:rPr>
          <w:rFonts w:ascii="Times New Roman" w:hAnsi="Times New Roman" w:cs="Times New Roman"/>
          <w:sz w:val="24"/>
          <w:szCs w:val="24"/>
        </w:rPr>
        <w:t>V souladu s RVP PV a kritérii ČŠI sledujeme těchto 6 oblastí:</w:t>
      </w:r>
      <w:r w:rsidRPr="00A100C6">
        <w:rPr>
          <w:rFonts w:ascii="Times New Roman" w:hAnsi="Times New Roman" w:cs="Times New Roman"/>
          <w:sz w:val="24"/>
          <w:szCs w:val="24"/>
        </w:rPr>
        <w:br/>
        <w:t>1. Podmínky vzdělávání (materiální, bezpečnostní a hygienické, psychosociální, personální)</w:t>
      </w:r>
      <w:r w:rsidRPr="00A100C6">
        <w:rPr>
          <w:rFonts w:ascii="Times New Roman" w:hAnsi="Times New Roman" w:cs="Times New Roman"/>
          <w:sz w:val="24"/>
          <w:szCs w:val="24"/>
        </w:rPr>
        <w:br/>
        <w:t>2. Průběh vzdělávání (metody, formy, individualizace, využití formativního hodnocení)</w:t>
      </w:r>
      <w:r w:rsidRPr="00A100C6">
        <w:rPr>
          <w:rFonts w:ascii="Times New Roman" w:hAnsi="Times New Roman" w:cs="Times New Roman"/>
          <w:sz w:val="24"/>
          <w:szCs w:val="24"/>
        </w:rPr>
        <w:br/>
        <w:t>3. Podpora dětí, spolupráce s rodiči, se zřizovatelem a odbornými institucemi (PPP, SPC)</w:t>
      </w:r>
      <w:r w:rsidRPr="00A100C6">
        <w:rPr>
          <w:rFonts w:ascii="Times New Roman" w:hAnsi="Times New Roman" w:cs="Times New Roman"/>
          <w:sz w:val="24"/>
          <w:szCs w:val="24"/>
        </w:rPr>
        <w:br/>
        <w:t>4. Výsledky vzdělávání (individuální pokroky dětí, portfolia, školní zralost)</w:t>
      </w:r>
      <w:r w:rsidRPr="00A100C6">
        <w:rPr>
          <w:rFonts w:ascii="Times New Roman" w:hAnsi="Times New Roman" w:cs="Times New Roman"/>
          <w:sz w:val="24"/>
          <w:szCs w:val="24"/>
        </w:rPr>
        <w:br/>
        <w:t>5. Řízení MŠ, kvalita personální práce a DVPP</w:t>
      </w:r>
      <w:r w:rsidRPr="00A100C6">
        <w:rPr>
          <w:rFonts w:ascii="Times New Roman" w:hAnsi="Times New Roman" w:cs="Times New Roman"/>
          <w:sz w:val="24"/>
          <w:szCs w:val="24"/>
        </w:rPr>
        <w:br/>
        <w:t>6. Vnější vztahy a prezentace školy (zřizovatel, ČŠI, KHS)</w:t>
      </w:r>
    </w:p>
    <w:p w:rsidR="00B85F70" w:rsidRPr="00A100C6" w:rsidRDefault="00A100C6" w:rsidP="00A100C6">
      <w:pPr>
        <w:pStyle w:val="Nadpis2"/>
        <w:spacing w:line="360" w:lineRule="auto"/>
        <w:rPr>
          <w:sz w:val="24"/>
          <w:szCs w:val="24"/>
        </w:rPr>
      </w:pPr>
      <w:r w:rsidRPr="00A100C6">
        <w:rPr>
          <w:sz w:val="24"/>
          <w:szCs w:val="24"/>
        </w:rPr>
        <w:t>CÍLE AUTOEVALUACE</w:t>
      </w:r>
    </w:p>
    <w:p w:rsidR="00B85F70" w:rsidRPr="00A100C6" w:rsidRDefault="00B85F70" w:rsidP="00A100C6">
      <w:pPr>
        <w:spacing w:line="360" w:lineRule="auto"/>
        <w:rPr>
          <w:rFonts w:ascii="Times New Roman" w:hAnsi="Times New Roman" w:cs="Times New Roman"/>
          <w:sz w:val="24"/>
          <w:szCs w:val="24"/>
        </w:rPr>
      </w:pPr>
      <w:r w:rsidRPr="00A100C6">
        <w:rPr>
          <w:rFonts w:ascii="Times New Roman" w:hAnsi="Times New Roman" w:cs="Times New Roman"/>
          <w:sz w:val="24"/>
          <w:szCs w:val="24"/>
        </w:rPr>
        <w:t>• Zjistit, co se nám daří a kde máme rezervy.</w:t>
      </w:r>
      <w:r w:rsidRPr="00A100C6">
        <w:rPr>
          <w:rFonts w:ascii="Times New Roman" w:hAnsi="Times New Roman" w:cs="Times New Roman"/>
          <w:sz w:val="24"/>
          <w:szCs w:val="24"/>
        </w:rPr>
        <w:br/>
        <w:t>• Ověřit, zda je ŠVP „Barevná školka“ žitý v praxi, nejen formální dokument.</w:t>
      </w:r>
      <w:r w:rsidRPr="00A100C6">
        <w:rPr>
          <w:rFonts w:ascii="Times New Roman" w:hAnsi="Times New Roman" w:cs="Times New Roman"/>
          <w:sz w:val="24"/>
          <w:szCs w:val="24"/>
        </w:rPr>
        <w:br/>
        <w:t>• Zajistit bezpečné, respektující a podnětné prostředí, kde každé dítě zažívá pokrok.</w:t>
      </w:r>
      <w:r w:rsidRPr="00A100C6">
        <w:rPr>
          <w:rFonts w:ascii="Times New Roman" w:hAnsi="Times New Roman" w:cs="Times New Roman"/>
          <w:sz w:val="24"/>
          <w:szCs w:val="24"/>
        </w:rPr>
        <w:br/>
        <w:t>• Zlepšit spolupráci s rodiči a zřizovatelem.</w:t>
      </w:r>
      <w:r w:rsidRPr="00A100C6">
        <w:rPr>
          <w:rFonts w:ascii="Times New Roman" w:hAnsi="Times New Roman" w:cs="Times New Roman"/>
          <w:sz w:val="24"/>
          <w:szCs w:val="24"/>
        </w:rPr>
        <w:br/>
        <w:t xml:space="preserve">• Využívat výsledky </w:t>
      </w:r>
      <w:proofErr w:type="spellStart"/>
      <w:r w:rsidRPr="00A100C6">
        <w:rPr>
          <w:rFonts w:ascii="Times New Roman" w:hAnsi="Times New Roman" w:cs="Times New Roman"/>
          <w:sz w:val="24"/>
          <w:szCs w:val="24"/>
        </w:rPr>
        <w:t>autoevaluace</w:t>
      </w:r>
      <w:proofErr w:type="spellEnd"/>
      <w:r w:rsidRPr="00A100C6">
        <w:rPr>
          <w:rFonts w:ascii="Times New Roman" w:hAnsi="Times New Roman" w:cs="Times New Roman"/>
          <w:sz w:val="24"/>
          <w:szCs w:val="24"/>
        </w:rPr>
        <w:t xml:space="preserve"> k dalšímu rozvoji školy.</w:t>
      </w:r>
    </w:p>
    <w:p w:rsidR="00B85F70" w:rsidRPr="00A100C6" w:rsidRDefault="00A100C6" w:rsidP="00A100C6">
      <w:pPr>
        <w:pStyle w:val="Nadpis2"/>
        <w:spacing w:line="360" w:lineRule="auto"/>
        <w:rPr>
          <w:sz w:val="24"/>
          <w:szCs w:val="24"/>
        </w:rPr>
      </w:pPr>
      <w:r w:rsidRPr="00A100C6">
        <w:rPr>
          <w:sz w:val="24"/>
          <w:szCs w:val="24"/>
        </w:rPr>
        <w:t>KRITÉRIA AUTOEVALUACE</w:t>
      </w:r>
    </w:p>
    <w:p w:rsidR="00B85F70" w:rsidRPr="00A100C6" w:rsidRDefault="00B85F70" w:rsidP="00A100C6">
      <w:pPr>
        <w:spacing w:line="360" w:lineRule="auto"/>
        <w:rPr>
          <w:rFonts w:ascii="Times New Roman" w:hAnsi="Times New Roman" w:cs="Times New Roman"/>
          <w:sz w:val="24"/>
          <w:szCs w:val="24"/>
        </w:rPr>
      </w:pPr>
      <w:r w:rsidRPr="00A100C6">
        <w:rPr>
          <w:rFonts w:ascii="Times New Roman" w:hAnsi="Times New Roman" w:cs="Times New Roman"/>
          <w:sz w:val="24"/>
          <w:szCs w:val="24"/>
        </w:rPr>
        <w:t>Podmínky ke vzdělávání: prostředí je bezpečné, estetické, podnětné, hračky a pomůcky jsou dostupné, hygiena a bezpečnost dodržena.</w:t>
      </w:r>
      <w:r w:rsidRPr="00A100C6">
        <w:rPr>
          <w:rFonts w:ascii="Times New Roman" w:hAnsi="Times New Roman" w:cs="Times New Roman"/>
          <w:sz w:val="24"/>
          <w:szCs w:val="24"/>
        </w:rPr>
        <w:br/>
        <w:t>Obsah a průběh: učitelky využívají prožitkové, kooperativní učení, dávají dětem možnost volby, respektují tempo, využívají popisnou zpětnou vazbu, zapojují děti do plánování.</w:t>
      </w:r>
      <w:r w:rsidRPr="00A100C6">
        <w:rPr>
          <w:rFonts w:ascii="Times New Roman" w:hAnsi="Times New Roman" w:cs="Times New Roman"/>
          <w:sz w:val="24"/>
          <w:szCs w:val="24"/>
        </w:rPr>
        <w:br/>
        <w:t>Podpora dětí a spolupráce: individuální potřeby dětí jsou zohledněny, spolupráce s rodiči probíhá (nástěnka, portfolio, konzultace), spolupráce se zřizovatelem a odborníky je funkční.</w:t>
      </w:r>
      <w:r w:rsidRPr="00A100C6">
        <w:rPr>
          <w:rFonts w:ascii="Times New Roman" w:hAnsi="Times New Roman" w:cs="Times New Roman"/>
          <w:sz w:val="24"/>
          <w:szCs w:val="24"/>
        </w:rPr>
        <w:br/>
        <w:t>Výsledky vzdělávání: každé dítě má portfolio, je vedena průběžná diagnostika, je sledován individuální pokrok, děti jsou motivované.</w:t>
      </w:r>
      <w:r w:rsidRPr="00A100C6">
        <w:rPr>
          <w:rFonts w:ascii="Times New Roman" w:hAnsi="Times New Roman" w:cs="Times New Roman"/>
          <w:sz w:val="24"/>
          <w:szCs w:val="24"/>
        </w:rPr>
        <w:br/>
        <w:t>Řízení školy: porady probíhají pravidelně, DVPP je plánováno, dokumentace je vedena smysluplně.</w:t>
      </w:r>
    </w:p>
    <w:p w:rsidR="00A100C6" w:rsidRDefault="00A100C6" w:rsidP="00A100C6">
      <w:pPr>
        <w:pStyle w:val="Nadpis2"/>
        <w:spacing w:line="360" w:lineRule="auto"/>
        <w:rPr>
          <w:sz w:val="24"/>
          <w:szCs w:val="24"/>
        </w:rPr>
      </w:pPr>
    </w:p>
    <w:p w:rsidR="00B85F70" w:rsidRPr="00A100C6" w:rsidRDefault="00A100C6" w:rsidP="00A100C6">
      <w:pPr>
        <w:pStyle w:val="Nadpis2"/>
        <w:spacing w:line="360" w:lineRule="auto"/>
        <w:rPr>
          <w:sz w:val="24"/>
          <w:szCs w:val="24"/>
        </w:rPr>
      </w:pPr>
      <w:r w:rsidRPr="00A100C6">
        <w:rPr>
          <w:sz w:val="24"/>
          <w:szCs w:val="24"/>
        </w:rPr>
        <w:lastRenderedPageBreak/>
        <w:t>METODY A NÁSTROJE PRO AUTOEVALUACI</w:t>
      </w:r>
    </w:p>
    <w:p w:rsidR="00B85F70" w:rsidRPr="00A100C6" w:rsidRDefault="00B85F70" w:rsidP="00A100C6">
      <w:pPr>
        <w:spacing w:line="360" w:lineRule="auto"/>
        <w:rPr>
          <w:rFonts w:ascii="Times New Roman" w:hAnsi="Times New Roman" w:cs="Times New Roman"/>
          <w:sz w:val="24"/>
          <w:szCs w:val="24"/>
        </w:rPr>
      </w:pPr>
      <w:r w:rsidRPr="00A100C6">
        <w:rPr>
          <w:rFonts w:ascii="Times New Roman" w:hAnsi="Times New Roman" w:cs="Times New Roman"/>
          <w:sz w:val="24"/>
          <w:szCs w:val="24"/>
        </w:rPr>
        <w:t>• Analýza školní dokumentace (ŠVP, třídní kniha, docházka, portfolia dětí, pozorovací archy)</w:t>
      </w:r>
      <w:r w:rsidRPr="00A100C6">
        <w:rPr>
          <w:rFonts w:ascii="Times New Roman" w:hAnsi="Times New Roman" w:cs="Times New Roman"/>
          <w:sz w:val="24"/>
          <w:szCs w:val="24"/>
        </w:rPr>
        <w:br/>
        <w:t>• Přímé pozorování a hospitace (ředitelka)</w:t>
      </w:r>
      <w:r w:rsidRPr="00A100C6">
        <w:rPr>
          <w:rFonts w:ascii="Times New Roman" w:hAnsi="Times New Roman" w:cs="Times New Roman"/>
          <w:sz w:val="24"/>
          <w:szCs w:val="24"/>
        </w:rPr>
        <w:br/>
        <w:t>• Rozhovory s dětmi, rozhovory s rodiči</w:t>
      </w:r>
      <w:r w:rsidRPr="00A100C6">
        <w:rPr>
          <w:rFonts w:ascii="Times New Roman" w:hAnsi="Times New Roman" w:cs="Times New Roman"/>
          <w:sz w:val="24"/>
          <w:szCs w:val="24"/>
        </w:rPr>
        <w:br/>
        <w:t>• Dotazník pro rodiče (anonymní, 1x ročně – červen)</w:t>
      </w:r>
      <w:r w:rsidRPr="00A100C6">
        <w:rPr>
          <w:rFonts w:ascii="Times New Roman" w:hAnsi="Times New Roman" w:cs="Times New Roman"/>
          <w:sz w:val="24"/>
          <w:szCs w:val="24"/>
        </w:rPr>
        <w:br/>
        <w:t>• Fotodokumentace činností</w:t>
      </w:r>
      <w:r w:rsidRPr="00A100C6">
        <w:rPr>
          <w:rFonts w:ascii="Times New Roman" w:hAnsi="Times New Roman" w:cs="Times New Roman"/>
          <w:sz w:val="24"/>
          <w:szCs w:val="24"/>
        </w:rPr>
        <w:br/>
        <w:t>• Záznamy z pedagogických a provozních porad</w:t>
      </w:r>
      <w:r w:rsidRPr="00A100C6">
        <w:rPr>
          <w:rFonts w:ascii="Times New Roman" w:hAnsi="Times New Roman" w:cs="Times New Roman"/>
          <w:sz w:val="24"/>
          <w:szCs w:val="24"/>
        </w:rPr>
        <w:br/>
        <w:t>• Sebereflexe učitelek – denní 2minutovka a týdenní reflexe integrovaného bloku</w:t>
      </w:r>
      <w:r w:rsidRPr="00A100C6">
        <w:rPr>
          <w:rFonts w:ascii="Times New Roman" w:hAnsi="Times New Roman" w:cs="Times New Roman"/>
          <w:sz w:val="24"/>
          <w:szCs w:val="24"/>
        </w:rPr>
        <w:br/>
        <w:t>• Vyhodnocování výsledků vzdělávání – pedagogická diagnostika</w:t>
      </w:r>
    </w:p>
    <w:p w:rsidR="00B85F70" w:rsidRPr="00A100C6" w:rsidRDefault="00A100C6" w:rsidP="00A100C6">
      <w:pPr>
        <w:pStyle w:val="Nadpis2"/>
        <w:spacing w:line="360" w:lineRule="auto"/>
        <w:rPr>
          <w:sz w:val="24"/>
          <w:szCs w:val="24"/>
        </w:rPr>
      </w:pPr>
      <w:r w:rsidRPr="00A100C6">
        <w:rPr>
          <w:sz w:val="24"/>
          <w:szCs w:val="24"/>
        </w:rPr>
        <w:t>TERMÍNY A FREKVENCE AUTOEVALUACE</w:t>
      </w:r>
    </w:p>
    <w:p w:rsidR="00B85F70" w:rsidRPr="00A100C6" w:rsidRDefault="00B85F70" w:rsidP="00A100C6">
      <w:pPr>
        <w:spacing w:line="360" w:lineRule="auto"/>
        <w:rPr>
          <w:rFonts w:ascii="Times New Roman" w:hAnsi="Times New Roman" w:cs="Times New Roman"/>
          <w:sz w:val="24"/>
          <w:szCs w:val="24"/>
        </w:rPr>
      </w:pPr>
      <w:r w:rsidRPr="00A100C6">
        <w:rPr>
          <w:rFonts w:ascii="Times New Roman" w:hAnsi="Times New Roman" w:cs="Times New Roman"/>
          <w:sz w:val="24"/>
          <w:szCs w:val="24"/>
        </w:rPr>
        <w:t>Denně: krátká reflexe učitelky – Co se dnes dařilo? Co děti bavilo? (2 minuty, rychlý lísteček)</w:t>
      </w:r>
      <w:r w:rsidRPr="00A100C6">
        <w:rPr>
          <w:rFonts w:ascii="Times New Roman" w:hAnsi="Times New Roman" w:cs="Times New Roman"/>
          <w:sz w:val="24"/>
          <w:szCs w:val="24"/>
        </w:rPr>
        <w:br/>
        <w:t>Týdně: vyhodnocení týdenního tématu / integrovaného bloku, příprava dalšího – zapojení podnětů od dětí</w:t>
      </w:r>
      <w:r w:rsidRPr="00A100C6">
        <w:rPr>
          <w:rFonts w:ascii="Times New Roman" w:hAnsi="Times New Roman" w:cs="Times New Roman"/>
          <w:sz w:val="24"/>
          <w:szCs w:val="24"/>
        </w:rPr>
        <w:br/>
        <w:t>Měsíčně: kontrola a doplnění portfolií, doplnění pozorování (min. 2 děti týdně), kontrola naplňování ŠVP</w:t>
      </w:r>
      <w:r w:rsidRPr="00A100C6">
        <w:rPr>
          <w:rFonts w:ascii="Times New Roman" w:hAnsi="Times New Roman" w:cs="Times New Roman"/>
          <w:sz w:val="24"/>
          <w:szCs w:val="24"/>
        </w:rPr>
        <w:br/>
        <w:t>Pololetně (leden, červen): souhrnné hodnocení pokroků dětí, konzultace s rodiči nad portfoliem, hodnocení integrovaných bloků</w:t>
      </w:r>
      <w:r w:rsidRPr="00A100C6">
        <w:rPr>
          <w:rFonts w:ascii="Times New Roman" w:hAnsi="Times New Roman" w:cs="Times New Roman"/>
          <w:sz w:val="24"/>
          <w:szCs w:val="24"/>
        </w:rPr>
        <w:br/>
        <w:t>Ročně (červen – srpen): dotazník pro rodiče, celkové vyhodnocení ŠVP, zpracování Výroční zprávy, stanovení plánu na další školní rok</w:t>
      </w:r>
      <w:r w:rsidRPr="00A100C6">
        <w:rPr>
          <w:rFonts w:ascii="Times New Roman" w:hAnsi="Times New Roman" w:cs="Times New Roman"/>
          <w:sz w:val="24"/>
          <w:szCs w:val="24"/>
        </w:rPr>
        <w:br/>
        <w:t>Průběžně: sledování podnětů od rodičů, zřizovatele, ČŠI, KHS</w:t>
      </w:r>
    </w:p>
    <w:p w:rsidR="00B85F70" w:rsidRPr="00A100C6" w:rsidRDefault="00A100C6" w:rsidP="00A100C6">
      <w:pPr>
        <w:pStyle w:val="Nadpis2"/>
        <w:spacing w:line="360" w:lineRule="auto"/>
        <w:rPr>
          <w:sz w:val="24"/>
          <w:szCs w:val="24"/>
        </w:rPr>
      </w:pPr>
      <w:r w:rsidRPr="00A100C6">
        <w:rPr>
          <w:sz w:val="24"/>
          <w:szCs w:val="24"/>
        </w:rPr>
        <w:t>ODPOVĚDNOST UČITELŮ A DALŠÍCH PRACOVNÍKŮ</w:t>
      </w:r>
    </w:p>
    <w:p w:rsidR="00A100C6" w:rsidRDefault="00B85F70" w:rsidP="00A100C6">
      <w:pPr>
        <w:spacing w:line="360" w:lineRule="auto"/>
        <w:rPr>
          <w:rFonts w:ascii="Times New Roman" w:hAnsi="Times New Roman" w:cs="Times New Roman"/>
          <w:sz w:val="24"/>
          <w:szCs w:val="24"/>
        </w:rPr>
      </w:pPr>
      <w:r w:rsidRPr="00A100C6">
        <w:rPr>
          <w:rFonts w:ascii="Times New Roman" w:hAnsi="Times New Roman" w:cs="Times New Roman"/>
          <w:sz w:val="24"/>
          <w:szCs w:val="24"/>
          <w:u w:val="single"/>
        </w:rPr>
        <w:t xml:space="preserve">Ředitelka MŠ Kateřina Němcová, </w:t>
      </w:r>
      <w:proofErr w:type="spellStart"/>
      <w:r w:rsidRPr="00A100C6">
        <w:rPr>
          <w:rFonts w:ascii="Times New Roman" w:hAnsi="Times New Roman" w:cs="Times New Roman"/>
          <w:sz w:val="24"/>
          <w:szCs w:val="24"/>
          <w:u w:val="single"/>
        </w:rPr>
        <w:t>DiS</w:t>
      </w:r>
      <w:proofErr w:type="spellEnd"/>
      <w:r w:rsidRPr="00A100C6">
        <w:rPr>
          <w:rFonts w:ascii="Times New Roman" w:hAnsi="Times New Roman" w:cs="Times New Roman"/>
          <w:sz w:val="24"/>
          <w:szCs w:val="24"/>
          <w:u w:val="single"/>
        </w:rPr>
        <w:t>.:</w:t>
      </w:r>
      <w:r w:rsidRPr="00A100C6">
        <w:rPr>
          <w:rFonts w:ascii="Times New Roman" w:hAnsi="Times New Roman" w:cs="Times New Roman"/>
          <w:sz w:val="24"/>
          <w:szCs w:val="24"/>
        </w:rPr>
        <w:t xml:space="preserve"> odpovídá za celkovou koncepci evaluace, hospitace, celkové vyhodnocení ŠVP, zpracování Výroční zprávy o činnosti MŠ, vyhodnocení dotazníků, komunikaci se zřizovatelem, ČŠI, KHS, PPP.</w:t>
      </w:r>
    </w:p>
    <w:p w:rsidR="00B85F70" w:rsidRPr="00A100C6" w:rsidRDefault="00B85F70" w:rsidP="00A100C6">
      <w:pPr>
        <w:spacing w:line="360" w:lineRule="auto"/>
        <w:rPr>
          <w:rFonts w:ascii="Times New Roman" w:hAnsi="Times New Roman" w:cs="Times New Roman"/>
          <w:sz w:val="24"/>
          <w:szCs w:val="24"/>
        </w:rPr>
      </w:pPr>
      <w:r w:rsidRPr="00A100C6">
        <w:rPr>
          <w:rFonts w:ascii="Times New Roman" w:hAnsi="Times New Roman" w:cs="Times New Roman"/>
          <w:sz w:val="24"/>
          <w:szCs w:val="24"/>
          <w:u w:val="single"/>
        </w:rPr>
        <w:t>Učitelk</w:t>
      </w:r>
      <w:r w:rsidR="00A100C6" w:rsidRPr="00A100C6">
        <w:rPr>
          <w:rFonts w:ascii="Times New Roman" w:hAnsi="Times New Roman" w:cs="Times New Roman"/>
          <w:sz w:val="24"/>
          <w:szCs w:val="24"/>
          <w:u w:val="single"/>
        </w:rPr>
        <w:t>a</w:t>
      </w:r>
      <w:r w:rsidRPr="00A100C6">
        <w:rPr>
          <w:rFonts w:ascii="Times New Roman" w:hAnsi="Times New Roman" w:cs="Times New Roman"/>
          <w:sz w:val="24"/>
          <w:szCs w:val="24"/>
        </w:rPr>
        <w:t>: ved</w:t>
      </w:r>
      <w:r w:rsidR="00A100C6">
        <w:rPr>
          <w:rFonts w:ascii="Times New Roman" w:hAnsi="Times New Roman" w:cs="Times New Roman"/>
          <w:sz w:val="24"/>
          <w:szCs w:val="24"/>
        </w:rPr>
        <w:t>e</w:t>
      </w:r>
      <w:r w:rsidRPr="00A100C6">
        <w:rPr>
          <w:rFonts w:ascii="Times New Roman" w:hAnsi="Times New Roman" w:cs="Times New Roman"/>
          <w:sz w:val="24"/>
          <w:szCs w:val="24"/>
        </w:rPr>
        <w:t xml:space="preserve"> pozorování a portfolia dětí, provádí denní a týdenní evaluaci ve třídě, podílí se na vyhodnocení integrovaných bloků a ŠVP, ved</w:t>
      </w:r>
      <w:r w:rsidR="00A100C6">
        <w:rPr>
          <w:rFonts w:ascii="Times New Roman" w:hAnsi="Times New Roman" w:cs="Times New Roman"/>
          <w:sz w:val="24"/>
          <w:szCs w:val="24"/>
        </w:rPr>
        <w:t>e</w:t>
      </w:r>
      <w:r w:rsidRPr="00A100C6">
        <w:rPr>
          <w:rFonts w:ascii="Times New Roman" w:hAnsi="Times New Roman" w:cs="Times New Roman"/>
          <w:sz w:val="24"/>
          <w:szCs w:val="24"/>
        </w:rPr>
        <w:t xml:space="preserve"> konzultace s rodiči.</w:t>
      </w:r>
      <w:r w:rsidRPr="00A100C6">
        <w:rPr>
          <w:rFonts w:ascii="Times New Roman" w:hAnsi="Times New Roman" w:cs="Times New Roman"/>
          <w:sz w:val="24"/>
          <w:szCs w:val="24"/>
        </w:rPr>
        <w:br/>
      </w:r>
      <w:r w:rsidRPr="00A100C6">
        <w:rPr>
          <w:rFonts w:ascii="Times New Roman" w:hAnsi="Times New Roman" w:cs="Times New Roman"/>
          <w:sz w:val="24"/>
          <w:szCs w:val="24"/>
          <w:u w:val="single"/>
        </w:rPr>
        <w:t>Asistentka pedagoga:</w:t>
      </w:r>
      <w:r w:rsidRPr="00A100C6">
        <w:rPr>
          <w:rFonts w:ascii="Times New Roman" w:hAnsi="Times New Roman" w:cs="Times New Roman"/>
          <w:sz w:val="24"/>
          <w:szCs w:val="24"/>
        </w:rPr>
        <w:t xml:space="preserve"> spolupodílí se na pozorování, podporuje individualizaci vzdělávání, účastní se porad a evaluace.</w:t>
      </w:r>
      <w:r w:rsidRPr="00A100C6">
        <w:rPr>
          <w:rFonts w:ascii="Times New Roman" w:hAnsi="Times New Roman" w:cs="Times New Roman"/>
          <w:sz w:val="24"/>
          <w:szCs w:val="24"/>
        </w:rPr>
        <w:br/>
      </w:r>
      <w:r w:rsidRPr="00A100C6">
        <w:rPr>
          <w:rFonts w:ascii="Times New Roman" w:hAnsi="Times New Roman" w:cs="Times New Roman"/>
          <w:sz w:val="24"/>
          <w:szCs w:val="24"/>
          <w:u w:val="single"/>
        </w:rPr>
        <w:t>Provozní zaměstnanci</w:t>
      </w:r>
      <w:r w:rsidRPr="00A100C6">
        <w:rPr>
          <w:rFonts w:ascii="Times New Roman" w:hAnsi="Times New Roman" w:cs="Times New Roman"/>
          <w:sz w:val="24"/>
          <w:szCs w:val="24"/>
        </w:rPr>
        <w:t xml:space="preserve"> (školnice, kuchařka, uklízečka): podílejí se na evaluaci podmínek – </w:t>
      </w:r>
      <w:r w:rsidRPr="00A100C6">
        <w:rPr>
          <w:rFonts w:ascii="Times New Roman" w:hAnsi="Times New Roman" w:cs="Times New Roman"/>
          <w:sz w:val="24"/>
          <w:szCs w:val="24"/>
        </w:rPr>
        <w:lastRenderedPageBreak/>
        <w:t>hygiena, stravování, bezpečnost – formou ústního sdělení na provozních poradách.</w:t>
      </w:r>
      <w:r w:rsidRPr="00A100C6">
        <w:rPr>
          <w:rFonts w:ascii="Times New Roman" w:hAnsi="Times New Roman" w:cs="Times New Roman"/>
          <w:sz w:val="24"/>
          <w:szCs w:val="24"/>
        </w:rPr>
        <w:br/>
        <w:t>Všichni zaměstnanci: podílejí se na vytváření bezpečného, respektujícího a podnětného klimatu školy v souladu s Úmluvou o právech dítěte.</w:t>
      </w:r>
    </w:p>
    <w:p w:rsidR="00B85F70" w:rsidRPr="00A100C6" w:rsidRDefault="00A100C6" w:rsidP="00A100C6">
      <w:pPr>
        <w:pStyle w:val="Nadpis2"/>
        <w:spacing w:line="360" w:lineRule="auto"/>
        <w:rPr>
          <w:sz w:val="24"/>
          <w:szCs w:val="24"/>
        </w:rPr>
      </w:pPr>
      <w:r w:rsidRPr="00A100C6">
        <w:rPr>
          <w:sz w:val="24"/>
          <w:szCs w:val="24"/>
        </w:rPr>
        <w:t>ZÁVĚREČNÁ USTANOVENÍ</w:t>
      </w:r>
    </w:p>
    <w:p w:rsidR="00A100C6" w:rsidRDefault="00B85F70" w:rsidP="00A100C6">
      <w:pPr>
        <w:spacing w:line="360" w:lineRule="auto"/>
        <w:rPr>
          <w:rFonts w:ascii="Times New Roman" w:hAnsi="Times New Roman" w:cs="Times New Roman"/>
          <w:sz w:val="24"/>
          <w:szCs w:val="24"/>
        </w:rPr>
      </w:pPr>
      <w:r w:rsidRPr="00A100C6">
        <w:rPr>
          <w:rFonts w:ascii="Times New Roman" w:hAnsi="Times New Roman" w:cs="Times New Roman"/>
          <w:sz w:val="24"/>
          <w:szCs w:val="24"/>
        </w:rPr>
        <w:t>Se školním vzdělávacím programem Mateřské školy Pavlov se seznámili všichni zaměstnanci – nebyl připomínkován.</w:t>
      </w:r>
      <w:r w:rsidRPr="00A100C6">
        <w:rPr>
          <w:rFonts w:ascii="Times New Roman" w:hAnsi="Times New Roman" w:cs="Times New Roman"/>
          <w:sz w:val="24"/>
          <w:szCs w:val="24"/>
        </w:rPr>
        <w:br/>
      </w:r>
      <w:r w:rsidRPr="00A100C6">
        <w:rPr>
          <w:rFonts w:ascii="Times New Roman" w:hAnsi="Times New Roman" w:cs="Times New Roman"/>
          <w:sz w:val="24"/>
          <w:szCs w:val="24"/>
        </w:rPr>
        <w:br/>
        <w:t>V Pavlově, dne: 29. 8. 2025</w:t>
      </w:r>
    </w:p>
    <w:p w:rsidR="006E6781" w:rsidRDefault="006E6781" w:rsidP="00A100C6">
      <w:pPr>
        <w:spacing w:line="360" w:lineRule="auto"/>
        <w:rPr>
          <w:rFonts w:ascii="Times New Roman" w:hAnsi="Times New Roman" w:cs="Times New Roman"/>
          <w:sz w:val="24"/>
          <w:szCs w:val="24"/>
        </w:rPr>
      </w:pPr>
    </w:p>
    <w:p w:rsidR="006E6781" w:rsidRDefault="00B85F70" w:rsidP="00A100C6">
      <w:pPr>
        <w:spacing w:line="360" w:lineRule="auto"/>
        <w:jc w:val="right"/>
        <w:rPr>
          <w:rFonts w:ascii="Times New Roman" w:hAnsi="Times New Roman" w:cs="Times New Roman"/>
          <w:sz w:val="24"/>
          <w:szCs w:val="24"/>
        </w:rPr>
      </w:pPr>
      <w:r w:rsidRPr="00A100C6">
        <w:rPr>
          <w:rFonts w:ascii="Times New Roman" w:hAnsi="Times New Roman" w:cs="Times New Roman"/>
          <w:sz w:val="24"/>
          <w:szCs w:val="24"/>
        </w:rPr>
        <w:br/>
        <w:t>Aktualizováno dodatkem č.1 ke dni: 8. 8. 2026 – doplnění kapitoly 7 dle revidovaného RVP PV 2025 a kritérií ČŠI, č.j. 54/2025 – dod.1</w:t>
      </w:r>
      <w:r w:rsidRPr="00A100C6">
        <w:rPr>
          <w:rFonts w:ascii="Times New Roman" w:hAnsi="Times New Roman" w:cs="Times New Roman"/>
          <w:sz w:val="24"/>
          <w:szCs w:val="24"/>
        </w:rPr>
        <w:br/>
      </w:r>
      <w:r w:rsidRPr="00A100C6">
        <w:rPr>
          <w:rFonts w:ascii="Times New Roman" w:hAnsi="Times New Roman" w:cs="Times New Roman"/>
          <w:sz w:val="24"/>
          <w:szCs w:val="24"/>
        </w:rPr>
        <w:br/>
        <w:t>Účinnost školního vzdělávacího programu: od 1. 9. 2025 do 31. 8. 2028.</w:t>
      </w:r>
    </w:p>
    <w:p w:rsidR="006E6781" w:rsidRDefault="006E6781" w:rsidP="00A100C6">
      <w:pPr>
        <w:spacing w:line="360" w:lineRule="auto"/>
        <w:jc w:val="right"/>
        <w:rPr>
          <w:rFonts w:ascii="Times New Roman" w:hAnsi="Times New Roman" w:cs="Times New Roman"/>
          <w:sz w:val="24"/>
          <w:szCs w:val="24"/>
        </w:rPr>
      </w:pPr>
    </w:p>
    <w:p w:rsidR="006E6781" w:rsidRDefault="006E6781" w:rsidP="00A100C6">
      <w:pPr>
        <w:spacing w:line="360" w:lineRule="auto"/>
        <w:jc w:val="right"/>
        <w:rPr>
          <w:rFonts w:ascii="Times New Roman" w:hAnsi="Times New Roman" w:cs="Times New Roman"/>
          <w:sz w:val="24"/>
          <w:szCs w:val="24"/>
        </w:rPr>
      </w:pPr>
    </w:p>
    <w:p w:rsidR="006E6781" w:rsidRDefault="006E6781" w:rsidP="00A100C6">
      <w:pPr>
        <w:spacing w:line="360" w:lineRule="auto"/>
        <w:jc w:val="right"/>
        <w:rPr>
          <w:rFonts w:ascii="Times New Roman" w:hAnsi="Times New Roman" w:cs="Times New Roman"/>
          <w:sz w:val="24"/>
          <w:szCs w:val="24"/>
        </w:rPr>
      </w:pPr>
    </w:p>
    <w:p w:rsidR="006E6781" w:rsidRDefault="006E6781" w:rsidP="00A100C6">
      <w:pPr>
        <w:spacing w:line="360" w:lineRule="auto"/>
        <w:jc w:val="right"/>
        <w:rPr>
          <w:rFonts w:ascii="Times New Roman" w:hAnsi="Times New Roman" w:cs="Times New Roman"/>
          <w:sz w:val="24"/>
          <w:szCs w:val="24"/>
        </w:rPr>
      </w:pPr>
    </w:p>
    <w:p w:rsidR="006E6781" w:rsidRDefault="006E6781" w:rsidP="00A100C6">
      <w:pPr>
        <w:spacing w:line="360" w:lineRule="auto"/>
        <w:jc w:val="right"/>
        <w:rPr>
          <w:rFonts w:ascii="Times New Roman" w:hAnsi="Times New Roman" w:cs="Times New Roman"/>
          <w:sz w:val="24"/>
          <w:szCs w:val="24"/>
        </w:rPr>
      </w:pPr>
    </w:p>
    <w:p w:rsidR="00B85F70" w:rsidRPr="00A100C6" w:rsidRDefault="00B85F70" w:rsidP="00A100C6">
      <w:pPr>
        <w:spacing w:line="360" w:lineRule="auto"/>
        <w:jc w:val="right"/>
        <w:rPr>
          <w:rFonts w:ascii="Times New Roman" w:hAnsi="Times New Roman" w:cs="Times New Roman"/>
          <w:sz w:val="24"/>
          <w:szCs w:val="24"/>
        </w:rPr>
      </w:pPr>
      <w:r w:rsidRPr="00A100C6">
        <w:rPr>
          <w:rFonts w:ascii="Times New Roman" w:hAnsi="Times New Roman" w:cs="Times New Roman"/>
          <w:sz w:val="24"/>
          <w:szCs w:val="24"/>
        </w:rPr>
        <w:br/>
      </w:r>
      <w:r w:rsidRPr="00A100C6">
        <w:rPr>
          <w:rFonts w:ascii="Times New Roman" w:hAnsi="Times New Roman" w:cs="Times New Roman"/>
          <w:sz w:val="24"/>
          <w:szCs w:val="24"/>
        </w:rPr>
        <w:br/>
        <w:t>……………………………………</w:t>
      </w:r>
      <w:r w:rsidRPr="00A100C6">
        <w:rPr>
          <w:rFonts w:ascii="Times New Roman" w:hAnsi="Times New Roman" w:cs="Times New Roman"/>
          <w:sz w:val="24"/>
          <w:szCs w:val="24"/>
        </w:rPr>
        <w:br/>
        <w:t xml:space="preserve">Kateřina Němcová, </w:t>
      </w:r>
      <w:proofErr w:type="spellStart"/>
      <w:r w:rsidRPr="00A100C6">
        <w:rPr>
          <w:rFonts w:ascii="Times New Roman" w:hAnsi="Times New Roman" w:cs="Times New Roman"/>
          <w:sz w:val="24"/>
          <w:szCs w:val="24"/>
        </w:rPr>
        <w:t>DiS</w:t>
      </w:r>
      <w:proofErr w:type="spellEnd"/>
      <w:r w:rsidRPr="00A100C6">
        <w:rPr>
          <w:rFonts w:ascii="Times New Roman" w:hAnsi="Times New Roman" w:cs="Times New Roman"/>
          <w:sz w:val="24"/>
          <w:szCs w:val="24"/>
        </w:rPr>
        <w:t>., ředitelka MŠ</w:t>
      </w:r>
      <w:r w:rsidRPr="00A100C6">
        <w:rPr>
          <w:rFonts w:ascii="Times New Roman" w:hAnsi="Times New Roman" w:cs="Times New Roman"/>
          <w:sz w:val="24"/>
          <w:szCs w:val="24"/>
        </w:rPr>
        <w:br/>
        <w:t>razítko MŠ</w:t>
      </w:r>
    </w:p>
    <w:p w:rsidR="00B85F70" w:rsidRPr="00A100C6" w:rsidRDefault="00B85F70" w:rsidP="00A100C6">
      <w:pPr>
        <w:spacing w:before="120" w:after="120" w:line="360" w:lineRule="auto"/>
        <w:jc w:val="right"/>
        <w:outlineLvl w:val="0"/>
        <w:rPr>
          <w:rFonts w:ascii="Times New Roman" w:eastAsia="Times New Roman" w:hAnsi="Times New Roman" w:cs="Times New Roman"/>
          <w:smallCaps/>
          <w:kern w:val="36"/>
          <w:sz w:val="24"/>
          <w:szCs w:val="24"/>
          <w:lang w:eastAsia="cs-CZ"/>
        </w:rPr>
      </w:pPr>
    </w:p>
    <w:p w:rsidR="00B85F70" w:rsidRPr="00A100C6" w:rsidRDefault="00B85F70" w:rsidP="00A100C6">
      <w:pPr>
        <w:spacing w:before="120" w:after="120" w:line="360" w:lineRule="auto"/>
        <w:jc w:val="both"/>
        <w:outlineLvl w:val="0"/>
        <w:rPr>
          <w:rFonts w:ascii="Times New Roman" w:eastAsia="Times New Roman" w:hAnsi="Times New Roman" w:cs="Times New Roman"/>
          <w:b/>
          <w:smallCaps/>
          <w:kern w:val="36"/>
          <w:sz w:val="24"/>
          <w:szCs w:val="24"/>
          <w:lang w:eastAsia="cs-CZ"/>
        </w:rPr>
      </w:pPr>
    </w:p>
    <w:p w:rsidR="00B85F70" w:rsidRPr="00A100C6" w:rsidRDefault="00B85F70" w:rsidP="00A100C6">
      <w:pPr>
        <w:spacing w:before="120" w:after="120" w:line="360" w:lineRule="auto"/>
        <w:jc w:val="both"/>
        <w:outlineLvl w:val="0"/>
        <w:rPr>
          <w:rFonts w:ascii="Times New Roman" w:eastAsia="Times New Roman" w:hAnsi="Times New Roman" w:cs="Times New Roman"/>
          <w:b/>
          <w:smallCaps/>
          <w:kern w:val="36"/>
          <w:sz w:val="24"/>
          <w:szCs w:val="24"/>
          <w:lang w:eastAsia="cs-CZ"/>
        </w:rPr>
      </w:pPr>
    </w:p>
    <w:p w:rsidR="00B85F70" w:rsidRPr="00A100C6" w:rsidRDefault="00B85F70" w:rsidP="00A100C6">
      <w:pPr>
        <w:spacing w:before="120" w:after="120" w:line="360" w:lineRule="auto"/>
        <w:jc w:val="both"/>
        <w:outlineLvl w:val="0"/>
        <w:rPr>
          <w:rFonts w:ascii="Times New Roman" w:eastAsia="Times New Roman" w:hAnsi="Times New Roman" w:cs="Times New Roman"/>
          <w:b/>
          <w:smallCaps/>
          <w:kern w:val="36"/>
          <w:sz w:val="24"/>
          <w:szCs w:val="24"/>
          <w:lang w:eastAsia="cs-CZ"/>
        </w:rPr>
      </w:pPr>
    </w:p>
    <w:p w:rsidR="00B85F70" w:rsidRPr="00A100C6" w:rsidRDefault="00B85F70" w:rsidP="00A100C6">
      <w:pPr>
        <w:spacing w:before="120" w:after="120" w:line="360" w:lineRule="auto"/>
        <w:jc w:val="both"/>
        <w:outlineLvl w:val="0"/>
        <w:rPr>
          <w:rFonts w:ascii="Times New Roman" w:eastAsia="Times New Roman" w:hAnsi="Times New Roman" w:cs="Times New Roman"/>
          <w:b/>
          <w:smallCaps/>
          <w:kern w:val="36"/>
          <w:sz w:val="24"/>
          <w:szCs w:val="24"/>
          <w:lang w:eastAsia="cs-CZ"/>
        </w:rPr>
      </w:pPr>
    </w:p>
    <w:p w:rsidR="00B85F70" w:rsidRPr="00A100C6" w:rsidRDefault="00B85F70" w:rsidP="00A100C6">
      <w:pPr>
        <w:spacing w:before="120" w:after="120" w:line="360" w:lineRule="auto"/>
        <w:jc w:val="both"/>
        <w:outlineLvl w:val="0"/>
        <w:rPr>
          <w:rFonts w:ascii="Times New Roman" w:eastAsia="Times New Roman" w:hAnsi="Times New Roman" w:cs="Times New Roman"/>
          <w:b/>
          <w:smallCaps/>
          <w:kern w:val="36"/>
          <w:sz w:val="24"/>
          <w:szCs w:val="24"/>
          <w:lang w:eastAsia="cs-CZ"/>
        </w:rPr>
      </w:pPr>
    </w:p>
    <w:p w:rsidR="00B85F70" w:rsidRDefault="00B85F70" w:rsidP="003E0E62">
      <w:pPr>
        <w:spacing w:before="120" w:after="120" w:line="360" w:lineRule="auto"/>
        <w:jc w:val="both"/>
        <w:outlineLvl w:val="0"/>
        <w:rPr>
          <w:rFonts w:ascii="Times New Roman" w:eastAsia="Times New Roman" w:hAnsi="Times New Roman" w:cs="Times New Roman"/>
          <w:b/>
          <w:smallCaps/>
          <w:kern w:val="36"/>
          <w:sz w:val="36"/>
          <w:szCs w:val="36"/>
          <w:lang w:eastAsia="cs-CZ"/>
        </w:rPr>
      </w:pPr>
    </w:p>
    <w:p w:rsidR="00B85F70" w:rsidRDefault="00B85F70" w:rsidP="003E0E62">
      <w:pPr>
        <w:spacing w:before="120" w:after="120" w:line="360" w:lineRule="auto"/>
        <w:jc w:val="both"/>
        <w:outlineLvl w:val="0"/>
        <w:rPr>
          <w:rFonts w:ascii="Times New Roman" w:eastAsia="Times New Roman" w:hAnsi="Times New Roman" w:cs="Times New Roman"/>
          <w:b/>
          <w:smallCaps/>
          <w:kern w:val="36"/>
          <w:sz w:val="36"/>
          <w:szCs w:val="36"/>
          <w:lang w:eastAsia="cs-CZ"/>
        </w:rPr>
      </w:pPr>
    </w:p>
    <w:p w:rsidR="00B85F70" w:rsidRDefault="00B85F70" w:rsidP="003E0E62">
      <w:pPr>
        <w:spacing w:before="120" w:after="120" w:line="360" w:lineRule="auto"/>
        <w:jc w:val="both"/>
        <w:outlineLvl w:val="0"/>
        <w:rPr>
          <w:rFonts w:ascii="Times New Roman" w:eastAsia="Times New Roman" w:hAnsi="Times New Roman" w:cs="Times New Roman"/>
          <w:b/>
          <w:smallCaps/>
          <w:kern w:val="36"/>
          <w:sz w:val="36"/>
          <w:szCs w:val="36"/>
          <w:lang w:eastAsia="cs-CZ"/>
        </w:rPr>
      </w:pPr>
    </w:p>
    <w:p w:rsidR="00B85F70" w:rsidRDefault="00B85F70" w:rsidP="003E0E62">
      <w:pPr>
        <w:spacing w:before="120" w:after="120" w:line="360" w:lineRule="auto"/>
        <w:jc w:val="both"/>
        <w:outlineLvl w:val="0"/>
        <w:rPr>
          <w:rFonts w:ascii="Times New Roman" w:eastAsia="Times New Roman" w:hAnsi="Times New Roman" w:cs="Times New Roman"/>
          <w:b/>
          <w:smallCaps/>
          <w:kern w:val="36"/>
          <w:sz w:val="36"/>
          <w:szCs w:val="36"/>
          <w:lang w:eastAsia="cs-CZ"/>
        </w:rPr>
      </w:pPr>
    </w:p>
    <w:p w:rsidR="00B85F70" w:rsidRDefault="00B85F70" w:rsidP="003E0E62">
      <w:pPr>
        <w:spacing w:before="120" w:after="120" w:line="360" w:lineRule="auto"/>
        <w:jc w:val="both"/>
        <w:outlineLvl w:val="0"/>
        <w:rPr>
          <w:rFonts w:ascii="Times New Roman" w:eastAsia="Times New Roman" w:hAnsi="Times New Roman" w:cs="Times New Roman"/>
          <w:b/>
          <w:smallCaps/>
          <w:kern w:val="36"/>
          <w:sz w:val="36"/>
          <w:szCs w:val="36"/>
          <w:lang w:eastAsia="cs-CZ"/>
        </w:rPr>
      </w:pPr>
    </w:p>
    <w:p w:rsidR="00B85F70" w:rsidRDefault="00B85F70" w:rsidP="003E0E62">
      <w:pPr>
        <w:spacing w:before="120" w:after="120" w:line="360" w:lineRule="auto"/>
        <w:jc w:val="both"/>
        <w:outlineLvl w:val="0"/>
        <w:rPr>
          <w:rFonts w:ascii="Times New Roman" w:eastAsia="Times New Roman" w:hAnsi="Times New Roman" w:cs="Times New Roman"/>
          <w:b/>
          <w:smallCaps/>
          <w:kern w:val="36"/>
          <w:sz w:val="36"/>
          <w:szCs w:val="36"/>
          <w:lang w:eastAsia="cs-CZ"/>
        </w:rPr>
      </w:pPr>
    </w:p>
    <w:p w:rsidR="00B85F70" w:rsidRDefault="00B85F70" w:rsidP="003E0E62">
      <w:pPr>
        <w:spacing w:before="120" w:after="120" w:line="360" w:lineRule="auto"/>
        <w:jc w:val="both"/>
        <w:outlineLvl w:val="0"/>
        <w:rPr>
          <w:rFonts w:ascii="Times New Roman" w:eastAsia="Times New Roman" w:hAnsi="Times New Roman" w:cs="Times New Roman"/>
          <w:b/>
          <w:smallCaps/>
          <w:kern w:val="36"/>
          <w:sz w:val="36"/>
          <w:szCs w:val="36"/>
          <w:lang w:eastAsia="cs-CZ"/>
        </w:rPr>
      </w:pPr>
    </w:p>
    <w:p w:rsidR="00B85F70" w:rsidRDefault="00B85F70" w:rsidP="003E0E62">
      <w:pPr>
        <w:spacing w:before="120" w:after="120" w:line="360" w:lineRule="auto"/>
        <w:jc w:val="both"/>
        <w:outlineLvl w:val="0"/>
        <w:rPr>
          <w:rFonts w:ascii="Times New Roman" w:eastAsia="Times New Roman" w:hAnsi="Times New Roman" w:cs="Times New Roman"/>
          <w:b/>
          <w:smallCaps/>
          <w:kern w:val="36"/>
          <w:sz w:val="36"/>
          <w:szCs w:val="36"/>
          <w:lang w:eastAsia="cs-CZ"/>
        </w:rPr>
      </w:pPr>
    </w:p>
    <w:p w:rsidR="00B85F70" w:rsidRDefault="00B85F70" w:rsidP="003E0E62">
      <w:pPr>
        <w:spacing w:before="120" w:after="120" w:line="360" w:lineRule="auto"/>
        <w:jc w:val="both"/>
        <w:outlineLvl w:val="0"/>
        <w:rPr>
          <w:rFonts w:ascii="Times New Roman" w:eastAsia="Times New Roman" w:hAnsi="Times New Roman" w:cs="Times New Roman"/>
          <w:b/>
          <w:smallCaps/>
          <w:kern w:val="36"/>
          <w:sz w:val="36"/>
          <w:szCs w:val="36"/>
          <w:lang w:eastAsia="cs-CZ"/>
        </w:rPr>
      </w:pPr>
    </w:p>
    <w:p w:rsidR="00B85F70" w:rsidRDefault="00B85F70" w:rsidP="003E0E62">
      <w:pPr>
        <w:spacing w:before="120" w:after="120" w:line="360" w:lineRule="auto"/>
        <w:jc w:val="both"/>
        <w:outlineLvl w:val="0"/>
        <w:rPr>
          <w:rFonts w:ascii="Times New Roman" w:eastAsia="Times New Roman" w:hAnsi="Times New Roman" w:cs="Times New Roman"/>
          <w:b/>
          <w:smallCaps/>
          <w:kern w:val="36"/>
          <w:sz w:val="36"/>
          <w:szCs w:val="36"/>
          <w:lang w:eastAsia="cs-CZ"/>
        </w:rPr>
      </w:pPr>
    </w:p>
    <w:p w:rsidR="00B85F70" w:rsidRDefault="00B85F70" w:rsidP="003E0E62">
      <w:pPr>
        <w:spacing w:before="120" w:after="120" w:line="360" w:lineRule="auto"/>
        <w:jc w:val="both"/>
        <w:outlineLvl w:val="0"/>
        <w:rPr>
          <w:rFonts w:ascii="Times New Roman" w:eastAsia="Times New Roman" w:hAnsi="Times New Roman" w:cs="Times New Roman"/>
          <w:b/>
          <w:smallCaps/>
          <w:kern w:val="36"/>
          <w:sz w:val="36"/>
          <w:szCs w:val="36"/>
          <w:lang w:eastAsia="cs-CZ"/>
        </w:rPr>
      </w:pPr>
    </w:p>
    <w:p w:rsidR="00B85F70" w:rsidRDefault="00B85F70" w:rsidP="003E0E62">
      <w:pPr>
        <w:spacing w:before="120" w:after="120" w:line="360" w:lineRule="auto"/>
        <w:jc w:val="both"/>
        <w:outlineLvl w:val="0"/>
        <w:rPr>
          <w:rFonts w:ascii="Times New Roman" w:eastAsia="Times New Roman" w:hAnsi="Times New Roman" w:cs="Times New Roman"/>
          <w:b/>
          <w:smallCaps/>
          <w:kern w:val="36"/>
          <w:sz w:val="36"/>
          <w:szCs w:val="36"/>
          <w:lang w:eastAsia="cs-CZ"/>
        </w:rPr>
      </w:pPr>
    </w:p>
    <w:p w:rsidR="0086155E" w:rsidRDefault="0086155E" w:rsidP="0086155E">
      <w:pPr>
        <w:spacing w:before="120" w:after="120" w:line="360" w:lineRule="auto"/>
        <w:jc w:val="both"/>
        <w:rPr>
          <w:rFonts w:ascii="Times New Roman" w:eastAsia="Times New Roman" w:hAnsi="Times New Roman" w:cs="Times New Roman"/>
          <w:color w:val="000000"/>
          <w:sz w:val="24"/>
          <w:szCs w:val="24"/>
          <w:lang w:eastAsia="cs-CZ"/>
        </w:rPr>
      </w:pPr>
    </w:p>
    <w:p w:rsidR="0086155E" w:rsidRDefault="0086155E" w:rsidP="0086155E">
      <w:pPr>
        <w:spacing w:before="120" w:after="120" w:line="360" w:lineRule="auto"/>
        <w:jc w:val="both"/>
        <w:rPr>
          <w:rFonts w:ascii="Times New Roman" w:eastAsia="Times New Roman" w:hAnsi="Times New Roman" w:cs="Times New Roman"/>
          <w:color w:val="000000"/>
          <w:sz w:val="24"/>
          <w:szCs w:val="24"/>
          <w:lang w:eastAsia="cs-CZ"/>
        </w:rPr>
      </w:pPr>
    </w:p>
    <w:p w:rsidR="0086155E" w:rsidRDefault="0086155E" w:rsidP="0086155E">
      <w:pPr>
        <w:spacing w:before="120" w:after="120" w:line="360" w:lineRule="auto"/>
        <w:jc w:val="both"/>
        <w:rPr>
          <w:rFonts w:ascii="Times New Roman" w:eastAsia="Times New Roman" w:hAnsi="Times New Roman" w:cs="Times New Roman"/>
          <w:color w:val="000000"/>
          <w:sz w:val="24"/>
          <w:szCs w:val="24"/>
          <w:lang w:eastAsia="cs-CZ"/>
        </w:rPr>
      </w:pPr>
    </w:p>
    <w:p w:rsidR="0086155E" w:rsidRDefault="0086155E" w:rsidP="0086155E">
      <w:pPr>
        <w:spacing w:before="120" w:after="120" w:line="360" w:lineRule="auto"/>
        <w:jc w:val="both"/>
        <w:rPr>
          <w:rFonts w:ascii="Times New Roman" w:eastAsia="Times New Roman" w:hAnsi="Times New Roman" w:cs="Times New Roman"/>
          <w:color w:val="000000"/>
          <w:sz w:val="24"/>
          <w:szCs w:val="24"/>
          <w:lang w:eastAsia="cs-CZ"/>
        </w:rPr>
      </w:pPr>
    </w:p>
    <w:p w:rsidR="0086155E" w:rsidRPr="00BB3D9E" w:rsidRDefault="0086155E" w:rsidP="0086155E">
      <w:pPr>
        <w:spacing w:before="120" w:after="120" w:line="360" w:lineRule="auto"/>
        <w:jc w:val="both"/>
        <w:rPr>
          <w:rFonts w:ascii="Times New Roman" w:eastAsia="Times New Roman" w:hAnsi="Times New Roman" w:cs="Times New Roman"/>
          <w:color w:val="000000"/>
          <w:sz w:val="24"/>
          <w:szCs w:val="24"/>
          <w:lang w:eastAsia="cs-CZ"/>
        </w:rPr>
      </w:pPr>
    </w:p>
    <w:p w:rsidR="001A67C7" w:rsidRPr="00BB3D9E" w:rsidRDefault="001A67C7" w:rsidP="003E0E62">
      <w:pPr>
        <w:spacing w:before="120" w:after="120" w:line="360" w:lineRule="auto"/>
        <w:jc w:val="both"/>
        <w:rPr>
          <w:rFonts w:ascii="Times New Roman" w:eastAsia="Calibri" w:hAnsi="Times New Roman" w:cs="Times New Roman"/>
          <w:sz w:val="24"/>
          <w:szCs w:val="24"/>
        </w:rPr>
      </w:pPr>
    </w:p>
    <w:p w:rsidR="001A67C7" w:rsidRPr="00BB3D9E" w:rsidRDefault="001A67C7" w:rsidP="003E0E62">
      <w:pPr>
        <w:spacing w:before="120" w:after="120" w:line="360" w:lineRule="auto"/>
        <w:jc w:val="both"/>
        <w:rPr>
          <w:rFonts w:ascii="Times New Roman" w:eastAsia="Calibri" w:hAnsi="Times New Roman" w:cs="Times New Roman"/>
          <w:sz w:val="24"/>
          <w:szCs w:val="24"/>
        </w:rPr>
      </w:pPr>
    </w:p>
    <w:p w:rsidR="00C32399" w:rsidRPr="00BB3D9E" w:rsidRDefault="00C32399" w:rsidP="003E0E62">
      <w:pPr>
        <w:spacing w:before="120" w:after="120" w:line="360" w:lineRule="auto"/>
        <w:jc w:val="both"/>
        <w:rPr>
          <w:rFonts w:ascii="Times New Roman" w:hAnsi="Times New Roman" w:cs="Times New Roman"/>
        </w:rPr>
      </w:pPr>
    </w:p>
    <w:sectPr w:rsidR="00C32399" w:rsidRPr="00BB3D9E" w:rsidSect="00CE2A0A">
      <w:footerReference w:type="default" r:id="rId36"/>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212F" w:rsidRDefault="0077212F" w:rsidP="008D02F9">
      <w:pPr>
        <w:spacing w:after="0" w:line="240" w:lineRule="auto"/>
      </w:pPr>
      <w:r>
        <w:separator/>
      </w:r>
    </w:p>
  </w:endnote>
  <w:endnote w:type="continuationSeparator" w:id="0">
    <w:p w:rsidR="0077212F" w:rsidRDefault="0077212F" w:rsidP="008D0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4533610"/>
      <w:docPartObj>
        <w:docPartGallery w:val="Page Numbers (Bottom of Page)"/>
        <w:docPartUnique/>
      </w:docPartObj>
    </w:sdtPr>
    <w:sdtContent>
      <w:p w:rsidR="00B85F70" w:rsidRDefault="00B85F70">
        <w:pPr>
          <w:pStyle w:val="Zpat"/>
          <w:jc w:val="right"/>
        </w:pPr>
        <w:r>
          <w:fldChar w:fldCharType="begin"/>
        </w:r>
        <w:r>
          <w:instrText xml:space="preserve"> PAGE   \* MERGEFORMAT </w:instrText>
        </w:r>
        <w:r>
          <w:fldChar w:fldCharType="separate"/>
        </w:r>
        <w:r>
          <w:rPr>
            <w:noProof/>
          </w:rPr>
          <w:t>46</w:t>
        </w:r>
        <w:r>
          <w:rPr>
            <w:noProof/>
          </w:rPr>
          <w:fldChar w:fldCharType="end"/>
        </w:r>
      </w:p>
    </w:sdtContent>
  </w:sdt>
  <w:p w:rsidR="00B85F70" w:rsidRDefault="00B85F70" w:rsidP="001A67C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212F" w:rsidRDefault="0077212F" w:rsidP="008D02F9">
      <w:pPr>
        <w:spacing w:after="0" w:line="240" w:lineRule="auto"/>
      </w:pPr>
      <w:r>
        <w:separator/>
      </w:r>
    </w:p>
  </w:footnote>
  <w:footnote w:type="continuationSeparator" w:id="0">
    <w:p w:rsidR="0077212F" w:rsidRDefault="0077212F" w:rsidP="008D02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F0C36E8"/>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0B13BC6"/>
    <w:multiLevelType w:val="hybridMultilevel"/>
    <w:tmpl w:val="D2D281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0C360F2"/>
    <w:multiLevelType w:val="hybridMultilevel"/>
    <w:tmpl w:val="FC2E06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1815460"/>
    <w:multiLevelType w:val="hybridMultilevel"/>
    <w:tmpl w:val="54EA0F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249640E"/>
    <w:multiLevelType w:val="hybridMultilevel"/>
    <w:tmpl w:val="703C46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A701804"/>
    <w:multiLevelType w:val="hybridMultilevel"/>
    <w:tmpl w:val="F4621B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E923375"/>
    <w:multiLevelType w:val="hybridMultilevel"/>
    <w:tmpl w:val="B358A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544A8E"/>
    <w:multiLevelType w:val="multilevel"/>
    <w:tmpl w:val="C5F60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0B5E86"/>
    <w:multiLevelType w:val="multilevel"/>
    <w:tmpl w:val="0A221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427C41"/>
    <w:multiLevelType w:val="multilevel"/>
    <w:tmpl w:val="35BE3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19301B"/>
    <w:multiLevelType w:val="hybridMultilevel"/>
    <w:tmpl w:val="774AEB04"/>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1" w15:restartNumberingAfterBreak="0">
    <w:nsid w:val="23DD7F98"/>
    <w:multiLevelType w:val="hybridMultilevel"/>
    <w:tmpl w:val="60E0D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E5782B"/>
    <w:multiLevelType w:val="hybridMultilevel"/>
    <w:tmpl w:val="D42C4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BA35882"/>
    <w:multiLevelType w:val="hybridMultilevel"/>
    <w:tmpl w:val="92A424F4"/>
    <w:lvl w:ilvl="0" w:tplc="04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1E13E6C"/>
    <w:multiLevelType w:val="multilevel"/>
    <w:tmpl w:val="F8D4A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BC6122"/>
    <w:multiLevelType w:val="hybridMultilevel"/>
    <w:tmpl w:val="330CDC06"/>
    <w:lvl w:ilvl="0" w:tplc="04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CBC3566"/>
    <w:multiLevelType w:val="hybridMultilevel"/>
    <w:tmpl w:val="6D06EF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D872178"/>
    <w:multiLevelType w:val="hybridMultilevel"/>
    <w:tmpl w:val="48822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DA0466"/>
    <w:multiLevelType w:val="hybridMultilevel"/>
    <w:tmpl w:val="CDDC0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2D0436"/>
    <w:multiLevelType w:val="multilevel"/>
    <w:tmpl w:val="86DC0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F32DC7"/>
    <w:multiLevelType w:val="hybridMultilevel"/>
    <w:tmpl w:val="ACBE80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6F452D3"/>
    <w:multiLevelType w:val="hybridMultilevel"/>
    <w:tmpl w:val="83968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2D28D8"/>
    <w:multiLevelType w:val="hybridMultilevel"/>
    <w:tmpl w:val="3632A7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A51566A"/>
    <w:multiLevelType w:val="hybridMultilevel"/>
    <w:tmpl w:val="B9AC8D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BB17D4C"/>
    <w:multiLevelType w:val="multilevel"/>
    <w:tmpl w:val="63FC0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912B2E"/>
    <w:multiLevelType w:val="hybridMultilevel"/>
    <w:tmpl w:val="7506F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DB7F10"/>
    <w:multiLevelType w:val="hybridMultilevel"/>
    <w:tmpl w:val="A5FC2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BC50B0"/>
    <w:multiLevelType w:val="hybridMultilevel"/>
    <w:tmpl w:val="8332A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F34C9A"/>
    <w:multiLevelType w:val="hybridMultilevel"/>
    <w:tmpl w:val="0C186F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9653720"/>
    <w:multiLevelType w:val="hybridMultilevel"/>
    <w:tmpl w:val="1D8E4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A53F17"/>
    <w:multiLevelType w:val="hybridMultilevel"/>
    <w:tmpl w:val="9984FA56"/>
    <w:lvl w:ilvl="0" w:tplc="04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B8969AD"/>
    <w:multiLevelType w:val="hybridMultilevel"/>
    <w:tmpl w:val="99C6DA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E8A0FE5"/>
    <w:multiLevelType w:val="hybridMultilevel"/>
    <w:tmpl w:val="4AC4DA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1E4204F"/>
    <w:multiLevelType w:val="multilevel"/>
    <w:tmpl w:val="C9B4B65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2F10769"/>
    <w:multiLevelType w:val="hybridMultilevel"/>
    <w:tmpl w:val="2C9A838C"/>
    <w:lvl w:ilvl="0" w:tplc="1D50C842">
      <w:start w:val="1"/>
      <w:numFmt w:val="decimal"/>
      <w:lvlText w:val="%1."/>
      <w:lvlJc w:val="left"/>
      <w:pPr>
        <w:ind w:left="1440" w:hanging="360"/>
      </w:pPr>
      <w:rPr>
        <w:sz w:val="24"/>
        <w:szCs w:val="24"/>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5" w15:restartNumberingAfterBreak="0">
    <w:nsid w:val="6DBB7053"/>
    <w:multiLevelType w:val="hybridMultilevel"/>
    <w:tmpl w:val="BCA0D9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E83799F"/>
    <w:multiLevelType w:val="hybridMultilevel"/>
    <w:tmpl w:val="3B22F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1D5631"/>
    <w:multiLevelType w:val="hybridMultilevel"/>
    <w:tmpl w:val="B13CDA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4407DE5"/>
    <w:multiLevelType w:val="hybridMultilevel"/>
    <w:tmpl w:val="1C08E160"/>
    <w:lvl w:ilvl="0" w:tplc="04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6015BF5"/>
    <w:multiLevelType w:val="hybridMultilevel"/>
    <w:tmpl w:val="2F1C9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126F81"/>
    <w:multiLevelType w:val="hybridMultilevel"/>
    <w:tmpl w:val="5AEEDF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ABE26D1"/>
    <w:multiLevelType w:val="hybridMultilevel"/>
    <w:tmpl w:val="908CC3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B6B18C6"/>
    <w:multiLevelType w:val="hybridMultilevel"/>
    <w:tmpl w:val="0DD64E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4"/>
  </w:num>
  <w:num w:numId="2">
    <w:abstractNumId w:val="14"/>
  </w:num>
  <w:num w:numId="3">
    <w:abstractNumId w:val="19"/>
  </w:num>
  <w:num w:numId="4">
    <w:abstractNumId w:val="23"/>
  </w:num>
  <w:num w:numId="5">
    <w:abstractNumId w:val="2"/>
  </w:num>
  <w:num w:numId="6">
    <w:abstractNumId w:val="32"/>
  </w:num>
  <w:num w:numId="7">
    <w:abstractNumId w:val="42"/>
  </w:num>
  <w:num w:numId="8">
    <w:abstractNumId w:val="31"/>
  </w:num>
  <w:num w:numId="9">
    <w:abstractNumId w:val="3"/>
  </w:num>
  <w:num w:numId="10">
    <w:abstractNumId w:val="28"/>
  </w:num>
  <w:num w:numId="11">
    <w:abstractNumId w:val="22"/>
  </w:num>
  <w:num w:numId="12">
    <w:abstractNumId w:val="33"/>
  </w:num>
  <w:num w:numId="13">
    <w:abstractNumId w:val="6"/>
  </w:num>
  <w:num w:numId="14">
    <w:abstractNumId w:val="18"/>
  </w:num>
  <w:num w:numId="15">
    <w:abstractNumId w:val="27"/>
  </w:num>
  <w:num w:numId="16">
    <w:abstractNumId w:val="36"/>
  </w:num>
  <w:num w:numId="17">
    <w:abstractNumId w:val="11"/>
  </w:num>
  <w:num w:numId="18">
    <w:abstractNumId w:val="29"/>
  </w:num>
  <w:num w:numId="19">
    <w:abstractNumId w:val="26"/>
  </w:num>
  <w:num w:numId="20">
    <w:abstractNumId w:val="21"/>
  </w:num>
  <w:num w:numId="21">
    <w:abstractNumId w:val="39"/>
  </w:num>
  <w:num w:numId="22">
    <w:abstractNumId w:val="17"/>
  </w:num>
  <w:num w:numId="23">
    <w:abstractNumId w:val="25"/>
  </w:num>
  <w:num w:numId="24">
    <w:abstractNumId w:val="9"/>
  </w:num>
  <w:num w:numId="25">
    <w:abstractNumId w:val="7"/>
  </w:num>
  <w:num w:numId="26">
    <w:abstractNumId w:val="8"/>
  </w:num>
  <w:num w:numId="27">
    <w:abstractNumId w:val="16"/>
  </w:num>
  <w:num w:numId="28">
    <w:abstractNumId w:val="4"/>
  </w:num>
  <w:num w:numId="29">
    <w:abstractNumId w:val="1"/>
  </w:num>
  <w:num w:numId="30">
    <w:abstractNumId w:val="35"/>
  </w:num>
  <w:num w:numId="31">
    <w:abstractNumId w:val="5"/>
  </w:num>
  <w:num w:numId="32">
    <w:abstractNumId w:val="37"/>
  </w:num>
  <w:num w:numId="33">
    <w:abstractNumId w:val="10"/>
  </w:num>
  <w:num w:numId="34">
    <w:abstractNumId w:val="40"/>
  </w:num>
  <w:num w:numId="35">
    <w:abstractNumId w:val="41"/>
  </w:num>
  <w:num w:numId="36">
    <w:abstractNumId w:val="20"/>
  </w:num>
  <w:num w:numId="37">
    <w:abstractNumId w:val="12"/>
  </w:num>
  <w:num w:numId="38">
    <w:abstractNumId w:val="13"/>
  </w:num>
  <w:num w:numId="39">
    <w:abstractNumId w:val="38"/>
  </w:num>
  <w:num w:numId="40">
    <w:abstractNumId w:val="34"/>
  </w:num>
  <w:num w:numId="41">
    <w:abstractNumId w:val="30"/>
  </w:num>
  <w:num w:numId="42">
    <w:abstractNumId w:val="15"/>
  </w:num>
  <w:num w:numId="43">
    <w:abstractNumId w:val="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7C7"/>
    <w:rsid w:val="000035B5"/>
    <w:rsid w:val="00026CC6"/>
    <w:rsid w:val="00036CF7"/>
    <w:rsid w:val="0004527D"/>
    <w:rsid w:val="00045899"/>
    <w:rsid w:val="00053078"/>
    <w:rsid w:val="0005775F"/>
    <w:rsid w:val="00062ED4"/>
    <w:rsid w:val="00071E33"/>
    <w:rsid w:val="00082B73"/>
    <w:rsid w:val="00084F0C"/>
    <w:rsid w:val="00087879"/>
    <w:rsid w:val="000A21BF"/>
    <w:rsid w:val="000C3BC8"/>
    <w:rsid w:val="000D3980"/>
    <w:rsid w:val="00114A03"/>
    <w:rsid w:val="00122D11"/>
    <w:rsid w:val="001315A3"/>
    <w:rsid w:val="00143BC2"/>
    <w:rsid w:val="0014680D"/>
    <w:rsid w:val="00155296"/>
    <w:rsid w:val="00174180"/>
    <w:rsid w:val="001A4B3D"/>
    <w:rsid w:val="001A67C7"/>
    <w:rsid w:val="001B2307"/>
    <w:rsid w:val="001E1B9A"/>
    <w:rsid w:val="00217B7A"/>
    <w:rsid w:val="0024411C"/>
    <w:rsid w:val="00262991"/>
    <w:rsid w:val="00293814"/>
    <w:rsid w:val="002B1613"/>
    <w:rsid w:val="003028EE"/>
    <w:rsid w:val="00312B7A"/>
    <w:rsid w:val="0032153B"/>
    <w:rsid w:val="00336516"/>
    <w:rsid w:val="00370F04"/>
    <w:rsid w:val="003A1FC3"/>
    <w:rsid w:val="003D61D8"/>
    <w:rsid w:val="003E0E62"/>
    <w:rsid w:val="003F4F03"/>
    <w:rsid w:val="00412A5E"/>
    <w:rsid w:val="0046228B"/>
    <w:rsid w:val="004A2B30"/>
    <w:rsid w:val="004F75AB"/>
    <w:rsid w:val="00537108"/>
    <w:rsid w:val="0057110B"/>
    <w:rsid w:val="00572B51"/>
    <w:rsid w:val="00597E4C"/>
    <w:rsid w:val="005A09D1"/>
    <w:rsid w:val="005A625B"/>
    <w:rsid w:val="005E7BAB"/>
    <w:rsid w:val="0066060E"/>
    <w:rsid w:val="00667EC0"/>
    <w:rsid w:val="0069013C"/>
    <w:rsid w:val="006E22A1"/>
    <w:rsid w:val="006E6781"/>
    <w:rsid w:val="00741CCE"/>
    <w:rsid w:val="00747EC2"/>
    <w:rsid w:val="0077212F"/>
    <w:rsid w:val="00794DB6"/>
    <w:rsid w:val="00794E41"/>
    <w:rsid w:val="007A2677"/>
    <w:rsid w:val="007D1A22"/>
    <w:rsid w:val="0086155E"/>
    <w:rsid w:val="00881B88"/>
    <w:rsid w:val="008A1188"/>
    <w:rsid w:val="008A1B4A"/>
    <w:rsid w:val="008B7294"/>
    <w:rsid w:val="008C7520"/>
    <w:rsid w:val="008D02F9"/>
    <w:rsid w:val="008D3FE1"/>
    <w:rsid w:val="0091324A"/>
    <w:rsid w:val="00914397"/>
    <w:rsid w:val="0092034B"/>
    <w:rsid w:val="0094455E"/>
    <w:rsid w:val="009468A4"/>
    <w:rsid w:val="009639DE"/>
    <w:rsid w:val="00967F11"/>
    <w:rsid w:val="00975E6B"/>
    <w:rsid w:val="009924B9"/>
    <w:rsid w:val="009A29DD"/>
    <w:rsid w:val="009E7181"/>
    <w:rsid w:val="00A100C6"/>
    <w:rsid w:val="00A126C6"/>
    <w:rsid w:val="00A715EA"/>
    <w:rsid w:val="00AA4992"/>
    <w:rsid w:val="00B21E5D"/>
    <w:rsid w:val="00B53E91"/>
    <w:rsid w:val="00B57C37"/>
    <w:rsid w:val="00B67C1E"/>
    <w:rsid w:val="00B85F70"/>
    <w:rsid w:val="00BA5C68"/>
    <w:rsid w:val="00BB3D9E"/>
    <w:rsid w:val="00BD320A"/>
    <w:rsid w:val="00C01D08"/>
    <w:rsid w:val="00C10A9F"/>
    <w:rsid w:val="00C20CA8"/>
    <w:rsid w:val="00C32399"/>
    <w:rsid w:val="00C663BA"/>
    <w:rsid w:val="00C81326"/>
    <w:rsid w:val="00C9365C"/>
    <w:rsid w:val="00C956CD"/>
    <w:rsid w:val="00CB7C2E"/>
    <w:rsid w:val="00CE2A0A"/>
    <w:rsid w:val="00D66F7D"/>
    <w:rsid w:val="00D73ABB"/>
    <w:rsid w:val="00D83BD8"/>
    <w:rsid w:val="00DC533F"/>
    <w:rsid w:val="00DF2E41"/>
    <w:rsid w:val="00E040B7"/>
    <w:rsid w:val="00E239EC"/>
    <w:rsid w:val="00E342E9"/>
    <w:rsid w:val="00E47A5A"/>
    <w:rsid w:val="00E608AB"/>
    <w:rsid w:val="00E70B67"/>
    <w:rsid w:val="00EA5026"/>
    <w:rsid w:val="00EB3393"/>
    <w:rsid w:val="00EB50DB"/>
    <w:rsid w:val="00EE4441"/>
    <w:rsid w:val="00EE7775"/>
    <w:rsid w:val="00EF1B0B"/>
    <w:rsid w:val="00EF1F7F"/>
    <w:rsid w:val="00F2554D"/>
    <w:rsid w:val="00F26B14"/>
    <w:rsid w:val="00FA3DDF"/>
    <w:rsid w:val="00FD7A3A"/>
    <w:rsid w:val="00FF60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49B91"/>
  <w15:docId w15:val="{BBEA20EE-5A03-41FE-BA7F-B40FF9B5C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04527D"/>
    <w:rPr>
      <w:lang w:val="cs-CZ"/>
    </w:rPr>
  </w:style>
  <w:style w:type="paragraph" w:styleId="Nadpis1">
    <w:name w:val="heading 1"/>
    <w:basedOn w:val="Normln"/>
    <w:link w:val="Nadpis1Char"/>
    <w:uiPriority w:val="9"/>
    <w:qFormat/>
    <w:rsid w:val="001A67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1A67C7"/>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next w:val="Normln"/>
    <w:link w:val="Nadpis3Char"/>
    <w:uiPriority w:val="9"/>
    <w:semiHidden/>
    <w:unhideWhenUsed/>
    <w:qFormat/>
    <w:rsid w:val="004A2B3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A67C7"/>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1A67C7"/>
    <w:rPr>
      <w:rFonts w:ascii="Times New Roman" w:eastAsia="Times New Roman" w:hAnsi="Times New Roman" w:cs="Times New Roman"/>
      <w:b/>
      <w:bCs/>
      <w:sz w:val="36"/>
      <w:szCs w:val="36"/>
      <w:lang w:eastAsia="cs-CZ"/>
    </w:rPr>
  </w:style>
  <w:style w:type="numbering" w:customStyle="1" w:styleId="Bezseznamu1">
    <w:name w:val="Bez seznamu1"/>
    <w:next w:val="Bezseznamu"/>
    <w:uiPriority w:val="99"/>
    <w:semiHidden/>
    <w:unhideWhenUsed/>
    <w:rsid w:val="001A67C7"/>
  </w:style>
  <w:style w:type="character" w:styleId="Siln">
    <w:name w:val="Strong"/>
    <w:uiPriority w:val="22"/>
    <w:qFormat/>
    <w:rsid w:val="001A67C7"/>
    <w:rPr>
      <w:b/>
      <w:bCs/>
    </w:rPr>
  </w:style>
  <w:style w:type="paragraph" w:styleId="Normlnweb">
    <w:name w:val="Normal (Web)"/>
    <w:basedOn w:val="Normln"/>
    <w:uiPriority w:val="99"/>
    <w:unhideWhenUsed/>
    <w:rsid w:val="001A67C7"/>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1">
    <w:name w:val="1"/>
    <w:uiPriority w:val="20"/>
    <w:qFormat/>
    <w:rsid w:val="001A67C7"/>
    <w:rPr>
      <w:lang w:val="cs-CZ"/>
    </w:rPr>
  </w:style>
  <w:style w:type="paragraph" w:customStyle="1" w:styleId="Default">
    <w:name w:val="Default"/>
    <w:rsid w:val="001A67C7"/>
    <w:pPr>
      <w:autoSpaceDE w:val="0"/>
      <w:autoSpaceDN w:val="0"/>
      <w:adjustRightInd w:val="0"/>
      <w:spacing w:after="0" w:line="240" w:lineRule="auto"/>
    </w:pPr>
    <w:rPr>
      <w:rFonts w:ascii="Calibri" w:eastAsia="Calibri" w:hAnsi="Calibri" w:cs="Calibri"/>
      <w:color w:val="000000"/>
      <w:sz w:val="24"/>
      <w:szCs w:val="24"/>
      <w:lang w:val="cs-CZ" w:eastAsia="cs-CZ"/>
    </w:rPr>
  </w:style>
  <w:style w:type="paragraph" w:styleId="Odstavecseseznamem">
    <w:name w:val="List Paragraph"/>
    <w:basedOn w:val="Normln"/>
    <w:uiPriority w:val="34"/>
    <w:qFormat/>
    <w:rsid w:val="001A67C7"/>
    <w:pPr>
      <w:spacing w:after="200" w:line="276" w:lineRule="auto"/>
      <w:ind w:left="720"/>
      <w:contextualSpacing/>
    </w:pPr>
    <w:rPr>
      <w:rFonts w:ascii="Calibri" w:eastAsia="Calibri" w:hAnsi="Calibri" w:cs="Times New Roman"/>
    </w:rPr>
  </w:style>
  <w:style w:type="paragraph" w:styleId="Zhlav">
    <w:name w:val="header"/>
    <w:basedOn w:val="Normln"/>
    <w:link w:val="ZhlavChar"/>
    <w:uiPriority w:val="99"/>
    <w:unhideWhenUsed/>
    <w:rsid w:val="001A67C7"/>
    <w:pPr>
      <w:tabs>
        <w:tab w:val="center" w:pos="4536"/>
        <w:tab w:val="right" w:pos="9072"/>
      </w:tabs>
      <w:spacing w:after="200" w:line="276" w:lineRule="auto"/>
    </w:pPr>
    <w:rPr>
      <w:rFonts w:ascii="Calibri" w:eastAsia="Calibri" w:hAnsi="Calibri" w:cs="Times New Roman"/>
    </w:rPr>
  </w:style>
  <w:style w:type="character" w:customStyle="1" w:styleId="ZhlavChar">
    <w:name w:val="Záhlaví Char"/>
    <w:basedOn w:val="Standardnpsmoodstavce"/>
    <w:link w:val="Zhlav"/>
    <w:uiPriority w:val="99"/>
    <w:rsid w:val="001A67C7"/>
    <w:rPr>
      <w:rFonts w:ascii="Calibri" w:eastAsia="Calibri" w:hAnsi="Calibri" w:cs="Times New Roman"/>
    </w:rPr>
  </w:style>
  <w:style w:type="paragraph" w:styleId="Zpat">
    <w:name w:val="footer"/>
    <w:basedOn w:val="Normln"/>
    <w:link w:val="ZpatChar"/>
    <w:uiPriority w:val="99"/>
    <w:unhideWhenUsed/>
    <w:rsid w:val="001A67C7"/>
    <w:pPr>
      <w:tabs>
        <w:tab w:val="center" w:pos="4536"/>
        <w:tab w:val="right" w:pos="9072"/>
      </w:tabs>
      <w:spacing w:after="200" w:line="276" w:lineRule="auto"/>
    </w:pPr>
    <w:rPr>
      <w:rFonts w:ascii="Calibri" w:eastAsia="Calibri" w:hAnsi="Calibri" w:cs="Times New Roman"/>
    </w:rPr>
  </w:style>
  <w:style w:type="character" w:customStyle="1" w:styleId="ZpatChar">
    <w:name w:val="Zápatí Char"/>
    <w:basedOn w:val="Standardnpsmoodstavce"/>
    <w:link w:val="Zpat"/>
    <w:uiPriority w:val="99"/>
    <w:rsid w:val="001A67C7"/>
    <w:rPr>
      <w:rFonts w:ascii="Calibri" w:eastAsia="Calibri" w:hAnsi="Calibri" w:cs="Times New Roman"/>
    </w:rPr>
  </w:style>
  <w:style w:type="character" w:styleId="Hypertextovodkaz">
    <w:name w:val="Hyperlink"/>
    <w:uiPriority w:val="99"/>
    <w:unhideWhenUsed/>
    <w:rsid w:val="001A67C7"/>
    <w:rPr>
      <w:color w:val="0000FF"/>
      <w:u w:val="single"/>
    </w:rPr>
  </w:style>
  <w:style w:type="paragraph" w:styleId="Textbubliny">
    <w:name w:val="Balloon Text"/>
    <w:basedOn w:val="Normln"/>
    <w:link w:val="TextbublinyChar"/>
    <w:uiPriority w:val="99"/>
    <w:semiHidden/>
    <w:unhideWhenUsed/>
    <w:rsid w:val="001A67C7"/>
    <w:pPr>
      <w:spacing w:after="0" w:line="240" w:lineRule="auto"/>
    </w:pPr>
    <w:rPr>
      <w:rFonts w:ascii="Segoe UI" w:eastAsia="Calibri" w:hAnsi="Segoe UI" w:cs="Times New Roman"/>
      <w:sz w:val="18"/>
      <w:szCs w:val="18"/>
    </w:rPr>
  </w:style>
  <w:style w:type="character" w:customStyle="1" w:styleId="TextbublinyChar">
    <w:name w:val="Text bubliny Char"/>
    <w:basedOn w:val="Standardnpsmoodstavce"/>
    <w:link w:val="Textbubliny"/>
    <w:uiPriority w:val="99"/>
    <w:semiHidden/>
    <w:rsid w:val="001A67C7"/>
    <w:rPr>
      <w:rFonts w:ascii="Segoe UI" w:eastAsia="Calibri" w:hAnsi="Segoe UI" w:cs="Times New Roman"/>
      <w:sz w:val="18"/>
      <w:szCs w:val="18"/>
      <w:lang w:val="cs-CZ"/>
    </w:rPr>
  </w:style>
  <w:style w:type="character" w:styleId="Sledovanodkaz">
    <w:name w:val="FollowedHyperlink"/>
    <w:uiPriority w:val="99"/>
    <w:semiHidden/>
    <w:unhideWhenUsed/>
    <w:rsid w:val="001A67C7"/>
    <w:rPr>
      <w:color w:val="800080"/>
      <w:u w:val="single"/>
    </w:rPr>
  </w:style>
  <w:style w:type="character" w:styleId="Zdraznn">
    <w:name w:val="Emphasis"/>
    <w:basedOn w:val="Standardnpsmoodstavce"/>
    <w:uiPriority w:val="20"/>
    <w:qFormat/>
    <w:rsid w:val="001A67C7"/>
    <w:rPr>
      <w:i/>
      <w:iCs/>
    </w:rPr>
  </w:style>
  <w:style w:type="character" w:customStyle="1" w:styleId="Nadpis3Char">
    <w:name w:val="Nadpis 3 Char"/>
    <w:basedOn w:val="Standardnpsmoodstavce"/>
    <w:link w:val="Nadpis3"/>
    <w:uiPriority w:val="9"/>
    <w:semiHidden/>
    <w:rsid w:val="004A2B30"/>
    <w:rPr>
      <w:rFonts w:asciiTheme="majorHAnsi" w:eastAsiaTheme="majorEastAsia" w:hAnsiTheme="majorHAnsi" w:cstheme="majorBidi"/>
      <w:color w:val="1F3763" w:themeColor="accent1" w:themeShade="7F"/>
      <w:sz w:val="24"/>
      <w:szCs w:val="24"/>
      <w:lang w:val="cs-CZ"/>
    </w:rPr>
  </w:style>
  <w:style w:type="character" w:customStyle="1" w:styleId="Nevyeenzmnka1">
    <w:name w:val="Nevyřešená zmínka1"/>
    <w:basedOn w:val="Standardnpsmoodstavce"/>
    <w:uiPriority w:val="99"/>
    <w:semiHidden/>
    <w:unhideWhenUsed/>
    <w:rsid w:val="00A715EA"/>
    <w:rPr>
      <w:color w:val="605E5C"/>
      <w:shd w:val="clear" w:color="auto" w:fill="E1DFDD"/>
    </w:rPr>
  </w:style>
  <w:style w:type="paragraph" w:styleId="Seznamsodrkami">
    <w:name w:val="List Bullet"/>
    <w:basedOn w:val="Normln"/>
    <w:uiPriority w:val="99"/>
    <w:unhideWhenUsed/>
    <w:rsid w:val="00B85F70"/>
    <w:pPr>
      <w:numPr>
        <w:numId w:val="43"/>
      </w:numPr>
      <w:spacing w:after="200" w:line="276" w:lineRule="auto"/>
      <w:contextualSpacing/>
    </w:pPr>
    <w:rPr>
      <w:rFonts w:eastAsiaTheme="minorEastAsia"/>
      <w:lang w:val="en-US"/>
    </w:rPr>
  </w:style>
  <w:style w:type="character" w:styleId="Nevyeenzmnka">
    <w:name w:val="Unresolved Mention"/>
    <w:basedOn w:val="Standardnpsmoodstavce"/>
    <w:uiPriority w:val="99"/>
    <w:semiHidden/>
    <w:unhideWhenUsed/>
    <w:rsid w:val="00E239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2571">
      <w:bodyDiv w:val="1"/>
      <w:marLeft w:val="0"/>
      <w:marRight w:val="0"/>
      <w:marTop w:val="0"/>
      <w:marBottom w:val="0"/>
      <w:divBdr>
        <w:top w:val="none" w:sz="0" w:space="0" w:color="auto"/>
        <w:left w:val="none" w:sz="0" w:space="0" w:color="auto"/>
        <w:bottom w:val="none" w:sz="0" w:space="0" w:color="auto"/>
        <w:right w:val="none" w:sz="0" w:space="0" w:color="auto"/>
      </w:divBdr>
      <w:divsChild>
        <w:div w:id="603348168">
          <w:marLeft w:val="0"/>
          <w:marRight w:val="0"/>
          <w:marTop w:val="0"/>
          <w:marBottom w:val="0"/>
          <w:divBdr>
            <w:top w:val="single" w:sz="2" w:space="0" w:color="E5E7EB"/>
            <w:left w:val="single" w:sz="2" w:space="0" w:color="E5E7EB"/>
            <w:bottom w:val="single" w:sz="2" w:space="0" w:color="E5E7EB"/>
            <w:right w:val="single" w:sz="2" w:space="0" w:color="E5E7EB"/>
          </w:divBdr>
          <w:divsChild>
            <w:div w:id="1121681300">
              <w:marLeft w:val="0"/>
              <w:marRight w:val="0"/>
              <w:marTop w:val="0"/>
              <w:marBottom w:val="0"/>
              <w:divBdr>
                <w:top w:val="single" w:sz="2" w:space="0" w:color="E5E7EB"/>
                <w:left w:val="single" w:sz="2" w:space="0" w:color="E5E7EB"/>
                <w:bottom w:val="single" w:sz="2" w:space="0" w:color="E5E7EB"/>
                <w:right w:val="single" w:sz="2" w:space="0" w:color="E5E7EB"/>
              </w:divBdr>
            </w:div>
            <w:div w:id="19761346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54770301">
          <w:marLeft w:val="0"/>
          <w:marRight w:val="0"/>
          <w:marTop w:val="0"/>
          <w:marBottom w:val="0"/>
          <w:divBdr>
            <w:top w:val="single" w:sz="2" w:space="0" w:color="E5E7EB"/>
            <w:left w:val="single" w:sz="2" w:space="0" w:color="E5E7EB"/>
            <w:bottom w:val="single" w:sz="2" w:space="0" w:color="E5E7EB"/>
            <w:right w:val="single" w:sz="2" w:space="0" w:color="E5E7EB"/>
          </w:divBdr>
          <w:divsChild>
            <w:div w:id="7168564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6826473">
      <w:bodyDiv w:val="1"/>
      <w:marLeft w:val="0"/>
      <w:marRight w:val="0"/>
      <w:marTop w:val="0"/>
      <w:marBottom w:val="0"/>
      <w:divBdr>
        <w:top w:val="none" w:sz="0" w:space="0" w:color="auto"/>
        <w:left w:val="none" w:sz="0" w:space="0" w:color="auto"/>
        <w:bottom w:val="none" w:sz="0" w:space="0" w:color="auto"/>
        <w:right w:val="none" w:sz="0" w:space="0" w:color="auto"/>
      </w:divBdr>
      <w:divsChild>
        <w:div w:id="358940946">
          <w:marLeft w:val="0"/>
          <w:marRight w:val="0"/>
          <w:marTop w:val="0"/>
          <w:marBottom w:val="0"/>
          <w:divBdr>
            <w:top w:val="single" w:sz="2" w:space="0" w:color="E5E7EB"/>
            <w:left w:val="single" w:sz="2" w:space="0" w:color="E5E7EB"/>
            <w:bottom w:val="single" w:sz="2" w:space="0" w:color="E5E7EB"/>
            <w:right w:val="single" w:sz="2" w:space="0" w:color="E5E7EB"/>
          </w:divBdr>
          <w:divsChild>
            <w:div w:id="1883907074">
              <w:marLeft w:val="0"/>
              <w:marRight w:val="0"/>
              <w:marTop w:val="0"/>
              <w:marBottom w:val="0"/>
              <w:divBdr>
                <w:top w:val="single" w:sz="2" w:space="0" w:color="E5E7EB"/>
                <w:left w:val="single" w:sz="2" w:space="0" w:color="E5E7EB"/>
                <w:bottom w:val="single" w:sz="2" w:space="0" w:color="E5E7EB"/>
                <w:right w:val="single" w:sz="2" w:space="0" w:color="E5E7EB"/>
              </w:divBdr>
            </w:div>
            <w:div w:id="19964524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44222951">
          <w:marLeft w:val="0"/>
          <w:marRight w:val="0"/>
          <w:marTop w:val="0"/>
          <w:marBottom w:val="0"/>
          <w:divBdr>
            <w:top w:val="single" w:sz="2" w:space="0" w:color="E5E7EB"/>
            <w:left w:val="single" w:sz="2" w:space="0" w:color="E5E7EB"/>
            <w:bottom w:val="single" w:sz="2" w:space="0" w:color="E5E7EB"/>
            <w:right w:val="single" w:sz="2" w:space="0" w:color="E5E7EB"/>
          </w:divBdr>
          <w:divsChild>
            <w:div w:id="11789575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54301060">
          <w:marLeft w:val="0"/>
          <w:marRight w:val="0"/>
          <w:marTop w:val="0"/>
          <w:marBottom w:val="0"/>
          <w:divBdr>
            <w:top w:val="single" w:sz="2" w:space="0" w:color="E5E7EB"/>
            <w:left w:val="single" w:sz="2" w:space="0" w:color="E5E7EB"/>
            <w:bottom w:val="single" w:sz="2" w:space="0" w:color="E5E7EB"/>
            <w:right w:val="single" w:sz="2" w:space="0" w:color="E5E7EB"/>
          </w:divBdr>
          <w:divsChild>
            <w:div w:id="372459500">
              <w:marLeft w:val="0"/>
              <w:marRight w:val="0"/>
              <w:marTop w:val="0"/>
              <w:marBottom w:val="0"/>
              <w:divBdr>
                <w:top w:val="single" w:sz="2" w:space="0" w:color="E5E7EB"/>
                <w:left w:val="single" w:sz="2" w:space="0" w:color="E5E7EB"/>
                <w:bottom w:val="single" w:sz="2" w:space="0" w:color="E5E7EB"/>
                <w:right w:val="single" w:sz="2" w:space="0" w:color="E5E7EB"/>
              </w:divBdr>
            </w:div>
            <w:div w:id="18174067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4085202">
          <w:marLeft w:val="0"/>
          <w:marRight w:val="0"/>
          <w:marTop w:val="0"/>
          <w:marBottom w:val="0"/>
          <w:divBdr>
            <w:top w:val="single" w:sz="2" w:space="0" w:color="E5E7EB"/>
            <w:left w:val="single" w:sz="2" w:space="0" w:color="E5E7EB"/>
            <w:bottom w:val="single" w:sz="2" w:space="0" w:color="E5E7EB"/>
            <w:right w:val="single" w:sz="2" w:space="0" w:color="E5E7EB"/>
          </w:divBdr>
          <w:divsChild>
            <w:div w:id="1053578175">
              <w:marLeft w:val="0"/>
              <w:marRight w:val="0"/>
              <w:marTop w:val="0"/>
              <w:marBottom w:val="0"/>
              <w:divBdr>
                <w:top w:val="single" w:sz="2" w:space="0" w:color="E5E7EB"/>
                <w:left w:val="single" w:sz="2" w:space="0" w:color="E5E7EB"/>
                <w:bottom w:val="single" w:sz="2" w:space="0" w:color="E5E7EB"/>
                <w:right w:val="single" w:sz="2" w:space="0" w:color="E5E7EB"/>
              </w:divBdr>
            </w:div>
            <w:div w:id="18943481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0870783">
          <w:marLeft w:val="0"/>
          <w:marRight w:val="0"/>
          <w:marTop w:val="0"/>
          <w:marBottom w:val="0"/>
          <w:divBdr>
            <w:top w:val="single" w:sz="2" w:space="0" w:color="E5E7EB"/>
            <w:left w:val="single" w:sz="2" w:space="0" w:color="E5E7EB"/>
            <w:bottom w:val="single" w:sz="2" w:space="0" w:color="E5E7EB"/>
            <w:right w:val="single" w:sz="2" w:space="0" w:color="E5E7EB"/>
          </w:divBdr>
          <w:divsChild>
            <w:div w:id="90248059">
              <w:marLeft w:val="0"/>
              <w:marRight w:val="0"/>
              <w:marTop w:val="0"/>
              <w:marBottom w:val="0"/>
              <w:divBdr>
                <w:top w:val="single" w:sz="2" w:space="0" w:color="E5E7EB"/>
                <w:left w:val="single" w:sz="2" w:space="0" w:color="E5E7EB"/>
                <w:bottom w:val="single" w:sz="2" w:space="0" w:color="E5E7EB"/>
                <w:right w:val="single" w:sz="2" w:space="0" w:color="E5E7EB"/>
              </w:divBdr>
            </w:div>
            <w:div w:id="10105270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32361820">
          <w:marLeft w:val="0"/>
          <w:marRight w:val="0"/>
          <w:marTop w:val="0"/>
          <w:marBottom w:val="0"/>
          <w:divBdr>
            <w:top w:val="single" w:sz="2" w:space="0" w:color="E5E7EB"/>
            <w:left w:val="single" w:sz="2" w:space="0" w:color="E5E7EB"/>
            <w:bottom w:val="single" w:sz="2" w:space="0" w:color="E5E7EB"/>
            <w:right w:val="single" w:sz="2" w:space="0" w:color="E5E7EB"/>
          </w:divBdr>
          <w:divsChild>
            <w:div w:id="802163933">
              <w:marLeft w:val="0"/>
              <w:marRight w:val="0"/>
              <w:marTop w:val="0"/>
              <w:marBottom w:val="0"/>
              <w:divBdr>
                <w:top w:val="single" w:sz="2" w:space="0" w:color="E5E7EB"/>
                <w:left w:val="single" w:sz="2" w:space="0" w:color="E5E7EB"/>
                <w:bottom w:val="single" w:sz="2" w:space="0" w:color="E5E7EB"/>
                <w:right w:val="single" w:sz="2" w:space="0" w:color="E5E7EB"/>
              </w:divBdr>
            </w:div>
            <w:div w:id="9021840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2044733">
      <w:bodyDiv w:val="1"/>
      <w:marLeft w:val="0"/>
      <w:marRight w:val="0"/>
      <w:marTop w:val="0"/>
      <w:marBottom w:val="0"/>
      <w:divBdr>
        <w:top w:val="none" w:sz="0" w:space="0" w:color="auto"/>
        <w:left w:val="none" w:sz="0" w:space="0" w:color="auto"/>
        <w:bottom w:val="none" w:sz="0" w:space="0" w:color="auto"/>
        <w:right w:val="none" w:sz="0" w:space="0" w:color="auto"/>
      </w:divBdr>
      <w:divsChild>
        <w:div w:id="771559205">
          <w:marLeft w:val="0"/>
          <w:marRight w:val="0"/>
          <w:marTop w:val="0"/>
          <w:marBottom w:val="0"/>
          <w:divBdr>
            <w:top w:val="single" w:sz="2" w:space="0" w:color="E5E7EB"/>
            <w:left w:val="single" w:sz="2" w:space="0" w:color="E5E7EB"/>
            <w:bottom w:val="single" w:sz="2" w:space="0" w:color="E5E7EB"/>
            <w:right w:val="single" w:sz="2" w:space="0" w:color="E5E7EB"/>
          </w:divBdr>
          <w:divsChild>
            <w:div w:id="161534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9494961">
      <w:bodyDiv w:val="1"/>
      <w:marLeft w:val="0"/>
      <w:marRight w:val="0"/>
      <w:marTop w:val="0"/>
      <w:marBottom w:val="0"/>
      <w:divBdr>
        <w:top w:val="none" w:sz="0" w:space="0" w:color="auto"/>
        <w:left w:val="none" w:sz="0" w:space="0" w:color="auto"/>
        <w:bottom w:val="none" w:sz="0" w:space="0" w:color="auto"/>
        <w:right w:val="none" w:sz="0" w:space="0" w:color="auto"/>
      </w:divBdr>
      <w:divsChild>
        <w:div w:id="1009793979">
          <w:marLeft w:val="0"/>
          <w:marRight w:val="0"/>
          <w:marTop w:val="0"/>
          <w:marBottom w:val="0"/>
          <w:divBdr>
            <w:top w:val="single" w:sz="2" w:space="0" w:color="E5E7EB"/>
            <w:left w:val="single" w:sz="2" w:space="0" w:color="E5E7EB"/>
            <w:bottom w:val="single" w:sz="2" w:space="0" w:color="E5E7EB"/>
            <w:right w:val="single" w:sz="2" w:space="0" w:color="E5E7EB"/>
          </w:divBdr>
          <w:divsChild>
            <w:div w:id="20023457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6776681">
          <w:marLeft w:val="0"/>
          <w:marRight w:val="0"/>
          <w:marTop w:val="0"/>
          <w:marBottom w:val="0"/>
          <w:divBdr>
            <w:top w:val="single" w:sz="2" w:space="0" w:color="E5E7EB"/>
            <w:left w:val="single" w:sz="2" w:space="0" w:color="E5E7EB"/>
            <w:bottom w:val="single" w:sz="2" w:space="0" w:color="E5E7EB"/>
            <w:right w:val="single" w:sz="2" w:space="0" w:color="E5E7EB"/>
          </w:divBdr>
          <w:divsChild>
            <w:div w:id="326790382">
              <w:marLeft w:val="0"/>
              <w:marRight w:val="0"/>
              <w:marTop w:val="0"/>
              <w:marBottom w:val="0"/>
              <w:divBdr>
                <w:top w:val="single" w:sz="2" w:space="0" w:color="E5E7EB"/>
                <w:left w:val="single" w:sz="2" w:space="0" w:color="E5E7EB"/>
                <w:bottom w:val="single" w:sz="2" w:space="0" w:color="E5E7EB"/>
                <w:right w:val="single" w:sz="2" w:space="0" w:color="E5E7EB"/>
              </w:divBdr>
            </w:div>
            <w:div w:id="3588236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1305362">
      <w:bodyDiv w:val="1"/>
      <w:marLeft w:val="0"/>
      <w:marRight w:val="0"/>
      <w:marTop w:val="0"/>
      <w:marBottom w:val="0"/>
      <w:divBdr>
        <w:top w:val="none" w:sz="0" w:space="0" w:color="auto"/>
        <w:left w:val="none" w:sz="0" w:space="0" w:color="auto"/>
        <w:bottom w:val="none" w:sz="0" w:space="0" w:color="auto"/>
        <w:right w:val="none" w:sz="0" w:space="0" w:color="auto"/>
      </w:divBdr>
      <w:divsChild>
        <w:div w:id="290401183">
          <w:marLeft w:val="0"/>
          <w:marRight w:val="0"/>
          <w:marTop w:val="0"/>
          <w:marBottom w:val="0"/>
          <w:divBdr>
            <w:top w:val="single" w:sz="2" w:space="0" w:color="E5E7EB"/>
            <w:left w:val="single" w:sz="2" w:space="0" w:color="E5E7EB"/>
            <w:bottom w:val="single" w:sz="2" w:space="0" w:color="E5E7EB"/>
            <w:right w:val="single" w:sz="2" w:space="0" w:color="E5E7EB"/>
          </w:divBdr>
          <w:divsChild>
            <w:div w:id="1054936668">
              <w:marLeft w:val="0"/>
              <w:marRight w:val="0"/>
              <w:marTop w:val="0"/>
              <w:marBottom w:val="0"/>
              <w:divBdr>
                <w:top w:val="single" w:sz="2" w:space="0" w:color="E5E7EB"/>
                <w:left w:val="single" w:sz="2" w:space="0" w:color="E5E7EB"/>
                <w:bottom w:val="single" w:sz="2" w:space="0" w:color="E5E7EB"/>
                <w:right w:val="single" w:sz="2" w:space="0" w:color="E5E7EB"/>
              </w:divBdr>
            </w:div>
            <w:div w:id="20332653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36741982">
          <w:marLeft w:val="0"/>
          <w:marRight w:val="0"/>
          <w:marTop w:val="0"/>
          <w:marBottom w:val="0"/>
          <w:divBdr>
            <w:top w:val="single" w:sz="2" w:space="0" w:color="E5E7EB"/>
            <w:left w:val="single" w:sz="2" w:space="0" w:color="E5E7EB"/>
            <w:bottom w:val="single" w:sz="2" w:space="0" w:color="E5E7EB"/>
            <w:right w:val="single" w:sz="2" w:space="0" w:color="E5E7EB"/>
          </w:divBdr>
          <w:divsChild>
            <w:div w:id="739909777">
              <w:marLeft w:val="0"/>
              <w:marRight w:val="0"/>
              <w:marTop w:val="0"/>
              <w:marBottom w:val="0"/>
              <w:divBdr>
                <w:top w:val="single" w:sz="2" w:space="0" w:color="E5E7EB"/>
                <w:left w:val="single" w:sz="2" w:space="0" w:color="E5E7EB"/>
                <w:bottom w:val="single" w:sz="2" w:space="0" w:color="E5E7EB"/>
                <w:right w:val="single" w:sz="2" w:space="0" w:color="E5E7EB"/>
              </w:divBdr>
            </w:div>
            <w:div w:id="18090559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2824207">
          <w:marLeft w:val="0"/>
          <w:marRight w:val="0"/>
          <w:marTop w:val="0"/>
          <w:marBottom w:val="0"/>
          <w:divBdr>
            <w:top w:val="single" w:sz="2" w:space="0" w:color="E5E7EB"/>
            <w:left w:val="single" w:sz="2" w:space="0" w:color="E5E7EB"/>
            <w:bottom w:val="single" w:sz="2" w:space="0" w:color="E5E7EB"/>
            <w:right w:val="single" w:sz="2" w:space="0" w:color="E5E7EB"/>
          </w:divBdr>
          <w:divsChild>
            <w:div w:id="1279337570">
              <w:marLeft w:val="0"/>
              <w:marRight w:val="0"/>
              <w:marTop w:val="0"/>
              <w:marBottom w:val="0"/>
              <w:divBdr>
                <w:top w:val="single" w:sz="2" w:space="0" w:color="E5E7EB"/>
                <w:left w:val="single" w:sz="2" w:space="0" w:color="E5E7EB"/>
                <w:bottom w:val="single" w:sz="2" w:space="0" w:color="E5E7EB"/>
                <w:right w:val="single" w:sz="2" w:space="0" w:color="E5E7EB"/>
              </w:divBdr>
            </w:div>
            <w:div w:id="14840858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89431166">
          <w:marLeft w:val="0"/>
          <w:marRight w:val="0"/>
          <w:marTop w:val="0"/>
          <w:marBottom w:val="0"/>
          <w:divBdr>
            <w:top w:val="single" w:sz="2" w:space="0" w:color="E5E7EB"/>
            <w:left w:val="single" w:sz="2" w:space="0" w:color="E5E7EB"/>
            <w:bottom w:val="single" w:sz="2" w:space="0" w:color="E5E7EB"/>
            <w:right w:val="single" w:sz="2" w:space="0" w:color="E5E7EB"/>
          </w:divBdr>
          <w:divsChild>
            <w:div w:id="545921014">
              <w:marLeft w:val="0"/>
              <w:marRight w:val="0"/>
              <w:marTop w:val="0"/>
              <w:marBottom w:val="0"/>
              <w:divBdr>
                <w:top w:val="single" w:sz="2" w:space="0" w:color="E5E7EB"/>
                <w:left w:val="single" w:sz="2" w:space="0" w:color="E5E7EB"/>
                <w:bottom w:val="single" w:sz="2" w:space="0" w:color="E5E7EB"/>
                <w:right w:val="single" w:sz="2" w:space="0" w:color="E5E7EB"/>
              </w:divBdr>
            </w:div>
            <w:div w:id="14113929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38638479">
      <w:bodyDiv w:val="1"/>
      <w:marLeft w:val="0"/>
      <w:marRight w:val="0"/>
      <w:marTop w:val="0"/>
      <w:marBottom w:val="0"/>
      <w:divBdr>
        <w:top w:val="none" w:sz="0" w:space="0" w:color="auto"/>
        <w:left w:val="none" w:sz="0" w:space="0" w:color="auto"/>
        <w:bottom w:val="none" w:sz="0" w:space="0" w:color="auto"/>
        <w:right w:val="none" w:sz="0" w:space="0" w:color="auto"/>
      </w:divBdr>
      <w:divsChild>
        <w:div w:id="120539849">
          <w:marLeft w:val="0"/>
          <w:marRight w:val="0"/>
          <w:marTop w:val="0"/>
          <w:marBottom w:val="0"/>
          <w:divBdr>
            <w:top w:val="single" w:sz="2" w:space="0" w:color="E5E7EB"/>
            <w:left w:val="single" w:sz="2" w:space="0" w:color="E5E7EB"/>
            <w:bottom w:val="single" w:sz="2" w:space="0" w:color="E5E7EB"/>
            <w:right w:val="single" w:sz="2" w:space="0" w:color="E5E7EB"/>
          </w:divBdr>
          <w:divsChild>
            <w:div w:id="174618886">
              <w:marLeft w:val="0"/>
              <w:marRight w:val="0"/>
              <w:marTop w:val="0"/>
              <w:marBottom w:val="0"/>
              <w:divBdr>
                <w:top w:val="single" w:sz="2" w:space="0" w:color="E5E7EB"/>
                <w:left w:val="single" w:sz="2" w:space="0" w:color="E5E7EB"/>
                <w:bottom w:val="single" w:sz="2" w:space="0" w:color="E5E7EB"/>
                <w:right w:val="single" w:sz="2" w:space="0" w:color="E5E7EB"/>
              </w:divBdr>
            </w:div>
            <w:div w:id="19440678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53197136">
          <w:marLeft w:val="0"/>
          <w:marRight w:val="0"/>
          <w:marTop w:val="0"/>
          <w:marBottom w:val="0"/>
          <w:divBdr>
            <w:top w:val="single" w:sz="2" w:space="0" w:color="E5E7EB"/>
            <w:left w:val="single" w:sz="2" w:space="0" w:color="E5E7EB"/>
            <w:bottom w:val="single" w:sz="2" w:space="0" w:color="E5E7EB"/>
            <w:right w:val="single" w:sz="2" w:space="0" w:color="E5E7EB"/>
          </w:divBdr>
          <w:divsChild>
            <w:div w:id="1517693234">
              <w:marLeft w:val="0"/>
              <w:marRight w:val="0"/>
              <w:marTop w:val="0"/>
              <w:marBottom w:val="0"/>
              <w:divBdr>
                <w:top w:val="single" w:sz="2" w:space="0" w:color="E5E7EB"/>
                <w:left w:val="single" w:sz="2" w:space="0" w:color="E5E7EB"/>
                <w:bottom w:val="single" w:sz="2" w:space="0" w:color="E5E7EB"/>
                <w:right w:val="single" w:sz="2" w:space="0" w:color="E5E7EB"/>
              </w:divBdr>
            </w:div>
            <w:div w:id="20906946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22892045">
          <w:marLeft w:val="0"/>
          <w:marRight w:val="0"/>
          <w:marTop w:val="0"/>
          <w:marBottom w:val="0"/>
          <w:divBdr>
            <w:top w:val="single" w:sz="2" w:space="0" w:color="E5E7EB"/>
            <w:left w:val="single" w:sz="2" w:space="0" w:color="E5E7EB"/>
            <w:bottom w:val="single" w:sz="2" w:space="0" w:color="E5E7EB"/>
            <w:right w:val="single" w:sz="2" w:space="0" w:color="E5E7EB"/>
          </w:divBdr>
          <w:divsChild>
            <w:div w:id="7477761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68775434">
      <w:bodyDiv w:val="1"/>
      <w:marLeft w:val="0"/>
      <w:marRight w:val="0"/>
      <w:marTop w:val="0"/>
      <w:marBottom w:val="0"/>
      <w:divBdr>
        <w:top w:val="none" w:sz="0" w:space="0" w:color="auto"/>
        <w:left w:val="none" w:sz="0" w:space="0" w:color="auto"/>
        <w:bottom w:val="none" w:sz="0" w:space="0" w:color="auto"/>
        <w:right w:val="none" w:sz="0" w:space="0" w:color="auto"/>
      </w:divBdr>
      <w:divsChild>
        <w:div w:id="880097094">
          <w:marLeft w:val="0"/>
          <w:marRight w:val="0"/>
          <w:marTop w:val="0"/>
          <w:marBottom w:val="0"/>
          <w:divBdr>
            <w:top w:val="single" w:sz="2" w:space="0" w:color="E5E7EB"/>
            <w:left w:val="single" w:sz="2" w:space="0" w:color="E5E7EB"/>
            <w:bottom w:val="single" w:sz="2" w:space="0" w:color="E5E7EB"/>
            <w:right w:val="single" w:sz="2" w:space="0" w:color="E5E7EB"/>
          </w:divBdr>
          <w:divsChild>
            <w:div w:id="618343922">
              <w:marLeft w:val="0"/>
              <w:marRight w:val="0"/>
              <w:marTop w:val="0"/>
              <w:marBottom w:val="0"/>
              <w:divBdr>
                <w:top w:val="single" w:sz="2" w:space="0" w:color="E5E7EB"/>
                <w:left w:val="single" w:sz="2" w:space="0" w:color="E5E7EB"/>
                <w:bottom w:val="single" w:sz="2" w:space="0" w:color="E5E7EB"/>
                <w:right w:val="single" w:sz="2" w:space="0" w:color="E5E7EB"/>
              </w:divBdr>
            </w:div>
            <w:div w:id="9101227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1270252">
          <w:marLeft w:val="0"/>
          <w:marRight w:val="0"/>
          <w:marTop w:val="0"/>
          <w:marBottom w:val="0"/>
          <w:divBdr>
            <w:top w:val="single" w:sz="2" w:space="0" w:color="E5E7EB"/>
            <w:left w:val="single" w:sz="2" w:space="0" w:color="E5E7EB"/>
            <w:bottom w:val="single" w:sz="2" w:space="0" w:color="E5E7EB"/>
            <w:right w:val="single" w:sz="2" w:space="0" w:color="E5E7EB"/>
          </w:divBdr>
          <w:divsChild>
            <w:div w:id="15051701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80115930">
      <w:bodyDiv w:val="1"/>
      <w:marLeft w:val="0"/>
      <w:marRight w:val="0"/>
      <w:marTop w:val="0"/>
      <w:marBottom w:val="0"/>
      <w:divBdr>
        <w:top w:val="none" w:sz="0" w:space="0" w:color="auto"/>
        <w:left w:val="none" w:sz="0" w:space="0" w:color="auto"/>
        <w:bottom w:val="none" w:sz="0" w:space="0" w:color="auto"/>
        <w:right w:val="none" w:sz="0" w:space="0" w:color="auto"/>
      </w:divBdr>
      <w:divsChild>
        <w:div w:id="7935183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39419086">
      <w:bodyDiv w:val="1"/>
      <w:marLeft w:val="0"/>
      <w:marRight w:val="0"/>
      <w:marTop w:val="0"/>
      <w:marBottom w:val="0"/>
      <w:divBdr>
        <w:top w:val="none" w:sz="0" w:space="0" w:color="auto"/>
        <w:left w:val="none" w:sz="0" w:space="0" w:color="auto"/>
        <w:bottom w:val="none" w:sz="0" w:space="0" w:color="auto"/>
        <w:right w:val="none" w:sz="0" w:space="0" w:color="auto"/>
      </w:divBdr>
      <w:divsChild>
        <w:div w:id="9344337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49013482">
      <w:bodyDiv w:val="1"/>
      <w:marLeft w:val="0"/>
      <w:marRight w:val="0"/>
      <w:marTop w:val="0"/>
      <w:marBottom w:val="0"/>
      <w:divBdr>
        <w:top w:val="none" w:sz="0" w:space="0" w:color="auto"/>
        <w:left w:val="none" w:sz="0" w:space="0" w:color="auto"/>
        <w:bottom w:val="none" w:sz="0" w:space="0" w:color="auto"/>
        <w:right w:val="none" w:sz="0" w:space="0" w:color="auto"/>
      </w:divBdr>
      <w:divsChild>
        <w:div w:id="1298218481">
          <w:marLeft w:val="0"/>
          <w:marRight w:val="0"/>
          <w:marTop w:val="0"/>
          <w:marBottom w:val="0"/>
          <w:divBdr>
            <w:top w:val="single" w:sz="2" w:space="0" w:color="E5E7EB"/>
            <w:left w:val="single" w:sz="2" w:space="0" w:color="E5E7EB"/>
            <w:bottom w:val="single" w:sz="2" w:space="0" w:color="E5E7EB"/>
            <w:right w:val="single" w:sz="2" w:space="0" w:color="E5E7EB"/>
          </w:divBdr>
          <w:divsChild>
            <w:div w:id="806137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00100501">
          <w:marLeft w:val="0"/>
          <w:marRight w:val="0"/>
          <w:marTop w:val="0"/>
          <w:marBottom w:val="0"/>
          <w:divBdr>
            <w:top w:val="single" w:sz="2" w:space="0" w:color="E5E7EB"/>
            <w:left w:val="single" w:sz="2" w:space="0" w:color="E5E7EB"/>
            <w:bottom w:val="single" w:sz="2" w:space="0" w:color="E5E7EB"/>
            <w:right w:val="single" w:sz="2" w:space="0" w:color="E5E7EB"/>
          </w:divBdr>
          <w:divsChild>
            <w:div w:id="69736754">
              <w:marLeft w:val="0"/>
              <w:marRight w:val="0"/>
              <w:marTop w:val="0"/>
              <w:marBottom w:val="0"/>
              <w:divBdr>
                <w:top w:val="single" w:sz="2" w:space="0" w:color="E5E7EB"/>
                <w:left w:val="single" w:sz="2" w:space="0" w:color="E5E7EB"/>
                <w:bottom w:val="single" w:sz="2" w:space="0" w:color="E5E7EB"/>
                <w:right w:val="single" w:sz="2" w:space="0" w:color="E5E7EB"/>
              </w:divBdr>
            </w:div>
            <w:div w:id="5716264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32484470">
          <w:marLeft w:val="0"/>
          <w:marRight w:val="0"/>
          <w:marTop w:val="0"/>
          <w:marBottom w:val="0"/>
          <w:divBdr>
            <w:top w:val="single" w:sz="2" w:space="0" w:color="E5E7EB"/>
            <w:left w:val="single" w:sz="2" w:space="0" w:color="E5E7EB"/>
            <w:bottom w:val="single" w:sz="2" w:space="0" w:color="E5E7EB"/>
            <w:right w:val="single" w:sz="2" w:space="0" w:color="E5E7EB"/>
          </w:divBdr>
          <w:divsChild>
            <w:div w:id="400295005">
              <w:marLeft w:val="0"/>
              <w:marRight w:val="0"/>
              <w:marTop w:val="0"/>
              <w:marBottom w:val="0"/>
              <w:divBdr>
                <w:top w:val="single" w:sz="2" w:space="0" w:color="E5E7EB"/>
                <w:left w:val="single" w:sz="2" w:space="0" w:color="E5E7EB"/>
                <w:bottom w:val="single" w:sz="2" w:space="0" w:color="E5E7EB"/>
                <w:right w:val="single" w:sz="2" w:space="0" w:color="E5E7EB"/>
              </w:divBdr>
            </w:div>
            <w:div w:id="14234569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64238024">
      <w:bodyDiv w:val="1"/>
      <w:marLeft w:val="0"/>
      <w:marRight w:val="0"/>
      <w:marTop w:val="0"/>
      <w:marBottom w:val="0"/>
      <w:divBdr>
        <w:top w:val="none" w:sz="0" w:space="0" w:color="auto"/>
        <w:left w:val="none" w:sz="0" w:space="0" w:color="auto"/>
        <w:bottom w:val="none" w:sz="0" w:space="0" w:color="auto"/>
        <w:right w:val="none" w:sz="0" w:space="0" w:color="auto"/>
      </w:divBdr>
      <w:divsChild>
        <w:div w:id="5492220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66790492">
      <w:bodyDiv w:val="1"/>
      <w:marLeft w:val="0"/>
      <w:marRight w:val="0"/>
      <w:marTop w:val="0"/>
      <w:marBottom w:val="0"/>
      <w:divBdr>
        <w:top w:val="none" w:sz="0" w:space="0" w:color="auto"/>
        <w:left w:val="none" w:sz="0" w:space="0" w:color="auto"/>
        <w:bottom w:val="none" w:sz="0" w:space="0" w:color="auto"/>
        <w:right w:val="none" w:sz="0" w:space="0" w:color="auto"/>
      </w:divBdr>
      <w:divsChild>
        <w:div w:id="99835608">
          <w:marLeft w:val="0"/>
          <w:marRight w:val="0"/>
          <w:marTop w:val="0"/>
          <w:marBottom w:val="0"/>
          <w:divBdr>
            <w:top w:val="single" w:sz="2" w:space="0" w:color="E5E7EB"/>
            <w:left w:val="single" w:sz="2" w:space="0" w:color="E5E7EB"/>
            <w:bottom w:val="single" w:sz="2" w:space="0" w:color="E5E7EB"/>
            <w:right w:val="single" w:sz="2" w:space="0" w:color="E5E7EB"/>
          </w:divBdr>
          <w:divsChild>
            <w:div w:id="1545218988">
              <w:marLeft w:val="0"/>
              <w:marRight w:val="0"/>
              <w:marTop w:val="0"/>
              <w:marBottom w:val="0"/>
              <w:divBdr>
                <w:top w:val="single" w:sz="2" w:space="0" w:color="E5E7EB"/>
                <w:left w:val="single" w:sz="2" w:space="0" w:color="E5E7EB"/>
                <w:bottom w:val="single" w:sz="2" w:space="0" w:color="E5E7EB"/>
                <w:right w:val="single" w:sz="2" w:space="0" w:color="E5E7EB"/>
              </w:divBdr>
            </w:div>
            <w:div w:id="18069688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33265270">
          <w:marLeft w:val="0"/>
          <w:marRight w:val="0"/>
          <w:marTop w:val="0"/>
          <w:marBottom w:val="0"/>
          <w:divBdr>
            <w:top w:val="single" w:sz="2" w:space="0" w:color="E5E7EB"/>
            <w:left w:val="single" w:sz="2" w:space="0" w:color="E5E7EB"/>
            <w:bottom w:val="single" w:sz="2" w:space="0" w:color="E5E7EB"/>
            <w:right w:val="single" w:sz="2" w:space="0" w:color="E5E7EB"/>
          </w:divBdr>
          <w:divsChild>
            <w:div w:id="131023006">
              <w:marLeft w:val="0"/>
              <w:marRight w:val="0"/>
              <w:marTop w:val="0"/>
              <w:marBottom w:val="0"/>
              <w:divBdr>
                <w:top w:val="single" w:sz="2" w:space="0" w:color="E5E7EB"/>
                <w:left w:val="single" w:sz="2" w:space="0" w:color="E5E7EB"/>
                <w:bottom w:val="single" w:sz="2" w:space="0" w:color="E5E7EB"/>
                <w:right w:val="single" w:sz="2" w:space="0" w:color="E5E7EB"/>
              </w:divBdr>
            </w:div>
            <w:div w:id="14727460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06434540">
          <w:marLeft w:val="0"/>
          <w:marRight w:val="0"/>
          <w:marTop w:val="0"/>
          <w:marBottom w:val="0"/>
          <w:divBdr>
            <w:top w:val="single" w:sz="2" w:space="0" w:color="E5E7EB"/>
            <w:left w:val="single" w:sz="2" w:space="0" w:color="E5E7EB"/>
            <w:bottom w:val="single" w:sz="2" w:space="0" w:color="E5E7EB"/>
            <w:right w:val="single" w:sz="2" w:space="0" w:color="E5E7EB"/>
          </w:divBdr>
          <w:divsChild>
            <w:div w:id="952595263">
              <w:marLeft w:val="0"/>
              <w:marRight w:val="0"/>
              <w:marTop w:val="0"/>
              <w:marBottom w:val="0"/>
              <w:divBdr>
                <w:top w:val="single" w:sz="2" w:space="0" w:color="E5E7EB"/>
                <w:left w:val="single" w:sz="2" w:space="0" w:color="E5E7EB"/>
                <w:bottom w:val="single" w:sz="2" w:space="0" w:color="E5E7EB"/>
                <w:right w:val="single" w:sz="2" w:space="0" w:color="E5E7EB"/>
              </w:divBdr>
            </w:div>
            <w:div w:id="16334446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47543664">
          <w:marLeft w:val="0"/>
          <w:marRight w:val="0"/>
          <w:marTop w:val="0"/>
          <w:marBottom w:val="0"/>
          <w:divBdr>
            <w:top w:val="single" w:sz="2" w:space="0" w:color="E5E7EB"/>
            <w:left w:val="single" w:sz="2" w:space="0" w:color="E5E7EB"/>
            <w:bottom w:val="single" w:sz="2" w:space="0" w:color="E5E7EB"/>
            <w:right w:val="single" w:sz="2" w:space="0" w:color="E5E7EB"/>
          </w:divBdr>
          <w:divsChild>
            <w:div w:id="240145247">
              <w:marLeft w:val="0"/>
              <w:marRight w:val="0"/>
              <w:marTop w:val="0"/>
              <w:marBottom w:val="0"/>
              <w:divBdr>
                <w:top w:val="single" w:sz="2" w:space="0" w:color="E5E7EB"/>
                <w:left w:val="single" w:sz="2" w:space="0" w:color="E5E7EB"/>
                <w:bottom w:val="single" w:sz="2" w:space="0" w:color="E5E7EB"/>
                <w:right w:val="single" w:sz="2" w:space="0" w:color="E5E7EB"/>
              </w:divBdr>
            </w:div>
            <w:div w:id="3510331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46154430">
          <w:marLeft w:val="0"/>
          <w:marRight w:val="0"/>
          <w:marTop w:val="0"/>
          <w:marBottom w:val="0"/>
          <w:divBdr>
            <w:top w:val="single" w:sz="2" w:space="0" w:color="E5E7EB"/>
            <w:left w:val="single" w:sz="2" w:space="0" w:color="E5E7EB"/>
            <w:bottom w:val="single" w:sz="2" w:space="0" w:color="E5E7EB"/>
            <w:right w:val="single" w:sz="2" w:space="0" w:color="E5E7EB"/>
          </w:divBdr>
          <w:divsChild>
            <w:div w:id="37510413">
              <w:marLeft w:val="0"/>
              <w:marRight w:val="0"/>
              <w:marTop w:val="0"/>
              <w:marBottom w:val="0"/>
              <w:divBdr>
                <w:top w:val="single" w:sz="2" w:space="0" w:color="E5E7EB"/>
                <w:left w:val="single" w:sz="2" w:space="0" w:color="E5E7EB"/>
                <w:bottom w:val="single" w:sz="2" w:space="0" w:color="E5E7EB"/>
                <w:right w:val="single" w:sz="2" w:space="0" w:color="E5E7EB"/>
              </w:divBdr>
            </w:div>
            <w:div w:id="3018897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66013795">
          <w:marLeft w:val="0"/>
          <w:marRight w:val="0"/>
          <w:marTop w:val="0"/>
          <w:marBottom w:val="0"/>
          <w:divBdr>
            <w:top w:val="single" w:sz="2" w:space="0" w:color="E5E7EB"/>
            <w:left w:val="single" w:sz="2" w:space="0" w:color="E5E7EB"/>
            <w:bottom w:val="single" w:sz="2" w:space="0" w:color="E5E7EB"/>
            <w:right w:val="single" w:sz="2" w:space="0" w:color="E5E7EB"/>
          </w:divBdr>
          <w:divsChild>
            <w:div w:id="7787938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3963958">
          <w:marLeft w:val="0"/>
          <w:marRight w:val="0"/>
          <w:marTop w:val="0"/>
          <w:marBottom w:val="0"/>
          <w:divBdr>
            <w:top w:val="single" w:sz="2" w:space="0" w:color="E5E7EB"/>
            <w:left w:val="single" w:sz="2" w:space="0" w:color="E5E7EB"/>
            <w:bottom w:val="single" w:sz="2" w:space="0" w:color="E5E7EB"/>
            <w:right w:val="single" w:sz="2" w:space="0" w:color="E5E7EB"/>
          </w:divBdr>
          <w:divsChild>
            <w:div w:id="1354267142">
              <w:marLeft w:val="0"/>
              <w:marRight w:val="0"/>
              <w:marTop w:val="0"/>
              <w:marBottom w:val="0"/>
              <w:divBdr>
                <w:top w:val="single" w:sz="2" w:space="0" w:color="E5E7EB"/>
                <w:left w:val="single" w:sz="2" w:space="0" w:color="E5E7EB"/>
                <w:bottom w:val="single" w:sz="2" w:space="0" w:color="E5E7EB"/>
                <w:right w:val="single" w:sz="2" w:space="0" w:color="E5E7EB"/>
              </w:divBdr>
            </w:div>
            <w:div w:id="17731647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7780724">
          <w:marLeft w:val="0"/>
          <w:marRight w:val="0"/>
          <w:marTop w:val="0"/>
          <w:marBottom w:val="0"/>
          <w:divBdr>
            <w:top w:val="single" w:sz="2" w:space="0" w:color="E5E7EB"/>
            <w:left w:val="single" w:sz="2" w:space="0" w:color="E5E7EB"/>
            <w:bottom w:val="single" w:sz="2" w:space="0" w:color="E5E7EB"/>
            <w:right w:val="single" w:sz="2" w:space="0" w:color="E5E7EB"/>
          </w:divBdr>
          <w:divsChild>
            <w:div w:id="850685097">
              <w:marLeft w:val="0"/>
              <w:marRight w:val="0"/>
              <w:marTop w:val="0"/>
              <w:marBottom w:val="0"/>
              <w:divBdr>
                <w:top w:val="single" w:sz="2" w:space="0" w:color="E5E7EB"/>
                <w:left w:val="single" w:sz="2" w:space="0" w:color="E5E7EB"/>
                <w:bottom w:val="single" w:sz="2" w:space="0" w:color="E5E7EB"/>
                <w:right w:val="single" w:sz="2" w:space="0" w:color="E5E7EB"/>
              </w:divBdr>
            </w:div>
            <w:div w:id="9826581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66577869">
      <w:bodyDiv w:val="1"/>
      <w:marLeft w:val="0"/>
      <w:marRight w:val="0"/>
      <w:marTop w:val="0"/>
      <w:marBottom w:val="0"/>
      <w:divBdr>
        <w:top w:val="none" w:sz="0" w:space="0" w:color="auto"/>
        <w:left w:val="none" w:sz="0" w:space="0" w:color="auto"/>
        <w:bottom w:val="none" w:sz="0" w:space="0" w:color="auto"/>
        <w:right w:val="none" w:sz="0" w:space="0" w:color="auto"/>
      </w:divBdr>
    </w:div>
    <w:div w:id="799300876">
      <w:bodyDiv w:val="1"/>
      <w:marLeft w:val="0"/>
      <w:marRight w:val="0"/>
      <w:marTop w:val="0"/>
      <w:marBottom w:val="0"/>
      <w:divBdr>
        <w:top w:val="none" w:sz="0" w:space="0" w:color="auto"/>
        <w:left w:val="none" w:sz="0" w:space="0" w:color="auto"/>
        <w:bottom w:val="none" w:sz="0" w:space="0" w:color="auto"/>
        <w:right w:val="none" w:sz="0" w:space="0" w:color="auto"/>
      </w:divBdr>
      <w:divsChild>
        <w:div w:id="1298758942">
          <w:marLeft w:val="0"/>
          <w:marRight w:val="0"/>
          <w:marTop w:val="0"/>
          <w:marBottom w:val="0"/>
          <w:divBdr>
            <w:top w:val="single" w:sz="2" w:space="0" w:color="E5E7EB"/>
            <w:left w:val="single" w:sz="2" w:space="0" w:color="E5E7EB"/>
            <w:bottom w:val="single" w:sz="2" w:space="0" w:color="E5E7EB"/>
            <w:right w:val="single" w:sz="2" w:space="0" w:color="E5E7EB"/>
          </w:divBdr>
          <w:divsChild>
            <w:div w:id="1721149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5151380">
          <w:marLeft w:val="0"/>
          <w:marRight w:val="0"/>
          <w:marTop w:val="0"/>
          <w:marBottom w:val="0"/>
          <w:divBdr>
            <w:top w:val="single" w:sz="2" w:space="0" w:color="E5E7EB"/>
            <w:left w:val="single" w:sz="2" w:space="0" w:color="E5E7EB"/>
            <w:bottom w:val="single" w:sz="2" w:space="0" w:color="E5E7EB"/>
            <w:right w:val="single" w:sz="2" w:space="0" w:color="E5E7EB"/>
          </w:divBdr>
          <w:divsChild>
            <w:div w:id="500582227">
              <w:marLeft w:val="0"/>
              <w:marRight w:val="0"/>
              <w:marTop w:val="0"/>
              <w:marBottom w:val="0"/>
              <w:divBdr>
                <w:top w:val="single" w:sz="2" w:space="0" w:color="E5E7EB"/>
                <w:left w:val="single" w:sz="2" w:space="0" w:color="E5E7EB"/>
                <w:bottom w:val="single" w:sz="2" w:space="0" w:color="E5E7EB"/>
                <w:right w:val="single" w:sz="2" w:space="0" w:color="E5E7EB"/>
              </w:divBdr>
            </w:div>
            <w:div w:id="17190099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12018465">
      <w:bodyDiv w:val="1"/>
      <w:marLeft w:val="0"/>
      <w:marRight w:val="0"/>
      <w:marTop w:val="0"/>
      <w:marBottom w:val="0"/>
      <w:divBdr>
        <w:top w:val="none" w:sz="0" w:space="0" w:color="auto"/>
        <w:left w:val="none" w:sz="0" w:space="0" w:color="auto"/>
        <w:bottom w:val="none" w:sz="0" w:space="0" w:color="auto"/>
        <w:right w:val="none" w:sz="0" w:space="0" w:color="auto"/>
      </w:divBdr>
      <w:divsChild>
        <w:div w:id="113522494">
          <w:marLeft w:val="0"/>
          <w:marRight w:val="0"/>
          <w:marTop w:val="0"/>
          <w:marBottom w:val="0"/>
          <w:divBdr>
            <w:top w:val="single" w:sz="2" w:space="0" w:color="E5E7EB"/>
            <w:left w:val="single" w:sz="2" w:space="0" w:color="E5E7EB"/>
            <w:bottom w:val="single" w:sz="2" w:space="0" w:color="E5E7EB"/>
            <w:right w:val="single" w:sz="2" w:space="0" w:color="E5E7EB"/>
          </w:divBdr>
          <w:divsChild>
            <w:div w:id="767889276">
              <w:marLeft w:val="0"/>
              <w:marRight w:val="0"/>
              <w:marTop w:val="0"/>
              <w:marBottom w:val="0"/>
              <w:divBdr>
                <w:top w:val="single" w:sz="2" w:space="0" w:color="E5E7EB"/>
                <w:left w:val="single" w:sz="2" w:space="0" w:color="E5E7EB"/>
                <w:bottom w:val="single" w:sz="2" w:space="0" w:color="E5E7EB"/>
                <w:right w:val="single" w:sz="2" w:space="0" w:color="E5E7EB"/>
              </w:divBdr>
            </w:div>
            <w:div w:id="15813293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1408074">
          <w:marLeft w:val="0"/>
          <w:marRight w:val="0"/>
          <w:marTop w:val="0"/>
          <w:marBottom w:val="0"/>
          <w:divBdr>
            <w:top w:val="single" w:sz="2" w:space="0" w:color="E5E7EB"/>
            <w:left w:val="single" w:sz="2" w:space="0" w:color="E5E7EB"/>
            <w:bottom w:val="single" w:sz="2" w:space="0" w:color="E5E7EB"/>
            <w:right w:val="single" w:sz="2" w:space="0" w:color="E5E7EB"/>
          </w:divBdr>
          <w:divsChild>
            <w:div w:id="797839231">
              <w:marLeft w:val="0"/>
              <w:marRight w:val="0"/>
              <w:marTop w:val="0"/>
              <w:marBottom w:val="0"/>
              <w:divBdr>
                <w:top w:val="single" w:sz="2" w:space="0" w:color="E5E7EB"/>
                <w:left w:val="single" w:sz="2" w:space="0" w:color="E5E7EB"/>
                <w:bottom w:val="single" w:sz="2" w:space="0" w:color="E5E7EB"/>
                <w:right w:val="single" w:sz="2" w:space="0" w:color="E5E7EB"/>
              </w:divBdr>
            </w:div>
            <w:div w:id="8585466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26762979">
          <w:marLeft w:val="0"/>
          <w:marRight w:val="0"/>
          <w:marTop w:val="0"/>
          <w:marBottom w:val="0"/>
          <w:divBdr>
            <w:top w:val="single" w:sz="2" w:space="0" w:color="E5E7EB"/>
            <w:left w:val="single" w:sz="2" w:space="0" w:color="E5E7EB"/>
            <w:bottom w:val="single" w:sz="2" w:space="0" w:color="E5E7EB"/>
            <w:right w:val="single" w:sz="2" w:space="0" w:color="E5E7EB"/>
          </w:divBdr>
          <w:divsChild>
            <w:div w:id="3847666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12825545">
          <w:marLeft w:val="0"/>
          <w:marRight w:val="0"/>
          <w:marTop w:val="0"/>
          <w:marBottom w:val="0"/>
          <w:divBdr>
            <w:top w:val="single" w:sz="2" w:space="0" w:color="E5E7EB"/>
            <w:left w:val="single" w:sz="2" w:space="0" w:color="E5E7EB"/>
            <w:bottom w:val="single" w:sz="2" w:space="0" w:color="E5E7EB"/>
            <w:right w:val="single" w:sz="2" w:space="0" w:color="E5E7EB"/>
          </w:divBdr>
          <w:divsChild>
            <w:div w:id="1479683890">
              <w:marLeft w:val="0"/>
              <w:marRight w:val="0"/>
              <w:marTop w:val="0"/>
              <w:marBottom w:val="0"/>
              <w:divBdr>
                <w:top w:val="single" w:sz="2" w:space="0" w:color="E5E7EB"/>
                <w:left w:val="single" w:sz="2" w:space="0" w:color="E5E7EB"/>
                <w:bottom w:val="single" w:sz="2" w:space="0" w:color="E5E7EB"/>
                <w:right w:val="single" w:sz="2" w:space="0" w:color="E5E7EB"/>
              </w:divBdr>
            </w:div>
            <w:div w:id="18341826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6000859">
          <w:marLeft w:val="0"/>
          <w:marRight w:val="0"/>
          <w:marTop w:val="0"/>
          <w:marBottom w:val="0"/>
          <w:divBdr>
            <w:top w:val="single" w:sz="2" w:space="0" w:color="E5E7EB"/>
            <w:left w:val="single" w:sz="2" w:space="0" w:color="E5E7EB"/>
            <w:bottom w:val="single" w:sz="2" w:space="0" w:color="E5E7EB"/>
            <w:right w:val="single" w:sz="2" w:space="0" w:color="E5E7EB"/>
          </w:divBdr>
          <w:divsChild>
            <w:div w:id="731075902">
              <w:marLeft w:val="0"/>
              <w:marRight w:val="0"/>
              <w:marTop w:val="0"/>
              <w:marBottom w:val="0"/>
              <w:divBdr>
                <w:top w:val="single" w:sz="2" w:space="0" w:color="E5E7EB"/>
                <w:left w:val="single" w:sz="2" w:space="0" w:color="E5E7EB"/>
                <w:bottom w:val="single" w:sz="2" w:space="0" w:color="E5E7EB"/>
                <w:right w:val="single" w:sz="2" w:space="0" w:color="E5E7EB"/>
              </w:divBdr>
            </w:div>
            <w:div w:id="12185121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42621116">
      <w:bodyDiv w:val="1"/>
      <w:marLeft w:val="0"/>
      <w:marRight w:val="0"/>
      <w:marTop w:val="0"/>
      <w:marBottom w:val="0"/>
      <w:divBdr>
        <w:top w:val="none" w:sz="0" w:space="0" w:color="auto"/>
        <w:left w:val="none" w:sz="0" w:space="0" w:color="auto"/>
        <w:bottom w:val="none" w:sz="0" w:space="0" w:color="auto"/>
        <w:right w:val="none" w:sz="0" w:space="0" w:color="auto"/>
      </w:divBdr>
      <w:divsChild>
        <w:div w:id="161624562">
          <w:marLeft w:val="0"/>
          <w:marRight w:val="0"/>
          <w:marTop w:val="0"/>
          <w:marBottom w:val="0"/>
          <w:divBdr>
            <w:top w:val="single" w:sz="2" w:space="0" w:color="E5E7EB"/>
            <w:left w:val="single" w:sz="2" w:space="0" w:color="E5E7EB"/>
            <w:bottom w:val="single" w:sz="2" w:space="0" w:color="E5E7EB"/>
            <w:right w:val="single" w:sz="2" w:space="0" w:color="E5E7EB"/>
          </w:divBdr>
          <w:divsChild>
            <w:div w:id="1951234801">
              <w:marLeft w:val="0"/>
              <w:marRight w:val="0"/>
              <w:marTop w:val="0"/>
              <w:marBottom w:val="0"/>
              <w:divBdr>
                <w:top w:val="single" w:sz="2" w:space="0" w:color="E5E7EB"/>
                <w:left w:val="single" w:sz="2" w:space="0" w:color="E5E7EB"/>
                <w:bottom w:val="single" w:sz="2" w:space="0" w:color="E5E7EB"/>
                <w:right w:val="single" w:sz="2" w:space="0" w:color="E5E7EB"/>
              </w:divBdr>
            </w:div>
            <w:div w:id="21412617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05695091">
          <w:marLeft w:val="0"/>
          <w:marRight w:val="0"/>
          <w:marTop w:val="0"/>
          <w:marBottom w:val="0"/>
          <w:divBdr>
            <w:top w:val="single" w:sz="2" w:space="0" w:color="E5E7EB"/>
            <w:left w:val="single" w:sz="2" w:space="0" w:color="E5E7EB"/>
            <w:bottom w:val="single" w:sz="2" w:space="0" w:color="E5E7EB"/>
            <w:right w:val="single" w:sz="2" w:space="0" w:color="E5E7EB"/>
          </w:divBdr>
          <w:divsChild>
            <w:div w:id="47581360">
              <w:marLeft w:val="0"/>
              <w:marRight w:val="0"/>
              <w:marTop w:val="0"/>
              <w:marBottom w:val="0"/>
              <w:divBdr>
                <w:top w:val="single" w:sz="2" w:space="0" w:color="E5E7EB"/>
                <w:left w:val="single" w:sz="2" w:space="0" w:color="E5E7EB"/>
                <w:bottom w:val="single" w:sz="2" w:space="0" w:color="E5E7EB"/>
                <w:right w:val="single" w:sz="2" w:space="0" w:color="E5E7EB"/>
              </w:divBdr>
            </w:div>
            <w:div w:id="4839320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2463483">
          <w:marLeft w:val="0"/>
          <w:marRight w:val="0"/>
          <w:marTop w:val="0"/>
          <w:marBottom w:val="0"/>
          <w:divBdr>
            <w:top w:val="single" w:sz="2" w:space="0" w:color="E5E7EB"/>
            <w:left w:val="single" w:sz="2" w:space="0" w:color="E5E7EB"/>
            <w:bottom w:val="single" w:sz="2" w:space="0" w:color="E5E7EB"/>
            <w:right w:val="single" w:sz="2" w:space="0" w:color="E5E7EB"/>
          </w:divBdr>
          <w:divsChild>
            <w:div w:id="11859407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63712492">
      <w:bodyDiv w:val="1"/>
      <w:marLeft w:val="0"/>
      <w:marRight w:val="0"/>
      <w:marTop w:val="0"/>
      <w:marBottom w:val="0"/>
      <w:divBdr>
        <w:top w:val="none" w:sz="0" w:space="0" w:color="auto"/>
        <w:left w:val="none" w:sz="0" w:space="0" w:color="auto"/>
        <w:bottom w:val="none" w:sz="0" w:space="0" w:color="auto"/>
        <w:right w:val="none" w:sz="0" w:space="0" w:color="auto"/>
      </w:divBdr>
      <w:divsChild>
        <w:div w:id="12969131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75703684">
      <w:bodyDiv w:val="1"/>
      <w:marLeft w:val="0"/>
      <w:marRight w:val="0"/>
      <w:marTop w:val="0"/>
      <w:marBottom w:val="0"/>
      <w:divBdr>
        <w:top w:val="none" w:sz="0" w:space="0" w:color="auto"/>
        <w:left w:val="none" w:sz="0" w:space="0" w:color="auto"/>
        <w:bottom w:val="none" w:sz="0" w:space="0" w:color="auto"/>
        <w:right w:val="none" w:sz="0" w:space="0" w:color="auto"/>
      </w:divBdr>
      <w:divsChild>
        <w:div w:id="1337347622">
          <w:marLeft w:val="0"/>
          <w:marRight w:val="0"/>
          <w:marTop w:val="0"/>
          <w:marBottom w:val="0"/>
          <w:divBdr>
            <w:top w:val="single" w:sz="2" w:space="0" w:color="E5E7EB"/>
            <w:left w:val="single" w:sz="2" w:space="0" w:color="E5E7EB"/>
            <w:bottom w:val="single" w:sz="2" w:space="0" w:color="E5E7EB"/>
            <w:right w:val="single" w:sz="2" w:space="0" w:color="E5E7EB"/>
          </w:divBdr>
          <w:divsChild>
            <w:div w:id="803084892">
              <w:marLeft w:val="0"/>
              <w:marRight w:val="0"/>
              <w:marTop w:val="0"/>
              <w:marBottom w:val="0"/>
              <w:divBdr>
                <w:top w:val="single" w:sz="2" w:space="0" w:color="E5E7EB"/>
                <w:left w:val="single" w:sz="2" w:space="0" w:color="E5E7EB"/>
                <w:bottom w:val="single" w:sz="2" w:space="0" w:color="E5E7EB"/>
                <w:right w:val="single" w:sz="2" w:space="0" w:color="E5E7EB"/>
              </w:divBdr>
            </w:div>
            <w:div w:id="21239575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90611417">
          <w:marLeft w:val="0"/>
          <w:marRight w:val="0"/>
          <w:marTop w:val="0"/>
          <w:marBottom w:val="0"/>
          <w:divBdr>
            <w:top w:val="single" w:sz="2" w:space="0" w:color="E5E7EB"/>
            <w:left w:val="single" w:sz="2" w:space="0" w:color="E5E7EB"/>
            <w:bottom w:val="single" w:sz="2" w:space="0" w:color="E5E7EB"/>
            <w:right w:val="single" w:sz="2" w:space="0" w:color="E5E7EB"/>
          </w:divBdr>
          <w:divsChild>
            <w:div w:id="7615359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18832273">
      <w:bodyDiv w:val="1"/>
      <w:marLeft w:val="0"/>
      <w:marRight w:val="0"/>
      <w:marTop w:val="0"/>
      <w:marBottom w:val="0"/>
      <w:divBdr>
        <w:top w:val="none" w:sz="0" w:space="0" w:color="auto"/>
        <w:left w:val="none" w:sz="0" w:space="0" w:color="auto"/>
        <w:bottom w:val="none" w:sz="0" w:space="0" w:color="auto"/>
        <w:right w:val="none" w:sz="0" w:space="0" w:color="auto"/>
      </w:divBdr>
      <w:divsChild>
        <w:div w:id="786969285">
          <w:marLeft w:val="0"/>
          <w:marRight w:val="0"/>
          <w:marTop w:val="0"/>
          <w:marBottom w:val="0"/>
          <w:divBdr>
            <w:top w:val="single" w:sz="2" w:space="0" w:color="E5E7EB"/>
            <w:left w:val="single" w:sz="2" w:space="0" w:color="E5E7EB"/>
            <w:bottom w:val="single" w:sz="2" w:space="0" w:color="E5E7EB"/>
            <w:right w:val="single" w:sz="2" w:space="0" w:color="E5E7EB"/>
          </w:divBdr>
          <w:divsChild>
            <w:div w:id="1786928749">
              <w:marLeft w:val="0"/>
              <w:marRight w:val="0"/>
              <w:marTop w:val="0"/>
              <w:marBottom w:val="0"/>
              <w:divBdr>
                <w:top w:val="single" w:sz="2" w:space="0" w:color="E5E7EB"/>
                <w:left w:val="single" w:sz="2" w:space="0" w:color="E5E7EB"/>
                <w:bottom w:val="single" w:sz="2" w:space="0" w:color="E5E7EB"/>
                <w:right w:val="single" w:sz="2" w:space="0" w:color="E5E7EB"/>
              </w:divBdr>
            </w:div>
            <w:div w:id="21143227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05109266">
          <w:marLeft w:val="0"/>
          <w:marRight w:val="0"/>
          <w:marTop w:val="0"/>
          <w:marBottom w:val="0"/>
          <w:divBdr>
            <w:top w:val="single" w:sz="2" w:space="0" w:color="E5E7EB"/>
            <w:left w:val="single" w:sz="2" w:space="0" w:color="E5E7EB"/>
            <w:bottom w:val="single" w:sz="2" w:space="0" w:color="E5E7EB"/>
            <w:right w:val="single" w:sz="2" w:space="0" w:color="E5E7EB"/>
          </w:divBdr>
          <w:divsChild>
            <w:div w:id="54159723">
              <w:marLeft w:val="0"/>
              <w:marRight w:val="0"/>
              <w:marTop w:val="0"/>
              <w:marBottom w:val="0"/>
              <w:divBdr>
                <w:top w:val="single" w:sz="2" w:space="0" w:color="E5E7EB"/>
                <w:left w:val="single" w:sz="2" w:space="0" w:color="E5E7EB"/>
                <w:bottom w:val="single" w:sz="2" w:space="0" w:color="E5E7EB"/>
                <w:right w:val="single" w:sz="2" w:space="0" w:color="E5E7EB"/>
              </w:divBdr>
            </w:div>
            <w:div w:id="11206882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14427234">
          <w:marLeft w:val="0"/>
          <w:marRight w:val="0"/>
          <w:marTop w:val="0"/>
          <w:marBottom w:val="0"/>
          <w:divBdr>
            <w:top w:val="single" w:sz="2" w:space="0" w:color="E5E7EB"/>
            <w:left w:val="single" w:sz="2" w:space="0" w:color="E5E7EB"/>
            <w:bottom w:val="single" w:sz="2" w:space="0" w:color="E5E7EB"/>
            <w:right w:val="single" w:sz="2" w:space="0" w:color="E5E7EB"/>
          </w:divBdr>
          <w:divsChild>
            <w:div w:id="12324234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94603635">
      <w:bodyDiv w:val="1"/>
      <w:marLeft w:val="0"/>
      <w:marRight w:val="0"/>
      <w:marTop w:val="0"/>
      <w:marBottom w:val="0"/>
      <w:divBdr>
        <w:top w:val="none" w:sz="0" w:space="0" w:color="auto"/>
        <w:left w:val="none" w:sz="0" w:space="0" w:color="auto"/>
        <w:bottom w:val="none" w:sz="0" w:space="0" w:color="auto"/>
        <w:right w:val="none" w:sz="0" w:space="0" w:color="auto"/>
      </w:divBdr>
    </w:div>
    <w:div w:id="1057239387">
      <w:bodyDiv w:val="1"/>
      <w:marLeft w:val="0"/>
      <w:marRight w:val="0"/>
      <w:marTop w:val="0"/>
      <w:marBottom w:val="0"/>
      <w:divBdr>
        <w:top w:val="none" w:sz="0" w:space="0" w:color="auto"/>
        <w:left w:val="none" w:sz="0" w:space="0" w:color="auto"/>
        <w:bottom w:val="none" w:sz="0" w:space="0" w:color="auto"/>
        <w:right w:val="none" w:sz="0" w:space="0" w:color="auto"/>
      </w:divBdr>
      <w:divsChild>
        <w:div w:id="2173974">
          <w:marLeft w:val="0"/>
          <w:marRight w:val="0"/>
          <w:marTop w:val="0"/>
          <w:marBottom w:val="0"/>
          <w:divBdr>
            <w:top w:val="single" w:sz="2" w:space="0" w:color="E5E7EB"/>
            <w:left w:val="single" w:sz="2" w:space="0" w:color="E5E7EB"/>
            <w:bottom w:val="single" w:sz="2" w:space="0" w:color="E5E7EB"/>
            <w:right w:val="single" w:sz="2" w:space="0" w:color="E5E7EB"/>
          </w:divBdr>
          <w:divsChild>
            <w:div w:id="20131441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3482240">
          <w:marLeft w:val="0"/>
          <w:marRight w:val="0"/>
          <w:marTop w:val="0"/>
          <w:marBottom w:val="0"/>
          <w:divBdr>
            <w:top w:val="single" w:sz="2" w:space="0" w:color="E5E7EB"/>
            <w:left w:val="single" w:sz="2" w:space="0" w:color="E5E7EB"/>
            <w:bottom w:val="single" w:sz="2" w:space="0" w:color="E5E7EB"/>
            <w:right w:val="single" w:sz="2" w:space="0" w:color="E5E7EB"/>
          </w:divBdr>
          <w:divsChild>
            <w:div w:id="197669426">
              <w:marLeft w:val="0"/>
              <w:marRight w:val="0"/>
              <w:marTop w:val="0"/>
              <w:marBottom w:val="0"/>
              <w:divBdr>
                <w:top w:val="single" w:sz="2" w:space="0" w:color="E5E7EB"/>
                <w:left w:val="single" w:sz="2" w:space="0" w:color="E5E7EB"/>
                <w:bottom w:val="single" w:sz="2" w:space="0" w:color="E5E7EB"/>
                <w:right w:val="single" w:sz="2" w:space="0" w:color="E5E7EB"/>
              </w:divBdr>
            </w:div>
            <w:div w:id="13330237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42771465">
          <w:marLeft w:val="0"/>
          <w:marRight w:val="0"/>
          <w:marTop w:val="0"/>
          <w:marBottom w:val="0"/>
          <w:divBdr>
            <w:top w:val="single" w:sz="2" w:space="0" w:color="E5E7EB"/>
            <w:left w:val="single" w:sz="2" w:space="0" w:color="E5E7EB"/>
            <w:bottom w:val="single" w:sz="2" w:space="0" w:color="E5E7EB"/>
            <w:right w:val="single" w:sz="2" w:space="0" w:color="E5E7EB"/>
          </w:divBdr>
          <w:divsChild>
            <w:div w:id="1181314943">
              <w:marLeft w:val="0"/>
              <w:marRight w:val="0"/>
              <w:marTop w:val="0"/>
              <w:marBottom w:val="0"/>
              <w:divBdr>
                <w:top w:val="single" w:sz="2" w:space="0" w:color="E5E7EB"/>
                <w:left w:val="single" w:sz="2" w:space="0" w:color="E5E7EB"/>
                <w:bottom w:val="single" w:sz="2" w:space="0" w:color="E5E7EB"/>
                <w:right w:val="single" w:sz="2" w:space="0" w:color="E5E7EB"/>
              </w:divBdr>
            </w:div>
            <w:div w:id="18406102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58163324">
      <w:bodyDiv w:val="1"/>
      <w:marLeft w:val="0"/>
      <w:marRight w:val="0"/>
      <w:marTop w:val="0"/>
      <w:marBottom w:val="0"/>
      <w:divBdr>
        <w:top w:val="none" w:sz="0" w:space="0" w:color="auto"/>
        <w:left w:val="none" w:sz="0" w:space="0" w:color="auto"/>
        <w:bottom w:val="none" w:sz="0" w:space="0" w:color="auto"/>
        <w:right w:val="none" w:sz="0" w:space="0" w:color="auto"/>
      </w:divBdr>
    </w:div>
    <w:div w:id="1073626309">
      <w:bodyDiv w:val="1"/>
      <w:marLeft w:val="0"/>
      <w:marRight w:val="0"/>
      <w:marTop w:val="0"/>
      <w:marBottom w:val="0"/>
      <w:divBdr>
        <w:top w:val="none" w:sz="0" w:space="0" w:color="auto"/>
        <w:left w:val="none" w:sz="0" w:space="0" w:color="auto"/>
        <w:bottom w:val="none" w:sz="0" w:space="0" w:color="auto"/>
        <w:right w:val="none" w:sz="0" w:space="0" w:color="auto"/>
      </w:divBdr>
      <w:divsChild>
        <w:div w:id="109935943">
          <w:marLeft w:val="0"/>
          <w:marRight w:val="0"/>
          <w:marTop w:val="0"/>
          <w:marBottom w:val="0"/>
          <w:divBdr>
            <w:top w:val="single" w:sz="2" w:space="0" w:color="E5E7EB"/>
            <w:left w:val="single" w:sz="2" w:space="0" w:color="E5E7EB"/>
            <w:bottom w:val="single" w:sz="2" w:space="0" w:color="E5E7EB"/>
            <w:right w:val="single" w:sz="2" w:space="0" w:color="E5E7EB"/>
          </w:divBdr>
          <w:divsChild>
            <w:div w:id="11423640">
              <w:marLeft w:val="0"/>
              <w:marRight w:val="0"/>
              <w:marTop w:val="0"/>
              <w:marBottom w:val="0"/>
              <w:divBdr>
                <w:top w:val="single" w:sz="2" w:space="0" w:color="E5E7EB"/>
                <w:left w:val="single" w:sz="2" w:space="0" w:color="E5E7EB"/>
                <w:bottom w:val="single" w:sz="2" w:space="0" w:color="E5E7EB"/>
                <w:right w:val="single" w:sz="2" w:space="0" w:color="E5E7EB"/>
              </w:divBdr>
            </w:div>
            <w:div w:id="3468304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4856670">
          <w:marLeft w:val="0"/>
          <w:marRight w:val="0"/>
          <w:marTop w:val="0"/>
          <w:marBottom w:val="0"/>
          <w:divBdr>
            <w:top w:val="single" w:sz="2" w:space="0" w:color="E5E7EB"/>
            <w:left w:val="single" w:sz="2" w:space="0" w:color="E5E7EB"/>
            <w:bottom w:val="single" w:sz="2" w:space="0" w:color="E5E7EB"/>
            <w:right w:val="single" w:sz="2" w:space="0" w:color="E5E7EB"/>
          </w:divBdr>
          <w:divsChild>
            <w:div w:id="1541743557">
              <w:marLeft w:val="0"/>
              <w:marRight w:val="0"/>
              <w:marTop w:val="0"/>
              <w:marBottom w:val="0"/>
              <w:divBdr>
                <w:top w:val="single" w:sz="2" w:space="0" w:color="E5E7EB"/>
                <w:left w:val="single" w:sz="2" w:space="0" w:color="E5E7EB"/>
                <w:bottom w:val="single" w:sz="2" w:space="0" w:color="E5E7EB"/>
                <w:right w:val="single" w:sz="2" w:space="0" w:color="E5E7EB"/>
              </w:divBdr>
            </w:div>
            <w:div w:id="15520382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92574270">
          <w:marLeft w:val="0"/>
          <w:marRight w:val="0"/>
          <w:marTop w:val="0"/>
          <w:marBottom w:val="0"/>
          <w:divBdr>
            <w:top w:val="single" w:sz="2" w:space="0" w:color="E5E7EB"/>
            <w:left w:val="single" w:sz="2" w:space="0" w:color="E5E7EB"/>
            <w:bottom w:val="single" w:sz="2" w:space="0" w:color="E5E7EB"/>
            <w:right w:val="single" w:sz="2" w:space="0" w:color="E5E7EB"/>
          </w:divBdr>
          <w:divsChild>
            <w:div w:id="2051031252">
              <w:marLeft w:val="0"/>
              <w:marRight w:val="0"/>
              <w:marTop w:val="0"/>
              <w:marBottom w:val="0"/>
              <w:divBdr>
                <w:top w:val="single" w:sz="2" w:space="0" w:color="E5E7EB"/>
                <w:left w:val="single" w:sz="2" w:space="0" w:color="E5E7EB"/>
                <w:bottom w:val="single" w:sz="2" w:space="0" w:color="E5E7EB"/>
                <w:right w:val="single" w:sz="2" w:space="0" w:color="E5E7EB"/>
              </w:divBdr>
            </w:div>
            <w:div w:id="20960515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10565654">
          <w:marLeft w:val="0"/>
          <w:marRight w:val="0"/>
          <w:marTop w:val="0"/>
          <w:marBottom w:val="0"/>
          <w:divBdr>
            <w:top w:val="single" w:sz="2" w:space="0" w:color="E5E7EB"/>
            <w:left w:val="single" w:sz="2" w:space="0" w:color="E5E7EB"/>
            <w:bottom w:val="single" w:sz="2" w:space="0" w:color="E5E7EB"/>
            <w:right w:val="single" w:sz="2" w:space="0" w:color="E5E7EB"/>
          </w:divBdr>
          <w:divsChild>
            <w:div w:id="452748606">
              <w:marLeft w:val="0"/>
              <w:marRight w:val="0"/>
              <w:marTop w:val="0"/>
              <w:marBottom w:val="0"/>
              <w:divBdr>
                <w:top w:val="single" w:sz="2" w:space="0" w:color="E5E7EB"/>
                <w:left w:val="single" w:sz="2" w:space="0" w:color="E5E7EB"/>
                <w:bottom w:val="single" w:sz="2" w:space="0" w:color="E5E7EB"/>
                <w:right w:val="single" w:sz="2" w:space="0" w:color="E5E7EB"/>
              </w:divBdr>
            </w:div>
            <w:div w:id="8283276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68459559">
          <w:marLeft w:val="0"/>
          <w:marRight w:val="0"/>
          <w:marTop w:val="0"/>
          <w:marBottom w:val="0"/>
          <w:divBdr>
            <w:top w:val="single" w:sz="2" w:space="0" w:color="E5E7EB"/>
            <w:left w:val="single" w:sz="2" w:space="0" w:color="E5E7EB"/>
            <w:bottom w:val="single" w:sz="2" w:space="0" w:color="E5E7EB"/>
            <w:right w:val="single" w:sz="2" w:space="0" w:color="E5E7EB"/>
          </w:divBdr>
          <w:divsChild>
            <w:div w:id="4739580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60867158">
          <w:marLeft w:val="0"/>
          <w:marRight w:val="0"/>
          <w:marTop w:val="0"/>
          <w:marBottom w:val="0"/>
          <w:divBdr>
            <w:top w:val="single" w:sz="2" w:space="0" w:color="E5E7EB"/>
            <w:left w:val="single" w:sz="2" w:space="0" w:color="E5E7EB"/>
            <w:bottom w:val="single" w:sz="2" w:space="0" w:color="E5E7EB"/>
            <w:right w:val="single" w:sz="2" w:space="0" w:color="E5E7EB"/>
          </w:divBdr>
          <w:divsChild>
            <w:div w:id="1520270917">
              <w:marLeft w:val="0"/>
              <w:marRight w:val="0"/>
              <w:marTop w:val="0"/>
              <w:marBottom w:val="0"/>
              <w:divBdr>
                <w:top w:val="single" w:sz="2" w:space="0" w:color="E5E7EB"/>
                <w:left w:val="single" w:sz="2" w:space="0" w:color="E5E7EB"/>
                <w:bottom w:val="single" w:sz="2" w:space="0" w:color="E5E7EB"/>
                <w:right w:val="single" w:sz="2" w:space="0" w:color="E5E7EB"/>
              </w:divBdr>
            </w:div>
            <w:div w:id="20965897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8543922">
          <w:marLeft w:val="0"/>
          <w:marRight w:val="0"/>
          <w:marTop w:val="0"/>
          <w:marBottom w:val="0"/>
          <w:divBdr>
            <w:top w:val="single" w:sz="2" w:space="0" w:color="E5E7EB"/>
            <w:left w:val="single" w:sz="2" w:space="0" w:color="E5E7EB"/>
            <w:bottom w:val="single" w:sz="2" w:space="0" w:color="E5E7EB"/>
            <w:right w:val="single" w:sz="2" w:space="0" w:color="E5E7EB"/>
          </w:divBdr>
          <w:divsChild>
            <w:div w:id="340594264">
              <w:marLeft w:val="0"/>
              <w:marRight w:val="0"/>
              <w:marTop w:val="0"/>
              <w:marBottom w:val="0"/>
              <w:divBdr>
                <w:top w:val="single" w:sz="2" w:space="0" w:color="E5E7EB"/>
                <w:left w:val="single" w:sz="2" w:space="0" w:color="E5E7EB"/>
                <w:bottom w:val="single" w:sz="2" w:space="0" w:color="E5E7EB"/>
                <w:right w:val="single" w:sz="2" w:space="0" w:color="E5E7EB"/>
              </w:divBdr>
            </w:div>
            <w:div w:id="11869889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4623168">
          <w:marLeft w:val="0"/>
          <w:marRight w:val="0"/>
          <w:marTop w:val="0"/>
          <w:marBottom w:val="0"/>
          <w:divBdr>
            <w:top w:val="single" w:sz="2" w:space="0" w:color="E5E7EB"/>
            <w:left w:val="single" w:sz="2" w:space="0" w:color="E5E7EB"/>
            <w:bottom w:val="single" w:sz="2" w:space="0" w:color="E5E7EB"/>
            <w:right w:val="single" w:sz="2" w:space="0" w:color="E5E7EB"/>
          </w:divBdr>
          <w:divsChild>
            <w:div w:id="424419981">
              <w:marLeft w:val="0"/>
              <w:marRight w:val="0"/>
              <w:marTop w:val="0"/>
              <w:marBottom w:val="0"/>
              <w:divBdr>
                <w:top w:val="single" w:sz="2" w:space="0" w:color="E5E7EB"/>
                <w:left w:val="single" w:sz="2" w:space="0" w:color="E5E7EB"/>
                <w:bottom w:val="single" w:sz="2" w:space="0" w:color="E5E7EB"/>
                <w:right w:val="single" w:sz="2" w:space="0" w:color="E5E7EB"/>
              </w:divBdr>
            </w:div>
            <w:div w:id="12801467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04423281">
      <w:bodyDiv w:val="1"/>
      <w:marLeft w:val="0"/>
      <w:marRight w:val="0"/>
      <w:marTop w:val="0"/>
      <w:marBottom w:val="0"/>
      <w:divBdr>
        <w:top w:val="none" w:sz="0" w:space="0" w:color="auto"/>
        <w:left w:val="none" w:sz="0" w:space="0" w:color="auto"/>
        <w:bottom w:val="none" w:sz="0" w:space="0" w:color="auto"/>
        <w:right w:val="none" w:sz="0" w:space="0" w:color="auto"/>
      </w:divBdr>
    </w:div>
    <w:div w:id="1109929088">
      <w:bodyDiv w:val="1"/>
      <w:marLeft w:val="0"/>
      <w:marRight w:val="0"/>
      <w:marTop w:val="0"/>
      <w:marBottom w:val="0"/>
      <w:divBdr>
        <w:top w:val="none" w:sz="0" w:space="0" w:color="auto"/>
        <w:left w:val="none" w:sz="0" w:space="0" w:color="auto"/>
        <w:bottom w:val="none" w:sz="0" w:space="0" w:color="auto"/>
        <w:right w:val="none" w:sz="0" w:space="0" w:color="auto"/>
      </w:divBdr>
    </w:div>
    <w:div w:id="1120762359">
      <w:bodyDiv w:val="1"/>
      <w:marLeft w:val="0"/>
      <w:marRight w:val="0"/>
      <w:marTop w:val="0"/>
      <w:marBottom w:val="0"/>
      <w:divBdr>
        <w:top w:val="none" w:sz="0" w:space="0" w:color="auto"/>
        <w:left w:val="none" w:sz="0" w:space="0" w:color="auto"/>
        <w:bottom w:val="none" w:sz="0" w:space="0" w:color="auto"/>
        <w:right w:val="none" w:sz="0" w:space="0" w:color="auto"/>
      </w:divBdr>
      <w:divsChild>
        <w:div w:id="7272658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42189310">
      <w:bodyDiv w:val="1"/>
      <w:marLeft w:val="0"/>
      <w:marRight w:val="0"/>
      <w:marTop w:val="0"/>
      <w:marBottom w:val="0"/>
      <w:divBdr>
        <w:top w:val="none" w:sz="0" w:space="0" w:color="auto"/>
        <w:left w:val="none" w:sz="0" w:space="0" w:color="auto"/>
        <w:bottom w:val="none" w:sz="0" w:space="0" w:color="auto"/>
        <w:right w:val="none" w:sz="0" w:space="0" w:color="auto"/>
      </w:divBdr>
      <w:divsChild>
        <w:div w:id="20688429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56342216">
      <w:bodyDiv w:val="1"/>
      <w:marLeft w:val="0"/>
      <w:marRight w:val="0"/>
      <w:marTop w:val="0"/>
      <w:marBottom w:val="0"/>
      <w:divBdr>
        <w:top w:val="none" w:sz="0" w:space="0" w:color="auto"/>
        <w:left w:val="none" w:sz="0" w:space="0" w:color="auto"/>
        <w:bottom w:val="none" w:sz="0" w:space="0" w:color="auto"/>
        <w:right w:val="none" w:sz="0" w:space="0" w:color="auto"/>
      </w:divBdr>
      <w:divsChild>
        <w:div w:id="446631008">
          <w:marLeft w:val="0"/>
          <w:marRight w:val="0"/>
          <w:marTop w:val="0"/>
          <w:marBottom w:val="0"/>
          <w:divBdr>
            <w:top w:val="single" w:sz="2" w:space="0" w:color="E5E7EB"/>
            <w:left w:val="single" w:sz="2" w:space="0" w:color="E5E7EB"/>
            <w:bottom w:val="single" w:sz="2" w:space="0" w:color="E5E7EB"/>
            <w:right w:val="single" w:sz="2" w:space="0" w:color="E5E7EB"/>
          </w:divBdr>
          <w:divsChild>
            <w:div w:id="18127488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60874223">
          <w:marLeft w:val="0"/>
          <w:marRight w:val="0"/>
          <w:marTop w:val="0"/>
          <w:marBottom w:val="0"/>
          <w:divBdr>
            <w:top w:val="single" w:sz="2" w:space="0" w:color="E5E7EB"/>
            <w:left w:val="single" w:sz="2" w:space="0" w:color="E5E7EB"/>
            <w:bottom w:val="single" w:sz="2" w:space="0" w:color="E5E7EB"/>
            <w:right w:val="single" w:sz="2" w:space="0" w:color="E5E7EB"/>
          </w:divBdr>
          <w:divsChild>
            <w:div w:id="1543403394">
              <w:marLeft w:val="0"/>
              <w:marRight w:val="0"/>
              <w:marTop w:val="0"/>
              <w:marBottom w:val="0"/>
              <w:divBdr>
                <w:top w:val="single" w:sz="2" w:space="0" w:color="E5E7EB"/>
                <w:left w:val="single" w:sz="2" w:space="0" w:color="E5E7EB"/>
                <w:bottom w:val="single" w:sz="2" w:space="0" w:color="E5E7EB"/>
                <w:right w:val="single" w:sz="2" w:space="0" w:color="E5E7EB"/>
              </w:divBdr>
            </w:div>
            <w:div w:id="15622063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78228183">
      <w:bodyDiv w:val="1"/>
      <w:marLeft w:val="0"/>
      <w:marRight w:val="0"/>
      <w:marTop w:val="0"/>
      <w:marBottom w:val="0"/>
      <w:divBdr>
        <w:top w:val="none" w:sz="0" w:space="0" w:color="auto"/>
        <w:left w:val="none" w:sz="0" w:space="0" w:color="auto"/>
        <w:bottom w:val="none" w:sz="0" w:space="0" w:color="auto"/>
        <w:right w:val="none" w:sz="0" w:space="0" w:color="auto"/>
      </w:divBdr>
      <w:divsChild>
        <w:div w:id="358705384">
          <w:marLeft w:val="0"/>
          <w:marRight w:val="0"/>
          <w:marTop w:val="0"/>
          <w:marBottom w:val="0"/>
          <w:divBdr>
            <w:top w:val="single" w:sz="2" w:space="0" w:color="E5E7EB"/>
            <w:left w:val="single" w:sz="2" w:space="0" w:color="E5E7EB"/>
            <w:bottom w:val="single" w:sz="2" w:space="0" w:color="E5E7EB"/>
            <w:right w:val="single" w:sz="2" w:space="0" w:color="E5E7EB"/>
          </w:divBdr>
          <w:divsChild>
            <w:div w:id="177350308">
              <w:marLeft w:val="0"/>
              <w:marRight w:val="0"/>
              <w:marTop w:val="0"/>
              <w:marBottom w:val="0"/>
              <w:divBdr>
                <w:top w:val="single" w:sz="2" w:space="0" w:color="E5E7EB"/>
                <w:left w:val="single" w:sz="2" w:space="0" w:color="E5E7EB"/>
                <w:bottom w:val="single" w:sz="2" w:space="0" w:color="E5E7EB"/>
                <w:right w:val="single" w:sz="2" w:space="0" w:color="E5E7EB"/>
              </w:divBdr>
            </w:div>
            <w:div w:id="18418908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75343670">
          <w:marLeft w:val="0"/>
          <w:marRight w:val="0"/>
          <w:marTop w:val="0"/>
          <w:marBottom w:val="0"/>
          <w:divBdr>
            <w:top w:val="single" w:sz="2" w:space="0" w:color="E5E7EB"/>
            <w:left w:val="single" w:sz="2" w:space="0" w:color="E5E7EB"/>
            <w:bottom w:val="single" w:sz="2" w:space="0" w:color="E5E7EB"/>
            <w:right w:val="single" w:sz="2" w:space="0" w:color="E5E7EB"/>
          </w:divBdr>
          <w:divsChild>
            <w:div w:id="15930080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53296414">
          <w:marLeft w:val="0"/>
          <w:marRight w:val="0"/>
          <w:marTop w:val="0"/>
          <w:marBottom w:val="0"/>
          <w:divBdr>
            <w:top w:val="single" w:sz="2" w:space="0" w:color="E5E7EB"/>
            <w:left w:val="single" w:sz="2" w:space="0" w:color="E5E7EB"/>
            <w:bottom w:val="single" w:sz="2" w:space="0" w:color="E5E7EB"/>
            <w:right w:val="single" w:sz="2" w:space="0" w:color="E5E7EB"/>
          </w:divBdr>
          <w:divsChild>
            <w:div w:id="245725809">
              <w:marLeft w:val="0"/>
              <w:marRight w:val="0"/>
              <w:marTop w:val="0"/>
              <w:marBottom w:val="0"/>
              <w:divBdr>
                <w:top w:val="single" w:sz="2" w:space="0" w:color="E5E7EB"/>
                <w:left w:val="single" w:sz="2" w:space="0" w:color="E5E7EB"/>
                <w:bottom w:val="single" w:sz="2" w:space="0" w:color="E5E7EB"/>
                <w:right w:val="single" w:sz="2" w:space="0" w:color="E5E7EB"/>
              </w:divBdr>
            </w:div>
            <w:div w:id="15425895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19852519">
      <w:bodyDiv w:val="1"/>
      <w:marLeft w:val="0"/>
      <w:marRight w:val="0"/>
      <w:marTop w:val="0"/>
      <w:marBottom w:val="0"/>
      <w:divBdr>
        <w:top w:val="none" w:sz="0" w:space="0" w:color="auto"/>
        <w:left w:val="none" w:sz="0" w:space="0" w:color="auto"/>
        <w:bottom w:val="none" w:sz="0" w:space="0" w:color="auto"/>
        <w:right w:val="none" w:sz="0" w:space="0" w:color="auto"/>
      </w:divBdr>
    </w:div>
    <w:div w:id="1240824988">
      <w:bodyDiv w:val="1"/>
      <w:marLeft w:val="0"/>
      <w:marRight w:val="0"/>
      <w:marTop w:val="0"/>
      <w:marBottom w:val="0"/>
      <w:divBdr>
        <w:top w:val="none" w:sz="0" w:space="0" w:color="auto"/>
        <w:left w:val="none" w:sz="0" w:space="0" w:color="auto"/>
        <w:bottom w:val="none" w:sz="0" w:space="0" w:color="auto"/>
        <w:right w:val="none" w:sz="0" w:space="0" w:color="auto"/>
      </w:divBdr>
      <w:divsChild>
        <w:div w:id="5618722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68200646">
      <w:bodyDiv w:val="1"/>
      <w:marLeft w:val="0"/>
      <w:marRight w:val="0"/>
      <w:marTop w:val="0"/>
      <w:marBottom w:val="0"/>
      <w:divBdr>
        <w:top w:val="none" w:sz="0" w:space="0" w:color="auto"/>
        <w:left w:val="none" w:sz="0" w:space="0" w:color="auto"/>
        <w:bottom w:val="none" w:sz="0" w:space="0" w:color="auto"/>
        <w:right w:val="none" w:sz="0" w:space="0" w:color="auto"/>
      </w:divBdr>
      <w:divsChild>
        <w:div w:id="113139241">
          <w:marLeft w:val="0"/>
          <w:marRight w:val="0"/>
          <w:marTop w:val="0"/>
          <w:marBottom w:val="0"/>
          <w:divBdr>
            <w:top w:val="single" w:sz="2" w:space="0" w:color="E5E7EB"/>
            <w:left w:val="single" w:sz="2" w:space="0" w:color="E5E7EB"/>
            <w:bottom w:val="single" w:sz="2" w:space="0" w:color="E5E7EB"/>
            <w:right w:val="single" w:sz="2" w:space="0" w:color="E5E7EB"/>
          </w:divBdr>
          <w:divsChild>
            <w:div w:id="80371023">
              <w:marLeft w:val="0"/>
              <w:marRight w:val="0"/>
              <w:marTop w:val="0"/>
              <w:marBottom w:val="0"/>
              <w:divBdr>
                <w:top w:val="single" w:sz="2" w:space="0" w:color="E5E7EB"/>
                <w:left w:val="single" w:sz="2" w:space="0" w:color="E5E7EB"/>
                <w:bottom w:val="single" w:sz="2" w:space="0" w:color="E5E7EB"/>
                <w:right w:val="single" w:sz="2" w:space="0" w:color="E5E7EB"/>
              </w:divBdr>
            </w:div>
            <w:div w:id="13031222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74868141">
          <w:marLeft w:val="0"/>
          <w:marRight w:val="0"/>
          <w:marTop w:val="0"/>
          <w:marBottom w:val="0"/>
          <w:divBdr>
            <w:top w:val="single" w:sz="2" w:space="0" w:color="E5E7EB"/>
            <w:left w:val="single" w:sz="2" w:space="0" w:color="E5E7EB"/>
            <w:bottom w:val="single" w:sz="2" w:space="0" w:color="E5E7EB"/>
            <w:right w:val="single" w:sz="2" w:space="0" w:color="E5E7EB"/>
          </w:divBdr>
          <w:divsChild>
            <w:div w:id="708454927">
              <w:marLeft w:val="0"/>
              <w:marRight w:val="0"/>
              <w:marTop w:val="0"/>
              <w:marBottom w:val="0"/>
              <w:divBdr>
                <w:top w:val="single" w:sz="2" w:space="0" w:color="E5E7EB"/>
                <w:left w:val="single" w:sz="2" w:space="0" w:color="E5E7EB"/>
                <w:bottom w:val="single" w:sz="2" w:space="0" w:color="E5E7EB"/>
                <w:right w:val="single" w:sz="2" w:space="0" w:color="E5E7EB"/>
              </w:divBdr>
            </w:div>
            <w:div w:id="10503765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18630205">
          <w:marLeft w:val="0"/>
          <w:marRight w:val="0"/>
          <w:marTop w:val="0"/>
          <w:marBottom w:val="0"/>
          <w:divBdr>
            <w:top w:val="single" w:sz="2" w:space="0" w:color="E5E7EB"/>
            <w:left w:val="single" w:sz="2" w:space="0" w:color="E5E7EB"/>
            <w:bottom w:val="single" w:sz="2" w:space="0" w:color="E5E7EB"/>
            <w:right w:val="single" w:sz="2" w:space="0" w:color="E5E7EB"/>
          </w:divBdr>
          <w:divsChild>
            <w:div w:id="1019428633">
              <w:marLeft w:val="0"/>
              <w:marRight w:val="0"/>
              <w:marTop w:val="0"/>
              <w:marBottom w:val="0"/>
              <w:divBdr>
                <w:top w:val="single" w:sz="2" w:space="0" w:color="E5E7EB"/>
                <w:left w:val="single" w:sz="2" w:space="0" w:color="E5E7EB"/>
                <w:bottom w:val="single" w:sz="2" w:space="0" w:color="E5E7EB"/>
                <w:right w:val="single" w:sz="2" w:space="0" w:color="E5E7EB"/>
              </w:divBdr>
            </w:div>
            <w:div w:id="14412993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21240182">
          <w:marLeft w:val="0"/>
          <w:marRight w:val="0"/>
          <w:marTop w:val="0"/>
          <w:marBottom w:val="0"/>
          <w:divBdr>
            <w:top w:val="single" w:sz="2" w:space="0" w:color="E5E7EB"/>
            <w:left w:val="single" w:sz="2" w:space="0" w:color="E5E7EB"/>
            <w:bottom w:val="single" w:sz="2" w:space="0" w:color="E5E7EB"/>
            <w:right w:val="single" w:sz="2" w:space="0" w:color="E5E7EB"/>
          </w:divBdr>
          <w:divsChild>
            <w:div w:id="1060831690">
              <w:marLeft w:val="0"/>
              <w:marRight w:val="0"/>
              <w:marTop w:val="0"/>
              <w:marBottom w:val="0"/>
              <w:divBdr>
                <w:top w:val="single" w:sz="2" w:space="0" w:color="E5E7EB"/>
                <w:left w:val="single" w:sz="2" w:space="0" w:color="E5E7EB"/>
                <w:bottom w:val="single" w:sz="2" w:space="0" w:color="E5E7EB"/>
                <w:right w:val="single" w:sz="2" w:space="0" w:color="E5E7EB"/>
              </w:divBdr>
            </w:div>
            <w:div w:id="21174031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21668501">
          <w:marLeft w:val="0"/>
          <w:marRight w:val="0"/>
          <w:marTop w:val="0"/>
          <w:marBottom w:val="0"/>
          <w:divBdr>
            <w:top w:val="single" w:sz="2" w:space="0" w:color="E5E7EB"/>
            <w:left w:val="single" w:sz="2" w:space="0" w:color="E5E7EB"/>
            <w:bottom w:val="single" w:sz="2" w:space="0" w:color="E5E7EB"/>
            <w:right w:val="single" w:sz="2" w:space="0" w:color="E5E7EB"/>
          </w:divBdr>
          <w:divsChild>
            <w:div w:id="655767842">
              <w:marLeft w:val="0"/>
              <w:marRight w:val="0"/>
              <w:marTop w:val="0"/>
              <w:marBottom w:val="0"/>
              <w:divBdr>
                <w:top w:val="single" w:sz="2" w:space="0" w:color="E5E7EB"/>
                <w:left w:val="single" w:sz="2" w:space="0" w:color="E5E7EB"/>
                <w:bottom w:val="single" w:sz="2" w:space="0" w:color="E5E7EB"/>
                <w:right w:val="single" w:sz="2" w:space="0" w:color="E5E7EB"/>
              </w:divBdr>
            </w:div>
            <w:div w:id="15375053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93908836">
          <w:marLeft w:val="0"/>
          <w:marRight w:val="0"/>
          <w:marTop w:val="0"/>
          <w:marBottom w:val="0"/>
          <w:divBdr>
            <w:top w:val="single" w:sz="2" w:space="0" w:color="E5E7EB"/>
            <w:left w:val="single" w:sz="2" w:space="0" w:color="E5E7EB"/>
            <w:bottom w:val="single" w:sz="2" w:space="0" w:color="E5E7EB"/>
            <w:right w:val="single" w:sz="2" w:space="0" w:color="E5E7EB"/>
          </w:divBdr>
          <w:divsChild>
            <w:div w:id="290021402">
              <w:marLeft w:val="0"/>
              <w:marRight w:val="0"/>
              <w:marTop w:val="0"/>
              <w:marBottom w:val="0"/>
              <w:divBdr>
                <w:top w:val="single" w:sz="2" w:space="0" w:color="E5E7EB"/>
                <w:left w:val="single" w:sz="2" w:space="0" w:color="E5E7EB"/>
                <w:bottom w:val="single" w:sz="2" w:space="0" w:color="E5E7EB"/>
                <w:right w:val="single" w:sz="2" w:space="0" w:color="E5E7EB"/>
              </w:divBdr>
            </w:div>
            <w:div w:id="19678065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88353583">
          <w:marLeft w:val="0"/>
          <w:marRight w:val="0"/>
          <w:marTop w:val="0"/>
          <w:marBottom w:val="0"/>
          <w:divBdr>
            <w:top w:val="single" w:sz="2" w:space="0" w:color="E5E7EB"/>
            <w:left w:val="single" w:sz="2" w:space="0" w:color="E5E7EB"/>
            <w:bottom w:val="single" w:sz="2" w:space="0" w:color="E5E7EB"/>
            <w:right w:val="single" w:sz="2" w:space="0" w:color="E5E7EB"/>
          </w:divBdr>
          <w:divsChild>
            <w:div w:id="763459021">
              <w:marLeft w:val="0"/>
              <w:marRight w:val="0"/>
              <w:marTop w:val="0"/>
              <w:marBottom w:val="0"/>
              <w:divBdr>
                <w:top w:val="single" w:sz="2" w:space="0" w:color="E5E7EB"/>
                <w:left w:val="single" w:sz="2" w:space="0" w:color="E5E7EB"/>
                <w:bottom w:val="single" w:sz="2" w:space="0" w:color="E5E7EB"/>
                <w:right w:val="single" w:sz="2" w:space="0" w:color="E5E7EB"/>
              </w:divBdr>
            </w:div>
            <w:div w:id="12278417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2015656">
          <w:marLeft w:val="0"/>
          <w:marRight w:val="0"/>
          <w:marTop w:val="0"/>
          <w:marBottom w:val="0"/>
          <w:divBdr>
            <w:top w:val="single" w:sz="2" w:space="0" w:color="E5E7EB"/>
            <w:left w:val="single" w:sz="2" w:space="0" w:color="E5E7EB"/>
            <w:bottom w:val="single" w:sz="2" w:space="0" w:color="E5E7EB"/>
            <w:right w:val="single" w:sz="2" w:space="0" w:color="E5E7EB"/>
          </w:divBdr>
          <w:divsChild>
            <w:div w:id="1211769304">
              <w:marLeft w:val="0"/>
              <w:marRight w:val="0"/>
              <w:marTop w:val="0"/>
              <w:marBottom w:val="0"/>
              <w:divBdr>
                <w:top w:val="single" w:sz="2" w:space="0" w:color="E5E7EB"/>
                <w:left w:val="single" w:sz="2" w:space="0" w:color="E5E7EB"/>
                <w:bottom w:val="single" w:sz="2" w:space="0" w:color="E5E7EB"/>
                <w:right w:val="single" w:sz="2" w:space="0" w:color="E5E7EB"/>
              </w:divBdr>
            </w:div>
            <w:div w:id="17179260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9819566">
          <w:marLeft w:val="0"/>
          <w:marRight w:val="0"/>
          <w:marTop w:val="0"/>
          <w:marBottom w:val="0"/>
          <w:divBdr>
            <w:top w:val="single" w:sz="2" w:space="0" w:color="E5E7EB"/>
            <w:left w:val="single" w:sz="2" w:space="0" w:color="E5E7EB"/>
            <w:bottom w:val="single" w:sz="2" w:space="0" w:color="E5E7EB"/>
            <w:right w:val="single" w:sz="2" w:space="0" w:color="E5E7EB"/>
          </w:divBdr>
          <w:divsChild>
            <w:div w:id="7189382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11908219">
          <w:marLeft w:val="0"/>
          <w:marRight w:val="0"/>
          <w:marTop w:val="0"/>
          <w:marBottom w:val="0"/>
          <w:divBdr>
            <w:top w:val="single" w:sz="2" w:space="0" w:color="E5E7EB"/>
            <w:left w:val="single" w:sz="2" w:space="0" w:color="E5E7EB"/>
            <w:bottom w:val="single" w:sz="2" w:space="0" w:color="E5E7EB"/>
            <w:right w:val="single" w:sz="2" w:space="0" w:color="E5E7EB"/>
          </w:divBdr>
          <w:divsChild>
            <w:div w:id="196817880">
              <w:marLeft w:val="0"/>
              <w:marRight w:val="0"/>
              <w:marTop w:val="0"/>
              <w:marBottom w:val="0"/>
              <w:divBdr>
                <w:top w:val="single" w:sz="2" w:space="0" w:color="E5E7EB"/>
                <w:left w:val="single" w:sz="2" w:space="0" w:color="E5E7EB"/>
                <w:bottom w:val="single" w:sz="2" w:space="0" w:color="E5E7EB"/>
                <w:right w:val="single" w:sz="2" w:space="0" w:color="E5E7EB"/>
              </w:divBdr>
            </w:div>
            <w:div w:id="9757969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69704085">
      <w:bodyDiv w:val="1"/>
      <w:marLeft w:val="0"/>
      <w:marRight w:val="0"/>
      <w:marTop w:val="0"/>
      <w:marBottom w:val="0"/>
      <w:divBdr>
        <w:top w:val="none" w:sz="0" w:space="0" w:color="auto"/>
        <w:left w:val="none" w:sz="0" w:space="0" w:color="auto"/>
        <w:bottom w:val="none" w:sz="0" w:space="0" w:color="auto"/>
        <w:right w:val="none" w:sz="0" w:space="0" w:color="auto"/>
      </w:divBdr>
      <w:divsChild>
        <w:div w:id="537008514">
          <w:marLeft w:val="0"/>
          <w:marRight w:val="0"/>
          <w:marTop w:val="0"/>
          <w:marBottom w:val="0"/>
          <w:divBdr>
            <w:top w:val="single" w:sz="2" w:space="0" w:color="E5E7EB"/>
            <w:left w:val="single" w:sz="2" w:space="0" w:color="E5E7EB"/>
            <w:bottom w:val="single" w:sz="2" w:space="0" w:color="E5E7EB"/>
            <w:right w:val="single" w:sz="2" w:space="0" w:color="E5E7EB"/>
          </w:divBdr>
          <w:divsChild>
            <w:div w:id="1622420874">
              <w:marLeft w:val="0"/>
              <w:marRight w:val="0"/>
              <w:marTop w:val="0"/>
              <w:marBottom w:val="0"/>
              <w:divBdr>
                <w:top w:val="single" w:sz="2" w:space="0" w:color="E5E7EB"/>
                <w:left w:val="single" w:sz="2" w:space="0" w:color="E5E7EB"/>
                <w:bottom w:val="single" w:sz="2" w:space="0" w:color="E5E7EB"/>
                <w:right w:val="single" w:sz="2" w:space="0" w:color="E5E7EB"/>
              </w:divBdr>
            </w:div>
            <w:div w:id="20218575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41800290">
          <w:marLeft w:val="0"/>
          <w:marRight w:val="0"/>
          <w:marTop w:val="0"/>
          <w:marBottom w:val="0"/>
          <w:divBdr>
            <w:top w:val="single" w:sz="2" w:space="0" w:color="E5E7EB"/>
            <w:left w:val="single" w:sz="2" w:space="0" w:color="E5E7EB"/>
            <w:bottom w:val="single" w:sz="2" w:space="0" w:color="E5E7EB"/>
            <w:right w:val="single" w:sz="2" w:space="0" w:color="E5E7EB"/>
          </w:divBdr>
          <w:divsChild>
            <w:div w:id="315189294">
              <w:marLeft w:val="0"/>
              <w:marRight w:val="0"/>
              <w:marTop w:val="0"/>
              <w:marBottom w:val="0"/>
              <w:divBdr>
                <w:top w:val="single" w:sz="2" w:space="0" w:color="E5E7EB"/>
                <w:left w:val="single" w:sz="2" w:space="0" w:color="E5E7EB"/>
                <w:bottom w:val="single" w:sz="2" w:space="0" w:color="E5E7EB"/>
                <w:right w:val="single" w:sz="2" w:space="0" w:color="E5E7EB"/>
              </w:divBdr>
            </w:div>
            <w:div w:id="6903767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61571543">
          <w:marLeft w:val="0"/>
          <w:marRight w:val="0"/>
          <w:marTop w:val="0"/>
          <w:marBottom w:val="0"/>
          <w:divBdr>
            <w:top w:val="single" w:sz="2" w:space="0" w:color="E5E7EB"/>
            <w:left w:val="single" w:sz="2" w:space="0" w:color="E5E7EB"/>
            <w:bottom w:val="single" w:sz="2" w:space="0" w:color="E5E7EB"/>
            <w:right w:val="single" w:sz="2" w:space="0" w:color="E5E7EB"/>
          </w:divBdr>
          <w:divsChild>
            <w:div w:id="672299181">
              <w:marLeft w:val="0"/>
              <w:marRight w:val="0"/>
              <w:marTop w:val="0"/>
              <w:marBottom w:val="0"/>
              <w:divBdr>
                <w:top w:val="single" w:sz="2" w:space="0" w:color="E5E7EB"/>
                <w:left w:val="single" w:sz="2" w:space="0" w:color="E5E7EB"/>
                <w:bottom w:val="single" w:sz="2" w:space="0" w:color="E5E7EB"/>
                <w:right w:val="single" w:sz="2" w:space="0" w:color="E5E7EB"/>
              </w:divBdr>
            </w:div>
            <w:div w:id="10232846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99408901">
          <w:marLeft w:val="0"/>
          <w:marRight w:val="0"/>
          <w:marTop w:val="0"/>
          <w:marBottom w:val="0"/>
          <w:divBdr>
            <w:top w:val="single" w:sz="2" w:space="0" w:color="E5E7EB"/>
            <w:left w:val="single" w:sz="2" w:space="0" w:color="E5E7EB"/>
            <w:bottom w:val="single" w:sz="2" w:space="0" w:color="E5E7EB"/>
            <w:right w:val="single" w:sz="2" w:space="0" w:color="E5E7EB"/>
          </w:divBdr>
          <w:divsChild>
            <w:div w:id="19059425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02232517">
      <w:bodyDiv w:val="1"/>
      <w:marLeft w:val="0"/>
      <w:marRight w:val="0"/>
      <w:marTop w:val="0"/>
      <w:marBottom w:val="0"/>
      <w:divBdr>
        <w:top w:val="none" w:sz="0" w:space="0" w:color="auto"/>
        <w:left w:val="none" w:sz="0" w:space="0" w:color="auto"/>
        <w:bottom w:val="none" w:sz="0" w:space="0" w:color="auto"/>
        <w:right w:val="none" w:sz="0" w:space="0" w:color="auto"/>
      </w:divBdr>
      <w:divsChild>
        <w:div w:id="158234632">
          <w:marLeft w:val="0"/>
          <w:marRight w:val="0"/>
          <w:marTop w:val="0"/>
          <w:marBottom w:val="0"/>
          <w:divBdr>
            <w:top w:val="single" w:sz="2" w:space="0" w:color="E5E7EB"/>
            <w:left w:val="single" w:sz="2" w:space="0" w:color="E5E7EB"/>
            <w:bottom w:val="single" w:sz="2" w:space="0" w:color="E5E7EB"/>
            <w:right w:val="single" w:sz="2" w:space="0" w:color="E5E7EB"/>
          </w:divBdr>
          <w:divsChild>
            <w:div w:id="1349411030">
              <w:marLeft w:val="0"/>
              <w:marRight w:val="0"/>
              <w:marTop w:val="0"/>
              <w:marBottom w:val="0"/>
              <w:divBdr>
                <w:top w:val="single" w:sz="2" w:space="0" w:color="E5E7EB"/>
                <w:left w:val="single" w:sz="2" w:space="0" w:color="E5E7EB"/>
                <w:bottom w:val="single" w:sz="2" w:space="0" w:color="E5E7EB"/>
                <w:right w:val="single" w:sz="2" w:space="0" w:color="E5E7EB"/>
              </w:divBdr>
            </w:div>
            <w:div w:id="20980926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11053131">
          <w:marLeft w:val="0"/>
          <w:marRight w:val="0"/>
          <w:marTop w:val="0"/>
          <w:marBottom w:val="0"/>
          <w:divBdr>
            <w:top w:val="single" w:sz="2" w:space="0" w:color="E5E7EB"/>
            <w:left w:val="single" w:sz="2" w:space="0" w:color="E5E7EB"/>
            <w:bottom w:val="single" w:sz="2" w:space="0" w:color="E5E7EB"/>
            <w:right w:val="single" w:sz="2" w:space="0" w:color="E5E7EB"/>
          </w:divBdr>
          <w:divsChild>
            <w:div w:id="489296006">
              <w:marLeft w:val="0"/>
              <w:marRight w:val="0"/>
              <w:marTop w:val="0"/>
              <w:marBottom w:val="0"/>
              <w:divBdr>
                <w:top w:val="single" w:sz="2" w:space="0" w:color="E5E7EB"/>
                <w:left w:val="single" w:sz="2" w:space="0" w:color="E5E7EB"/>
                <w:bottom w:val="single" w:sz="2" w:space="0" w:color="E5E7EB"/>
                <w:right w:val="single" w:sz="2" w:space="0" w:color="E5E7EB"/>
              </w:divBdr>
            </w:div>
            <w:div w:id="19667656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12135932">
          <w:marLeft w:val="0"/>
          <w:marRight w:val="0"/>
          <w:marTop w:val="0"/>
          <w:marBottom w:val="0"/>
          <w:divBdr>
            <w:top w:val="single" w:sz="2" w:space="0" w:color="E5E7EB"/>
            <w:left w:val="single" w:sz="2" w:space="0" w:color="E5E7EB"/>
            <w:bottom w:val="single" w:sz="2" w:space="0" w:color="E5E7EB"/>
            <w:right w:val="single" w:sz="2" w:space="0" w:color="E5E7EB"/>
          </w:divBdr>
          <w:divsChild>
            <w:div w:id="11200316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70071630">
          <w:marLeft w:val="0"/>
          <w:marRight w:val="0"/>
          <w:marTop w:val="0"/>
          <w:marBottom w:val="0"/>
          <w:divBdr>
            <w:top w:val="single" w:sz="2" w:space="0" w:color="E5E7EB"/>
            <w:left w:val="single" w:sz="2" w:space="0" w:color="E5E7EB"/>
            <w:bottom w:val="single" w:sz="2" w:space="0" w:color="E5E7EB"/>
            <w:right w:val="single" w:sz="2" w:space="0" w:color="E5E7EB"/>
          </w:divBdr>
          <w:divsChild>
            <w:div w:id="349643172">
              <w:marLeft w:val="0"/>
              <w:marRight w:val="0"/>
              <w:marTop w:val="0"/>
              <w:marBottom w:val="0"/>
              <w:divBdr>
                <w:top w:val="single" w:sz="2" w:space="0" w:color="E5E7EB"/>
                <w:left w:val="single" w:sz="2" w:space="0" w:color="E5E7EB"/>
                <w:bottom w:val="single" w:sz="2" w:space="0" w:color="E5E7EB"/>
                <w:right w:val="single" w:sz="2" w:space="0" w:color="E5E7EB"/>
              </w:divBdr>
            </w:div>
            <w:div w:id="11438897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72054974">
          <w:marLeft w:val="0"/>
          <w:marRight w:val="0"/>
          <w:marTop w:val="0"/>
          <w:marBottom w:val="0"/>
          <w:divBdr>
            <w:top w:val="single" w:sz="2" w:space="0" w:color="E5E7EB"/>
            <w:left w:val="single" w:sz="2" w:space="0" w:color="E5E7EB"/>
            <w:bottom w:val="single" w:sz="2" w:space="0" w:color="E5E7EB"/>
            <w:right w:val="single" w:sz="2" w:space="0" w:color="E5E7EB"/>
          </w:divBdr>
          <w:divsChild>
            <w:div w:id="1017464553">
              <w:marLeft w:val="0"/>
              <w:marRight w:val="0"/>
              <w:marTop w:val="0"/>
              <w:marBottom w:val="0"/>
              <w:divBdr>
                <w:top w:val="single" w:sz="2" w:space="0" w:color="E5E7EB"/>
                <w:left w:val="single" w:sz="2" w:space="0" w:color="E5E7EB"/>
                <w:bottom w:val="single" w:sz="2" w:space="0" w:color="E5E7EB"/>
                <w:right w:val="single" w:sz="2" w:space="0" w:color="E5E7EB"/>
              </w:divBdr>
            </w:div>
            <w:div w:id="19899016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61122685">
      <w:bodyDiv w:val="1"/>
      <w:marLeft w:val="0"/>
      <w:marRight w:val="0"/>
      <w:marTop w:val="0"/>
      <w:marBottom w:val="0"/>
      <w:divBdr>
        <w:top w:val="none" w:sz="0" w:space="0" w:color="auto"/>
        <w:left w:val="none" w:sz="0" w:space="0" w:color="auto"/>
        <w:bottom w:val="none" w:sz="0" w:space="0" w:color="auto"/>
        <w:right w:val="none" w:sz="0" w:space="0" w:color="auto"/>
      </w:divBdr>
    </w:div>
    <w:div w:id="1423450679">
      <w:bodyDiv w:val="1"/>
      <w:marLeft w:val="0"/>
      <w:marRight w:val="0"/>
      <w:marTop w:val="0"/>
      <w:marBottom w:val="0"/>
      <w:divBdr>
        <w:top w:val="none" w:sz="0" w:space="0" w:color="auto"/>
        <w:left w:val="none" w:sz="0" w:space="0" w:color="auto"/>
        <w:bottom w:val="none" w:sz="0" w:space="0" w:color="auto"/>
        <w:right w:val="none" w:sz="0" w:space="0" w:color="auto"/>
      </w:divBdr>
      <w:divsChild>
        <w:div w:id="9483145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6538827">
      <w:bodyDiv w:val="1"/>
      <w:marLeft w:val="0"/>
      <w:marRight w:val="0"/>
      <w:marTop w:val="0"/>
      <w:marBottom w:val="0"/>
      <w:divBdr>
        <w:top w:val="none" w:sz="0" w:space="0" w:color="auto"/>
        <w:left w:val="none" w:sz="0" w:space="0" w:color="auto"/>
        <w:bottom w:val="none" w:sz="0" w:space="0" w:color="auto"/>
        <w:right w:val="none" w:sz="0" w:space="0" w:color="auto"/>
      </w:divBdr>
      <w:divsChild>
        <w:div w:id="43262573">
          <w:marLeft w:val="0"/>
          <w:marRight w:val="0"/>
          <w:marTop w:val="0"/>
          <w:marBottom w:val="0"/>
          <w:divBdr>
            <w:top w:val="single" w:sz="2" w:space="0" w:color="E5E7EB"/>
            <w:left w:val="single" w:sz="2" w:space="0" w:color="E5E7EB"/>
            <w:bottom w:val="single" w:sz="2" w:space="0" w:color="E5E7EB"/>
            <w:right w:val="single" w:sz="2" w:space="0" w:color="E5E7EB"/>
          </w:divBdr>
          <w:divsChild>
            <w:div w:id="7876261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036332">
          <w:marLeft w:val="0"/>
          <w:marRight w:val="0"/>
          <w:marTop w:val="0"/>
          <w:marBottom w:val="0"/>
          <w:divBdr>
            <w:top w:val="single" w:sz="2" w:space="0" w:color="E5E7EB"/>
            <w:left w:val="single" w:sz="2" w:space="0" w:color="E5E7EB"/>
            <w:bottom w:val="single" w:sz="2" w:space="0" w:color="E5E7EB"/>
            <w:right w:val="single" w:sz="2" w:space="0" w:color="E5E7EB"/>
          </w:divBdr>
          <w:divsChild>
            <w:div w:id="118956247">
              <w:marLeft w:val="0"/>
              <w:marRight w:val="0"/>
              <w:marTop w:val="0"/>
              <w:marBottom w:val="0"/>
              <w:divBdr>
                <w:top w:val="single" w:sz="2" w:space="0" w:color="E5E7EB"/>
                <w:left w:val="single" w:sz="2" w:space="0" w:color="E5E7EB"/>
                <w:bottom w:val="single" w:sz="2" w:space="0" w:color="E5E7EB"/>
                <w:right w:val="single" w:sz="2" w:space="0" w:color="E5E7EB"/>
              </w:divBdr>
            </w:div>
            <w:div w:id="17677987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69380987">
          <w:marLeft w:val="0"/>
          <w:marRight w:val="0"/>
          <w:marTop w:val="0"/>
          <w:marBottom w:val="0"/>
          <w:divBdr>
            <w:top w:val="single" w:sz="2" w:space="0" w:color="E5E7EB"/>
            <w:left w:val="single" w:sz="2" w:space="0" w:color="E5E7EB"/>
            <w:bottom w:val="single" w:sz="2" w:space="0" w:color="E5E7EB"/>
            <w:right w:val="single" w:sz="2" w:space="0" w:color="E5E7EB"/>
          </w:divBdr>
          <w:divsChild>
            <w:div w:id="73823935">
              <w:marLeft w:val="0"/>
              <w:marRight w:val="0"/>
              <w:marTop w:val="0"/>
              <w:marBottom w:val="0"/>
              <w:divBdr>
                <w:top w:val="single" w:sz="2" w:space="0" w:color="E5E7EB"/>
                <w:left w:val="single" w:sz="2" w:space="0" w:color="E5E7EB"/>
                <w:bottom w:val="single" w:sz="2" w:space="0" w:color="E5E7EB"/>
                <w:right w:val="single" w:sz="2" w:space="0" w:color="E5E7EB"/>
              </w:divBdr>
            </w:div>
            <w:div w:id="9276627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3744462">
          <w:marLeft w:val="0"/>
          <w:marRight w:val="0"/>
          <w:marTop w:val="0"/>
          <w:marBottom w:val="0"/>
          <w:divBdr>
            <w:top w:val="single" w:sz="2" w:space="0" w:color="E5E7EB"/>
            <w:left w:val="single" w:sz="2" w:space="0" w:color="E5E7EB"/>
            <w:bottom w:val="single" w:sz="2" w:space="0" w:color="E5E7EB"/>
            <w:right w:val="single" w:sz="2" w:space="0" w:color="E5E7EB"/>
          </w:divBdr>
          <w:divsChild>
            <w:div w:id="82265848">
              <w:marLeft w:val="0"/>
              <w:marRight w:val="0"/>
              <w:marTop w:val="0"/>
              <w:marBottom w:val="0"/>
              <w:divBdr>
                <w:top w:val="single" w:sz="2" w:space="0" w:color="E5E7EB"/>
                <w:left w:val="single" w:sz="2" w:space="0" w:color="E5E7EB"/>
                <w:bottom w:val="single" w:sz="2" w:space="0" w:color="E5E7EB"/>
                <w:right w:val="single" w:sz="2" w:space="0" w:color="E5E7EB"/>
              </w:divBdr>
            </w:div>
            <w:div w:id="19197785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30395549">
          <w:marLeft w:val="0"/>
          <w:marRight w:val="0"/>
          <w:marTop w:val="0"/>
          <w:marBottom w:val="0"/>
          <w:divBdr>
            <w:top w:val="single" w:sz="2" w:space="0" w:color="E5E7EB"/>
            <w:left w:val="single" w:sz="2" w:space="0" w:color="E5E7EB"/>
            <w:bottom w:val="single" w:sz="2" w:space="0" w:color="E5E7EB"/>
            <w:right w:val="single" w:sz="2" w:space="0" w:color="E5E7EB"/>
          </w:divBdr>
          <w:divsChild>
            <w:div w:id="1069960433">
              <w:marLeft w:val="0"/>
              <w:marRight w:val="0"/>
              <w:marTop w:val="0"/>
              <w:marBottom w:val="0"/>
              <w:divBdr>
                <w:top w:val="single" w:sz="2" w:space="0" w:color="E5E7EB"/>
                <w:left w:val="single" w:sz="2" w:space="0" w:color="E5E7EB"/>
                <w:bottom w:val="single" w:sz="2" w:space="0" w:color="E5E7EB"/>
                <w:right w:val="single" w:sz="2" w:space="0" w:color="E5E7EB"/>
              </w:divBdr>
            </w:div>
            <w:div w:id="11881323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42320800">
          <w:marLeft w:val="0"/>
          <w:marRight w:val="0"/>
          <w:marTop w:val="0"/>
          <w:marBottom w:val="0"/>
          <w:divBdr>
            <w:top w:val="single" w:sz="2" w:space="0" w:color="E5E7EB"/>
            <w:left w:val="single" w:sz="2" w:space="0" w:color="E5E7EB"/>
            <w:bottom w:val="single" w:sz="2" w:space="0" w:color="E5E7EB"/>
            <w:right w:val="single" w:sz="2" w:space="0" w:color="E5E7EB"/>
          </w:divBdr>
          <w:divsChild>
            <w:div w:id="166948491">
              <w:marLeft w:val="0"/>
              <w:marRight w:val="0"/>
              <w:marTop w:val="0"/>
              <w:marBottom w:val="0"/>
              <w:divBdr>
                <w:top w:val="single" w:sz="2" w:space="0" w:color="E5E7EB"/>
                <w:left w:val="single" w:sz="2" w:space="0" w:color="E5E7EB"/>
                <w:bottom w:val="single" w:sz="2" w:space="0" w:color="E5E7EB"/>
                <w:right w:val="single" w:sz="2" w:space="0" w:color="E5E7EB"/>
              </w:divBdr>
            </w:div>
            <w:div w:id="18175307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74252038">
      <w:bodyDiv w:val="1"/>
      <w:marLeft w:val="0"/>
      <w:marRight w:val="0"/>
      <w:marTop w:val="0"/>
      <w:marBottom w:val="0"/>
      <w:divBdr>
        <w:top w:val="none" w:sz="0" w:space="0" w:color="auto"/>
        <w:left w:val="none" w:sz="0" w:space="0" w:color="auto"/>
        <w:bottom w:val="none" w:sz="0" w:space="0" w:color="auto"/>
        <w:right w:val="none" w:sz="0" w:space="0" w:color="auto"/>
      </w:divBdr>
      <w:divsChild>
        <w:div w:id="64493137">
          <w:marLeft w:val="0"/>
          <w:marRight w:val="0"/>
          <w:marTop w:val="0"/>
          <w:marBottom w:val="0"/>
          <w:divBdr>
            <w:top w:val="single" w:sz="2" w:space="0" w:color="E5E7EB"/>
            <w:left w:val="single" w:sz="2" w:space="0" w:color="E5E7EB"/>
            <w:bottom w:val="single" w:sz="2" w:space="0" w:color="E5E7EB"/>
            <w:right w:val="single" w:sz="2" w:space="0" w:color="E5E7EB"/>
          </w:divBdr>
          <w:divsChild>
            <w:div w:id="1468470219">
              <w:marLeft w:val="0"/>
              <w:marRight w:val="0"/>
              <w:marTop w:val="0"/>
              <w:marBottom w:val="0"/>
              <w:divBdr>
                <w:top w:val="single" w:sz="2" w:space="0" w:color="E5E7EB"/>
                <w:left w:val="single" w:sz="2" w:space="0" w:color="E5E7EB"/>
                <w:bottom w:val="single" w:sz="2" w:space="0" w:color="E5E7EB"/>
                <w:right w:val="single" w:sz="2" w:space="0" w:color="E5E7EB"/>
              </w:divBdr>
            </w:div>
            <w:div w:id="18777388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7012589">
          <w:marLeft w:val="0"/>
          <w:marRight w:val="0"/>
          <w:marTop w:val="0"/>
          <w:marBottom w:val="0"/>
          <w:divBdr>
            <w:top w:val="single" w:sz="2" w:space="0" w:color="E5E7EB"/>
            <w:left w:val="single" w:sz="2" w:space="0" w:color="E5E7EB"/>
            <w:bottom w:val="single" w:sz="2" w:space="0" w:color="E5E7EB"/>
            <w:right w:val="single" w:sz="2" w:space="0" w:color="E5E7EB"/>
          </w:divBdr>
          <w:divsChild>
            <w:div w:id="523325947">
              <w:marLeft w:val="0"/>
              <w:marRight w:val="0"/>
              <w:marTop w:val="0"/>
              <w:marBottom w:val="0"/>
              <w:divBdr>
                <w:top w:val="single" w:sz="2" w:space="0" w:color="E5E7EB"/>
                <w:left w:val="single" w:sz="2" w:space="0" w:color="E5E7EB"/>
                <w:bottom w:val="single" w:sz="2" w:space="0" w:color="E5E7EB"/>
                <w:right w:val="single" w:sz="2" w:space="0" w:color="E5E7EB"/>
              </w:divBdr>
            </w:div>
            <w:div w:id="8766230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15473980">
          <w:marLeft w:val="0"/>
          <w:marRight w:val="0"/>
          <w:marTop w:val="0"/>
          <w:marBottom w:val="0"/>
          <w:divBdr>
            <w:top w:val="single" w:sz="2" w:space="0" w:color="E5E7EB"/>
            <w:left w:val="single" w:sz="2" w:space="0" w:color="E5E7EB"/>
            <w:bottom w:val="single" w:sz="2" w:space="0" w:color="E5E7EB"/>
            <w:right w:val="single" w:sz="2" w:space="0" w:color="E5E7EB"/>
          </w:divBdr>
          <w:divsChild>
            <w:div w:id="92437807">
              <w:marLeft w:val="0"/>
              <w:marRight w:val="0"/>
              <w:marTop w:val="0"/>
              <w:marBottom w:val="0"/>
              <w:divBdr>
                <w:top w:val="single" w:sz="2" w:space="0" w:color="E5E7EB"/>
                <w:left w:val="single" w:sz="2" w:space="0" w:color="E5E7EB"/>
                <w:bottom w:val="single" w:sz="2" w:space="0" w:color="E5E7EB"/>
                <w:right w:val="single" w:sz="2" w:space="0" w:color="E5E7EB"/>
              </w:divBdr>
            </w:div>
            <w:div w:id="5153841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77413356">
          <w:marLeft w:val="0"/>
          <w:marRight w:val="0"/>
          <w:marTop w:val="0"/>
          <w:marBottom w:val="0"/>
          <w:divBdr>
            <w:top w:val="single" w:sz="2" w:space="0" w:color="E5E7EB"/>
            <w:left w:val="single" w:sz="2" w:space="0" w:color="E5E7EB"/>
            <w:bottom w:val="single" w:sz="2" w:space="0" w:color="E5E7EB"/>
            <w:right w:val="single" w:sz="2" w:space="0" w:color="E5E7EB"/>
          </w:divBdr>
          <w:divsChild>
            <w:div w:id="1379649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89995925">
          <w:marLeft w:val="0"/>
          <w:marRight w:val="0"/>
          <w:marTop w:val="0"/>
          <w:marBottom w:val="0"/>
          <w:divBdr>
            <w:top w:val="single" w:sz="2" w:space="0" w:color="E5E7EB"/>
            <w:left w:val="single" w:sz="2" w:space="0" w:color="E5E7EB"/>
            <w:bottom w:val="single" w:sz="2" w:space="0" w:color="E5E7EB"/>
            <w:right w:val="single" w:sz="2" w:space="0" w:color="E5E7EB"/>
          </w:divBdr>
          <w:divsChild>
            <w:div w:id="610824863">
              <w:marLeft w:val="0"/>
              <w:marRight w:val="0"/>
              <w:marTop w:val="0"/>
              <w:marBottom w:val="0"/>
              <w:divBdr>
                <w:top w:val="single" w:sz="2" w:space="0" w:color="E5E7EB"/>
                <w:left w:val="single" w:sz="2" w:space="0" w:color="E5E7EB"/>
                <w:bottom w:val="single" w:sz="2" w:space="0" w:color="E5E7EB"/>
                <w:right w:val="single" w:sz="2" w:space="0" w:color="E5E7EB"/>
              </w:divBdr>
            </w:div>
            <w:div w:id="15774702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35537556">
      <w:bodyDiv w:val="1"/>
      <w:marLeft w:val="0"/>
      <w:marRight w:val="0"/>
      <w:marTop w:val="0"/>
      <w:marBottom w:val="0"/>
      <w:divBdr>
        <w:top w:val="none" w:sz="0" w:space="0" w:color="auto"/>
        <w:left w:val="none" w:sz="0" w:space="0" w:color="auto"/>
        <w:bottom w:val="none" w:sz="0" w:space="0" w:color="auto"/>
        <w:right w:val="none" w:sz="0" w:space="0" w:color="auto"/>
      </w:divBdr>
    </w:div>
    <w:div w:id="1554465341">
      <w:bodyDiv w:val="1"/>
      <w:marLeft w:val="0"/>
      <w:marRight w:val="0"/>
      <w:marTop w:val="0"/>
      <w:marBottom w:val="0"/>
      <w:divBdr>
        <w:top w:val="none" w:sz="0" w:space="0" w:color="auto"/>
        <w:left w:val="none" w:sz="0" w:space="0" w:color="auto"/>
        <w:bottom w:val="none" w:sz="0" w:space="0" w:color="auto"/>
        <w:right w:val="none" w:sz="0" w:space="0" w:color="auto"/>
      </w:divBdr>
    </w:div>
    <w:div w:id="1565532153">
      <w:bodyDiv w:val="1"/>
      <w:marLeft w:val="0"/>
      <w:marRight w:val="0"/>
      <w:marTop w:val="0"/>
      <w:marBottom w:val="0"/>
      <w:divBdr>
        <w:top w:val="none" w:sz="0" w:space="0" w:color="auto"/>
        <w:left w:val="none" w:sz="0" w:space="0" w:color="auto"/>
        <w:bottom w:val="none" w:sz="0" w:space="0" w:color="auto"/>
        <w:right w:val="none" w:sz="0" w:space="0" w:color="auto"/>
      </w:divBdr>
      <w:divsChild>
        <w:div w:id="155725636">
          <w:marLeft w:val="0"/>
          <w:marRight w:val="0"/>
          <w:marTop w:val="0"/>
          <w:marBottom w:val="0"/>
          <w:divBdr>
            <w:top w:val="single" w:sz="2" w:space="0" w:color="E5E7EB"/>
            <w:left w:val="single" w:sz="2" w:space="0" w:color="E5E7EB"/>
            <w:bottom w:val="single" w:sz="2" w:space="0" w:color="E5E7EB"/>
            <w:right w:val="single" w:sz="2" w:space="0" w:color="E5E7EB"/>
          </w:divBdr>
          <w:divsChild>
            <w:div w:id="1533496622">
              <w:marLeft w:val="0"/>
              <w:marRight w:val="0"/>
              <w:marTop w:val="0"/>
              <w:marBottom w:val="0"/>
              <w:divBdr>
                <w:top w:val="single" w:sz="2" w:space="0" w:color="E5E7EB"/>
                <w:left w:val="single" w:sz="2" w:space="0" w:color="E5E7EB"/>
                <w:bottom w:val="single" w:sz="2" w:space="0" w:color="E5E7EB"/>
                <w:right w:val="single" w:sz="2" w:space="0" w:color="E5E7EB"/>
              </w:divBdr>
            </w:div>
            <w:div w:id="20299829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67512464">
          <w:marLeft w:val="0"/>
          <w:marRight w:val="0"/>
          <w:marTop w:val="0"/>
          <w:marBottom w:val="0"/>
          <w:divBdr>
            <w:top w:val="single" w:sz="2" w:space="0" w:color="E5E7EB"/>
            <w:left w:val="single" w:sz="2" w:space="0" w:color="E5E7EB"/>
            <w:bottom w:val="single" w:sz="2" w:space="0" w:color="E5E7EB"/>
            <w:right w:val="single" w:sz="2" w:space="0" w:color="E5E7EB"/>
          </w:divBdr>
          <w:divsChild>
            <w:div w:id="881749008">
              <w:marLeft w:val="0"/>
              <w:marRight w:val="0"/>
              <w:marTop w:val="0"/>
              <w:marBottom w:val="0"/>
              <w:divBdr>
                <w:top w:val="single" w:sz="2" w:space="0" w:color="E5E7EB"/>
                <w:left w:val="single" w:sz="2" w:space="0" w:color="E5E7EB"/>
                <w:bottom w:val="single" w:sz="2" w:space="0" w:color="E5E7EB"/>
                <w:right w:val="single" w:sz="2" w:space="0" w:color="E5E7EB"/>
              </w:divBdr>
            </w:div>
            <w:div w:id="14113848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61430111">
          <w:marLeft w:val="0"/>
          <w:marRight w:val="0"/>
          <w:marTop w:val="0"/>
          <w:marBottom w:val="0"/>
          <w:divBdr>
            <w:top w:val="single" w:sz="2" w:space="0" w:color="E5E7EB"/>
            <w:left w:val="single" w:sz="2" w:space="0" w:color="E5E7EB"/>
            <w:bottom w:val="single" w:sz="2" w:space="0" w:color="E5E7EB"/>
            <w:right w:val="single" w:sz="2" w:space="0" w:color="E5E7EB"/>
          </w:divBdr>
          <w:divsChild>
            <w:div w:id="19359340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42780007">
          <w:marLeft w:val="0"/>
          <w:marRight w:val="0"/>
          <w:marTop w:val="0"/>
          <w:marBottom w:val="0"/>
          <w:divBdr>
            <w:top w:val="single" w:sz="2" w:space="0" w:color="E5E7EB"/>
            <w:left w:val="single" w:sz="2" w:space="0" w:color="E5E7EB"/>
            <w:bottom w:val="single" w:sz="2" w:space="0" w:color="E5E7EB"/>
            <w:right w:val="single" w:sz="2" w:space="0" w:color="E5E7EB"/>
          </w:divBdr>
          <w:divsChild>
            <w:div w:id="849569696">
              <w:marLeft w:val="0"/>
              <w:marRight w:val="0"/>
              <w:marTop w:val="0"/>
              <w:marBottom w:val="0"/>
              <w:divBdr>
                <w:top w:val="single" w:sz="2" w:space="0" w:color="E5E7EB"/>
                <w:left w:val="single" w:sz="2" w:space="0" w:color="E5E7EB"/>
                <w:bottom w:val="single" w:sz="2" w:space="0" w:color="E5E7EB"/>
                <w:right w:val="single" w:sz="2" w:space="0" w:color="E5E7EB"/>
              </w:divBdr>
            </w:div>
            <w:div w:id="21088846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72736587">
      <w:bodyDiv w:val="1"/>
      <w:marLeft w:val="0"/>
      <w:marRight w:val="0"/>
      <w:marTop w:val="0"/>
      <w:marBottom w:val="0"/>
      <w:divBdr>
        <w:top w:val="none" w:sz="0" w:space="0" w:color="auto"/>
        <w:left w:val="none" w:sz="0" w:space="0" w:color="auto"/>
        <w:bottom w:val="none" w:sz="0" w:space="0" w:color="auto"/>
        <w:right w:val="none" w:sz="0" w:space="0" w:color="auto"/>
      </w:divBdr>
      <w:divsChild>
        <w:div w:id="1605191835">
          <w:marLeft w:val="0"/>
          <w:marRight w:val="0"/>
          <w:marTop w:val="0"/>
          <w:marBottom w:val="0"/>
          <w:divBdr>
            <w:top w:val="single" w:sz="2" w:space="0" w:color="E5E7EB"/>
            <w:left w:val="single" w:sz="2" w:space="0" w:color="E5E7EB"/>
            <w:bottom w:val="single" w:sz="2" w:space="0" w:color="E5E7EB"/>
            <w:right w:val="single" w:sz="2" w:space="0" w:color="E5E7EB"/>
          </w:divBdr>
          <w:divsChild>
            <w:div w:id="2632720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67379855">
          <w:marLeft w:val="0"/>
          <w:marRight w:val="0"/>
          <w:marTop w:val="0"/>
          <w:marBottom w:val="0"/>
          <w:divBdr>
            <w:top w:val="single" w:sz="2" w:space="0" w:color="E5E7EB"/>
            <w:left w:val="single" w:sz="2" w:space="0" w:color="E5E7EB"/>
            <w:bottom w:val="single" w:sz="2" w:space="0" w:color="E5E7EB"/>
            <w:right w:val="single" w:sz="2" w:space="0" w:color="E5E7EB"/>
          </w:divBdr>
          <w:divsChild>
            <w:div w:id="17949052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54018304">
      <w:bodyDiv w:val="1"/>
      <w:marLeft w:val="0"/>
      <w:marRight w:val="0"/>
      <w:marTop w:val="0"/>
      <w:marBottom w:val="0"/>
      <w:divBdr>
        <w:top w:val="none" w:sz="0" w:space="0" w:color="auto"/>
        <w:left w:val="none" w:sz="0" w:space="0" w:color="auto"/>
        <w:bottom w:val="none" w:sz="0" w:space="0" w:color="auto"/>
        <w:right w:val="none" w:sz="0" w:space="0" w:color="auto"/>
      </w:divBdr>
      <w:divsChild>
        <w:div w:id="650811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5680115">
      <w:bodyDiv w:val="1"/>
      <w:marLeft w:val="0"/>
      <w:marRight w:val="0"/>
      <w:marTop w:val="0"/>
      <w:marBottom w:val="0"/>
      <w:divBdr>
        <w:top w:val="none" w:sz="0" w:space="0" w:color="auto"/>
        <w:left w:val="none" w:sz="0" w:space="0" w:color="auto"/>
        <w:bottom w:val="none" w:sz="0" w:space="0" w:color="auto"/>
        <w:right w:val="none" w:sz="0" w:space="0" w:color="auto"/>
      </w:divBdr>
      <w:divsChild>
        <w:div w:id="991910804">
          <w:marLeft w:val="0"/>
          <w:marRight w:val="0"/>
          <w:marTop w:val="0"/>
          <w:marBottom w:val="0"/>
          <w:divBdr>
            <w:top w:val="single" w:sz="2" w:space="0" w:color="E5E7EB"/>
            <w:left w:val="single" w:sz="2" w:space="0" w:color="E5E7EB"/>
            <w:bottom w:val="single" w:sz="2" w:space="0" w:color="E5E7EB"/>
            <w:right w:val="single" w:sz="2" w:space="0" w:color="E5E7EB"/>
          </w:divBdr>
          <w:divsChild>
            <w:div w:id="485724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76058295">
      <w:bodyDiv w:val="1"/>
      <w:marLeft w:val="0"/>
      <w:marRight w:val="0"/>
      <w:marTop w:val="0"/>
      <w:marBottom w:val="0"/>
      <w:divBdr>
        <w:top w:val="none" w:sz="0" w:space="0" w:color="auto"/>
        <w:left w:val="none" w:sz="0" w:space="0" w:color="auto"/>
        <w:bottom w:val="none" w:sz="0" w:space="0" w:color="auto"/>
        <w:right w:val="none" w:sz="0" w:space="0" w:color="auto"/>
      </w:divBdr>
      <w:divsChild>
        <w:div w:id="13551582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84004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diagramColors" Target="diagrams/colors3.xml"/><Relationship Id="rId21" Type="http://schemas.openxmlformats.org/officeDocument/2006/relationships/diagramColors" Target="diagrams/colors2.xml"/><Relationship Id="rId34" Type="http://schemas.openxmlformats.org/officeDocument/2006/relationships/hyperlink" Target="https://prohlednout.rvp.cz/ovu/djp-pft-000-pv1-002" TargetMode="External"/><Relationship Id="rId7" Type="http://schemas.openxmlformats.org/officeDocument/2006/relationships/endnotes" Target="endnotes.xml"/><Relationship Id="rId12" Type="http://schemas.openxmlformats.org/officeDocument/2006/relationships/hyperlink" Target="http://www.mspavlov.cz" TargetMode="External"/><Relationship Id="rId17" Type="http://schemas.microsoft.com/office/2007/relationships/diagramDrawing" Target="diagrams/drawing1.xml"/><Relationship Id="rId25" Type="http://schemas.openxmlformats.org/officeDocument/2006/relationships/diagramQuickStyle" Target="diagrams/quickStyle3.xml"/><Relationship Id="rId33" Type="http://schemas.openxmlformats.org/officeDocument/2006/relationships/hyperlink" Target="https://prohlednout.rvp.cz/ovu/djp-sae-000-pv1-006"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diagramQuickStyle" Target="diagrams/quickStyle2.xml"/><Relationship Id="rId29" Type="http://schemas.openxmlformats.org/officeDocument/2006/relationships/diagramLayout" Target="diagrams/layou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spavlov@seznam.cz" TargetMode="External"/><Relationship Id="rId24" Type="http://schemas.openxmlformats.org/officeDocument/2006/relationships/diagramLayout" Target="diagrams/layout3.xml"/><Relationship Id="rId32" Type="http://schemas.microsoft.com/office/2007/relationships/diagramDrawing" Target="diagrams/drawing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diagramData" Target="diagrams/data3.xml"/><Relationship Id="rId28" Type="http://schemas.openxmlformats.org/officeDocument/2006/relationships/diagramData" Target="diagrams/data4.xml"/><Relationship Id="rId36" Type="http://schemas.openxmlformats.org/officeDocument/2006/relationships/footer" Target="footer1.xml"/><Relationship Id="rId10" Type="http://schemas.openxmlformats.org/officeDocument/2006/relationships/hyperlink" Target="http://www.pavlovzr.cz" TargetMode="External"/><Relationship Id="rId19" Type="http://schemas.openxmlformats.org/officeDocument/2006/relationships/diagramLayout" Target="diagrams/layout2.xml"/><Relationship Id="rId31" Type="http://schemas.openxmlformats.org/officeDocument/2006/relationships/diagramColors" Target="diagrams/colors4.xml"/><Relationship Id="rId4" Type="http://schemas.openxmlformats.org/officeDocument/2006/relationships/settings" Target="settings.xml"/><Relationship Id="rId9" Type="http://schemas.openxmlformats.org/officeDocument/2006/relationships/hyperlink" Target="mailto:ou@pavlovzr.cz" TargetMode="External"/><Relationship Id="rId14" Type="http://schemas.openxmlformats.org/officeDocument/2006/relationships/diagramLayout" Target="diagrams/layout1.xml"/><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diagramQuickStyle" Target="diagrams/quickStyle4.xml"/><Relationship Id="rId35" Type="http://schemas.openxmlformats.org/officeDocument/2006/relationships/hyperlink" Target="https://prohlednout.rvp.cz/ovu/djp-pdo-000-pv1-002" TargetMode="External"/><Relationship Id="rId8" Type="http://schemas.openxmlformats.org/officeDocument/2006/relationships/image" Target="media/image1.jpeg"/><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81879B8-9C4C-4DD6-BE7C-ECA8B89A694F}" type="doc">
      <dgm:prSet loTypeId="urn:microsoft.com/office/officeart/2005/8/layout/radial5" loCatId="cycle" qsTypeId="urn:microsoft.com/office/officeart/2005/8/quickstyle/simple3" qsCatId="simple" csTypeId="urn:microsoft.com/office/officeart/2005/8/colors/accent6_2" csCatId="accent6" phldr="1"/>
      <dgm:spPr/>
      <dgm:t>
        <a:bodyPr/>
        <a:lstStyle/>
        <a:p>
          <a:endParaRPr lang="cs-CZ"/>
        </a:p>
      </dgm:t>
    </dgm:pt>
    <dgm:pt modelId="{6F796F46-9D99-4F3D-B450-E5816F9F7EB4}">
      <dgm:prSet phldrT="[Text]" custT="1"/>
      <dgm:spPr/>
      <dgm:t>
        <a:bodyPr/>
        <a:lstStyle/>
        <a:p>
          <a:r>
            <a:rPr lang="cs-CZ" sz="1100" b="1"/>
            <a:t>PŘÍRODA</a:t>
          </a:r>
        </a:p>
      </dgm:t>
    </dgm:pt>
    <dgm:pt modelId="{7F81AF72-9660-498C-B4E6-2D84FFC4AE23}" type="parTrans" cxnId="{B18ECDD0-AC1C-46B9-A669-A17B42899EA4}">
      <dgm:prSet/>
      <dgm:spPr/>
      <dgm:t>
        <a:bodyPr/>
        <a:lstStyle/>
        <a:p>
          <a:endParaRPr lang="cs-CZ"/>
        </a:p>
      </dgm:t>
    </dgm:pt>
    <dgm:pt modelId="{5278DEA0-9150-493C-9281-BEF8488A46FD}" type="sibTrans" cxnId="{B18ECDD0-AC1C-46B9-A669-A17B42899EA4}">
      <dgm:prSet/>
      <dgm:spPr/>
      <dgm:t>
        <a:bodyPr/>
        <a:lstStyle/>
        <a:p>
          <a:endParaRPr lang="cs-CZ"/>
        </a:p>
      </dgm:t>
    </dgm:pt>
    <dgm:pt modelId="{B567ED95-9CED-4873-8106-3F986D591643}">
      <dgm:prSet phldrT="[Text]" custT="1"/>
      <dgm:spPr/>
      <dgm:t>
        <a:bodyPr/>
        <a:lstStyle/>
        <a:p>
          <a:r>
            <a:rPr lang="cs-CZ" sz="900" b="1"/>
            <a:t>Živá příroda </a:t>
          </a:r>
          <a:r>
            <a:rPr lang="cs-CZ" sz="900"/>
            <a:t>(rostliny, zvířata, houby, ovoce, zelenina, ekosystém louky a lesa)</a:t>
          </a:r>
        </a:p>
      </dgm:t>
    </dgm:pt>
    <dgm:pt modelId="{B1E0A0E7-B494-4613-A6D0-56CB479DFEDC}" type="parTrans" cxnId="{C0A7746B-79CE-4BD1-992A-323F1C92C78B}">
      <dgm:prSet/>
      <dgm:spPr/>
      <dgm:t>
        <a:bodyPr/>
        <a:lstStyle/>
        <a:p>
          <a:endParaRPr lang="cs-CZ"/>
        </a:p>
      </dgm:t>
    </dgm:pt>
    <dgm:pt modelId="{4BF94E4F-B13B-45C6-8EAB-CAE9FB46BBFA}" type="sibTrans" cxnId="{C0A7746B-79CE-4BD1-992A-323F1C92C78B}">
      <dgm:prSet/>
      <dgm:spPr/>
      <dgm:t>
        <a:bodyPr/>
        <a:lstStyle/>
        <a:p>
          <a:endParaRPr lang="cs-CZ"/>
        </a:p>
      </dgm:t>
    </dgm:pt>
    <dgm:pt modelId="{0A0623F4-4740-44F7-A04D-EB1C963237AF}">
      <dgm:prSet phldrT="[Text]" custT="1"/>
      <dgm:spPr/>
      <dgm:t>
        <a:bodyPr/>
        <a:lstStyle/>
        <a:p>
          <a:r>
            <a:rPr lang="cs-CZ" sz="1100"/>
            <a:t>Ochrana přírody</a:t>
          </a:r>
        </a:p>
      </dgm:t>
    </dgm:pt>
    <dgm:pt modelId="{4F0D9BBB-B10A-47A9-953C-C1D6457556D2}" type="parTrans" cxnId="{B9AED24C-C7F9-434B-8ECD-7581AA7F2792}">
      <dgm:prSet/>
      <dgm:spPr/>
      <dgm:t>
        <a:bodyPr/>
        <a:lstStyle/>
        <a:p>
          <a:endParaRPr lang="cs-CZ"/>
        </a:p>
      </dgm:t>
    </dgm:pt>
    <dgm:pt modelId="{C68DA59F-ADDF-4603-9FA9-C849E278BD37}" type="sibTrans" cxnId="{B9AED24C-C7F9-434B-8ECD-7581AA7F2792}">
      <dgm:prSet/>
      <dgm:spPr/>
      <dgm:t>
        <a:bodyPr/>
        <a:lstStyle/>
        <a:p>
          <a:endParaRPr lang="cs-CZ"/>
        </a:p>
      </dgm:t>
    </dgm:pt>
    <dgm:pt modelId="{7CB8235C-367E-4F4B-A42A-5FDD8E7929AB}">
      <dgm:prSet phldrT="[Text]" custT="1"/>
      <dgm:spPr/>
      <dgm:t>
        <a:bodyPr/>
        <a:lstStyle/>
        <a:p>
          <a:r>
            <a:rPr lang="cs-CZ" sz="1100"/>
            <a:t>Neživá příroda (voda, vzduch, slunce, počasí)</a:t>
          </a:r>
        </a:p>
      </dgm:t>
    </dgm:pt>
    <dgm:pt modelId="{E37351BD-25A0-4D93-8C30-D63E1C6AD95E}" type="sibTrans" cxnId="{24A73DEB-C39B-41B1-9867-2895AAADDCCD}">
      <dgm:prSet/>
      <dgm:spPr/>
      <dgm:t>
        <a:bodyPr/>
        <a:lstStyle/>
        <a:p>
          <a:endParaRPr lang="cs-CZ"/>
        </a:p>
      </dgm:t>
    </dgm:pt>
    <dgm:pt modelId="{7AAF78C8-B46A-4211-9C4F-E70DDDFCD885}" type="parTrans" cxnId="{24A73DEB-C39B-41B1-9867-2895AAADDCCD}">
      <dgm:prSet/>
      <dgm:spPr/>
      <dgm:t>
        <a:bodyPr/>
        <a:lstStyle/>
        <a:p>
          <a:endParaRPr lang="cs-CZ"/>
        </a:p>
      </dgm:t>
    </dgm:pt>
    <dgm:pt modelId="{2B76C83A-474C-4340-8F14-000FED5F137F}" type="pres">
      <dgm:prSet presAssocID="{E81879B8-9C4C-4DD6-BE7C-ECA8B89A694F}" presName="Name0" presStyleCnt="0">
        <dgm:presLayoutVars>
          <dgm:chMax val="1"/>
          <dgm:dir/>
          <dgm:animLvl val="ctr"/>
          <dgm:resizeHandles val="exact"/>
        </dgm:presLayoutVars>
      </dgm:prSet>
      <dgm:spPr/>
    </dgm:pt>
    <dgm:pt modelId="{752A4334-9DE9-40B4-BC96-16081BD83EE7}" type="pres">
      <dgm:prSet presAssocID="{6F796F46-9D99-4F3D-B450-E5816F9F7EB4}" presName="centerShape" presStyleLbl="node0" presStyleIdx="0" presStyleCnt="1"/>
      <dgm:spPr/>
    </dgm:pt>
    <dgm:pt modelId="{ACC443D3-BA89-48D0-83CF-957CAC1B90A9}" type="pres">
      <dgm:prSet presAssocID="{B1E0A0E7-B494-4613-A6D0-56CB479DFEDC}" presName="parTrans" presStyleLbl="sibTrans2D1" presStyleIdx="0" presStyleCnt="3"/>
      <dgm:spPr/>
    </dgm:pt>
    <dgm:pt modelId="{69DEF0D1-884D-4AC6-B50D-10B5B9D9DCAA}" type="pres">
      <dgm:prSet presAssocID="{B1E0A0E7-B494-4613-A6D0-56CB479DFEDC}" presName="connectorText" presStyleLbl="sibTrans2D1" presStyleIdx="0" presStyleCnt="3"/>
      <dgm:spPr/>
    </dgm:pt>
    <dgm:pt modelId="{EED587FD-D09C-42EC-B48E-242AC875BAC5}" type="pres">
      <dgm:prSet presAssocID="{B567ED95-9CED-4873-8106-3F986D591643}" presName="node" presStyleLbl="node1" presStyleIdx="0" presStyleCnt="3">
        <dgm:presLayoutVars>
          <dgm:bulletEnabled val="1"/>
        </dgm:presLayoutVars>
      </dgm:prSet>
      <dgm:spPr/>
    </dgm:pt>
    <dgm:pt modelId="{11B56E44-4362-4A12-A7D8-8830A010065A}" type="pres">
      <dgm:prSet presAssocID="{7AAF78C8-B46A-4211-9C4F-E70DDDFCD885}" presName="parTrans" presStyleLbl="sibTrans2D1" presStyleIdx="1" presStyleCnt="3"/>
      <dgm:spPr/>
    </dgm:pt>
    <dgm:pt modelId="{3E2A6169-6D68-433E-9579-1D6DE3034B2C}" type="pres">
      <dgm:prSet presAssocID="{7AAF78C8-B46A-4211-9C4F-E70DDDFCD885}" presName="connectorText" presStyleLbl="sibTrans2D1" presStyleIdx="1" presStyleCnt="3"/>
      <dgm:spPr/>
    </dgm:pt>
    <dgm:pt modelId="{9135545B-6366-48B1-BAFA-87219CC5E570}" type="pres">
      <dgm:prSet presAssocID="{7CB8235C-367E-4F4B-A42A-5FDD8E7929AB}" presName="node" presStyleLbl="node1" presStyleIdx="1" presStyleCnt="3">
        <dgm:presLayoutVars>
          <dgm:bulletEnabled val="1"/>
        </dgm:presLayoutVars>
      </dgm:prSet>
      <dgm:spPr/>
    </dgm:pt>
    <dgm:pt modelId="{1953C5AC-0507-458A-A961-82DB21FB99F6}" type="pres">
      <dgm:prSet presAssocID="{4F0D9BBB-B10A-47A9-953C-C1D6457556D2}" presName="parTrans" presStyleLbl="sibTrans2D1" presStyleIdx="2" presStyleCnt="3"/>
      <dgm:spPr/>
    </dgm:pt>
    <dgm:pt modelId="{731B7AE4-CCE4-484E-B85F-29B30696236A}" type="pres">
      <dgm:prSet presAssocID="{4F0D9BBB-B10A-47A9-953C-C1D6457556D2}" presName="connectorText" presStyleLbl="sibTrans2D1" presStyleIdx="2" presStyleCnt="3"/>
      <dgm:spPr/>
    </dgm:pt>
    <dgm:pt modelId="{04FC87F9-4D26-403A-A6E3-4989EE088308}" type="pres">
      <dgm:prSet presAssocID="{0A0623F4-4740-44F7-A04D-EB1C963237AF}" presName="node" presStyleLbl="node1" presStyleIdx="2" presStyleCnt="3">
        <dgm:presLayoutVars>
          <dgm:bulletEnabled val="1"/>
        </dgm:presLayoutVars>
      </dgm:prSet>
      <dgm:spPr/>
    </dgm:pt>
  </dgm:ptLst>
  <dgm:cxnLst>
    <dgm:cxn modelId="{FB001804-A451-4693-8578-F010768206A5}" type="presOf" srcId="{B567ED95-9CED-4873-8106-3F986D591643}" destId="{EED587FD-D09C-42EC-B48E-242AC875BAC5}" srcOrd="0" destOrd="0" presId="urn:microsoft.com/office/officeart/2005/8/layout/radial5"/>
    <dgm:cxn modelId="{910F8304-904D-47F0-B26A-4D61FED70DAC}" type="presOf" srcId="{4F0D9BBB-B10A-47A9-953C-C1D6457556D2}" destId="{1953C5AC-0507-458A-A961-82DB21FB99F6}" srcOrd="0" destOrd="0" presId="urn:microsoft.com/office/officeart/2005/8/layout/radial5"/>
    <dgm:cxn modelId="{86A68606-7078-4A25-BA4E-29FA32ABB8C5}" type="presOf" srcId="{E81879B8-9C4C-4DD6-BE7C-ECA8B89A694F}" destId="{2B76C83A-474C-4340-8F14-000FED5F137F}" srcOrd="0" destOrd="0" presId="urn:microsoft.com/office/officeart/2005/8/layout/radial5"/>
    <dgm:cxn modelId="{E8D8772C-0C82-4399-8BE9-674CC5D56EC0}" type="presOf" srcId="{7AAF78C8-B46A-4211-9C4F-E70DDDFCD885}" destId="{3E2A6169-6D68-433E-9579-1D6DE3034B2C}" srcOrd="1" destOrd="0" presId="urn:microsoft.com/office/officeart/2005/8/layout/radial5"/>
    <dgm:cxn modelId="{C01B665B-7040-42ED-883A-665F7AB168BF}" type="presOf" srcId="{7CB8235C-367E-4F4B-A42A-5FDD8E7929AB}" destId="{9135545B-6366-48B1-BAFA-87219CC5E570}" srcOrd="0" destOrd="0" presId="urn:microsoft.com/office/officeart/2005/8/layout/radial5"/>
    <dgm:cxn modelId="{FC5DE365-021F-4CCB-BE51-5638A331DBE8}" type="presOf" srcId="{0A0623F4-4740-44F7-A04D-EB1C963237AF}" destId="{04FC87F9-4D26-403A-A6E3-4989EE088308}" srcOrd="0" destOrd="0" presId="urn:microsoft.com/office/officeart/2005/8/layout/radial5"/>
    <dgm:cxn modelId="{C0A7746B-79CE-4BD1-992A-323F1C92C78B}" srcId="{6F796F46-9D99-4F3D-B450-E5816F9F7EB4}" destId="{B567ED95-9CED-4873-8106-3F986D591643}" srcOrd="0" destOrd="0" parTransId="{B1E0A0E7-B494-4613-A6D0-56CB479DFEDC}" sibTransId="{4BF94E4F-B13B-45C6-8EAB-CAE9FB46BBFA}"/>
    <dgm:cxn modelId="{B9AED24C-C7F9-434B-8ECD-7581AA7F2792}" srcId="{6F796F46-9D99-4F3D-B450-E5816F9F7EB4}" destId="{0A0623F4-4740-44F7-A04D-EB1C963237AF}" srcOrd="2" destOrd="0" parTransId="{4F0D9BBB-B10A-47A9-953C-C1D6457556D2}" sibTransId="{C68DA59F-ADDF-4603-9FA9-C849E278BD37}"/>
    <dgm:cxn modelId="{326FC94D-7F51-4DCB-8B3F-BA142B9EEDAE}" type="presOf" srcId="{6F796F46-9D99-4F3D-B450-E5816F9F7EB4}" destId="{752A4334-9DE9-40B4-BC96-16081BD83EE7}" srcOrd="0" destOrd="0" presId="urn:microsoft.com/office/officeart/2005/8/layout/radial5"/>
    <dgm:cxn modelId="{C3474797-E471-4F70-9569-BBA48C91D0B3}" type="presOf" srcId="{B1E0A0E7-B494-4613-A6D0-56CB479DFEDC}" destId="{ACC443D3-BA89-48D0-83CF-957CAC1B90A9}" srcOrd="0" destOrd="0" presId="urn:microsoft.com/office/officeart/2005/8/layout/radial5"/>
    <dgm:cxn modelId="{82EF7FB4-EC68-4D35-B121-32280AAE892E}" type="presOf" srcId="{7AAF78C8-B46A-4211-9C4F-E70DDDFCD885}" destId="{11B56E44-4362-4A12-A7D8-8830A010065A}" srcOrd="0" destOrd="0" presId="urn:microsoft.com/office/officeart/2005/8/layout/radial5"/>
    <dgm:cxn modelId="{B18ECDD0-AC1C-46B9-A669-A17B42899EA4}" srcId="{E81879B8-9C4C-4DD6-BE7C-ECA8B89A694F}" destId="{6F796F46-9D99-4F3D-B450-E5816F9F7EB4}" srcOrd="0" destOrd="0" parTransId="{7F81AF72-9660-498C-B4E6-2D84FFC4AE23}" sibTransId="{5278DEA0-9150-493C-9281-BEF8488A46FD}"/>
    <dgm:cxn modelId="{68EA55E1-A135-4996-8220-57A18CE3A376}" type="presOf" srcId="{4F0D9BBB-B10A-47A9-953C-C1D6457556D2}" destId="{731B7AE4-CCE4-484E-B85F-29B30696236A}" srcOrd="1" destOrd="0" presId="urn:microsoft.com/office/officeart/2005/8/layout/radial5"/>
    <dgm:cxn modelId="{24A73DEB-C39B-41B1-9867-2895AAADDCCD}" srcId="{6F796F46-9D99-4F3D-B450-E5816F9F7EB4}" destId="{7CB8235C-367E-4F4B-A42A-5FDD8E7929AB}" srcOrd="1" destOrd="0" parTransId="{7AAF78C8-B46A-4211-9C4F-E70DDDFCD885}" sibTransId="{E37351BD-25A0-4D93-8C30-D63E1C6AD95E}"/>
    <dgm:cxn modelId="{E6CF8DEB-DC43-4826-B448-85249205391B}" type="presOf" srcId="{B1E0A0E7-B494-4613-A6D0-56CB479DFEDC}" destId="{69DEF0D1-884D-4AC6-B50D-10B5B9D9DCAA}" srcOrd="1" destOrd="0" presId="urn:microsoft.com/office/officeart/2005/8/layout/radial5"/>
    <dgm:cxn modelId="{C75AD5C9-9D05-4C99-BC5E-BF155DCF2D87}" type="presParOf" srcId="{2B76C83A-474C-4340-8F14-000FED5F137F}" destId="{752A4334-9DE9-40B4-BC96-16081BD83EE7}" srcOrd="0" destOrd="0" presId="urn:microsoft.com/office/officeart/2005/8/layout/radial5"/>
    <dgm:cxn modelId="{B084476C-AE49-43C9-A8E5-1EA1A1BBA847}" type="presParOf" srcId="{2B76C83A-474C-4340-8F14-000FED5F137F}" destId="{ACC443D3-BA89-48D0-83CF-957CAC1B90A9}" srcOrd="1" destOrd="0" presId="urn:microsoft.com/office/officeart/2005/8/layout/radial5"/>
    <dgm:cxn modelId="{6FA908AE-31DA-46D2-8092-B99AE11E6B68}" type="presParOf" srcId="{ACC443D3-BA89-48D0-83CF-957CAC1B90A9}" destId="{69DEF0D1-884D-4AC6-B50D-10B5B9D9DCAA}" srcOrd="0" destOrd="0" presId="urn:microsoft.com/office/officeart/2005/8/layout/radial5"/>
    <dgm:cxn modelId="{DBD2B83D-4558-4CD6-AF43-3A337A376189}" type="presParOf" srcId="{2B76C83A-474C-4340-8F14-000FED5F137F}" destId="{EED587FD-D09C-42EC-B48E-242AC875BAC5}" srcOrd="2" destOrd="0" presId="urn:microsoft.com/office/officeart/2005/8/layout/radial5"/>
    <dgm:cxn modelId="{987FEBF8-8029-4732-846E-0C18F93F2C0A}" type="presParOf" srcId="{2B76C83A-474C-4340-8F14-000FED5F137F}" destId="{11B56E44-4362-4A12-A7D8-8830A010065A}" srcOrd="3" destOrd="0" presId="urn:microsoft.com/office/officeart/2005/8/layout/radial5"/>
    <dgm:cxn modelId="{AC832C4F-0693-4F6F-B121-C43949589F87}" type="presParOf" srcId="{11B56E44-4362-4A12-A7D8-8830A010065A}" destId="{3E2A6169-6D68-433E-9579-1D6DE3034B2C}" srcOrd="0" destOrd="0" presId="urn:microsoft.com/office/officeart/2005/8/layout/radial5"/>
    <dgm:cxn modelId="{34A4CE43-9902-46EE-970A-B64266ECCAA7}" type="presParOf" srcId="{2B76C83A-474C-4340-8F14-000FED5F137F}" destId="{9135545B-6366-48B1-BAFA-87219CC5E570}" srcOrd="4" destOrd="0" presId="urn:microsoft.com/office/officeart/2005/8/layout/radial5"/>
    <dgm:cxn modelId="{F9A2117C-B49A-4340-B01E-297457F970FB}" type="presParOf" srcId="{2B76C83A-474C-4340-8F14-000FED5F137F}" destId="{1953C5AC-0507-458A-A961-82DB21FB99F6}" srcOrd="5" destOrd="0" presId="urn:microsoft.com/office/officeart/2005/8/layout/radial5"/>
    <dgm:cxn modelId="{CB519E9E-E97F-4590-96CD-D21BFB5D4DFA}" type="presParOf" srcId="{1953C5AC-0507-458A-A961-82DB21FB99F6}" destId="{731B7AE4-CCE4-484E-B85F-29B30696236A}" srcOrd="0" destOrd="0" presId="urn:microsoft.com/office/officeart/2005/8/layout/radial5"/>
    <dgm:cxn modelId="{1EFB2C08-40CE-4F34-BF01-9C56982827A0}" type="presParOf" srcId="{2B76C83A-474C-4340-8F14-000FED5F137F}" destId="{04FC87F9-4D26-403A-A6E3-4989EE088308}" srcOrd="6" destOrd="0" presId="urn:microsoft.com/office/officeart/2005/8/layout/radial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625EB67-04C4-430D-A514-C24C725BF970}" type="doc">
      <dgm:prSet loTypeId="urn:microsoft.com/office/officeart/2005/8/layout/radial5" loCatId="cycle" qsTypeId="urn:microsoft.com/office/officeart/2005/8/quickstyle/simple3" qsCatId="simple" csTypeId="urn:microsoft.com/office/officeart/2005/8/colors/accent4_2" csCatId="accent4" phldr="1"/>
      <dgm:spPr/>
      <dgm:t>
        <a:bodyPr/>
        <a:lstStyle/>
        <a:p>
          <a:endParaRPr lang="cs-CZ"/>
        </a:p>
      </dgm:t>
    </dgm:pt>
    <dgm:pt modelId="{CC04B48A-F0E2-4CB4-8E91-1DA816DF4C99}">
      <dgm:prSet phldrT="[Text]" custT="1"/>
      <dgm:spPr/>
      <dgm:t>
        <a:bodyPr/>
        <a:lstStyle/>
        <a:p>
          <a:r>
            <a:rPr lang="cs-CZ" sz="1100" b="1"/>
            <a:t>ZVYKY A TRADICE</a:t>
          </a:r>
        </a:p>
      </dgm:t>
    </dgm:pt>
    <dgm:pt modelId="{6CECA2E5-5CEC-4AD7-AC01-44FB39B64CB2}" type="parTrans" cxnId="{E7144C73-8467-4F3D-BF12-255A5137BC16}">
      <dgm:prSet/>
      <dgm:spPr/>
      <dgm:t>
        <a:bodyPr/>
        <a:lstStyle/>
        <a:p>
          <a:endParaRPr lang="cs-CZ"/>
        </a:p>
      </dgm:t>
    </dgm:pt>
    <dgm:pt modelId="{61176A0F-53FB-4D2E-982E-24C2C64B1CB0}" type="sibTrans" cxnId="{E7144C73-8467-4F3D-BF12-255A5137BC16}">
      <dgm:prSet/>
      <dgm:spPr/>
      <dgm:t>
        <a:bodyPr/>
        <a:lstStyle/>
        <a:p>
          <a:endParaRPr lang="cs-CZ"/>
        </a:p>
      </dgm:t>
    </dgm:pt>
    <dgm:pt modelId="{8229169F-5535-4C4A-BAB4-1022C83A5551}">
      <dgm:prSet phldrT="[Text]" custT="1"/>
      <dgm:spPr/>
      <dgm:t>
        <a:bodyPr/>
        <a:lstStyle/>
        <a:p>
          <a:r>
            <a:rPr lang="cs-CZ" sz="1100"/>
            <a:t>Zimní zvyky a tradice</a:t>
          </a:r>
        </a:p>
      </dgm:t>
    </dgm:pt>
    <dgm:pt modelId="{FDE9DE7C-4B47-45B0-9FB0-DA571A7CDB3A}" type="parTrans" cxnId="{FF6667D8-A041-4FC4-8FD7-644C57B1D7C7}">
      <dgm:prSet/>
      <dgm:spPr/>
      <dgm:t>
        <a:bodyPr/>
        <a:lstStyle/>
        <a:p>
          <a:endParaRPr lang="cs-CZ"/>
        </a:p>
      </dgm:t>
    </dgm:pt>
    <dgm:pt modelId="{706642F6-A267-4F4F-8857-574268497B79}" type="sibTrans" cxnId="{FF6667D8-A041-4FC4-8FD7-644C57B1D7C7}">
      <dgm:prSet/>
      <dgm:spPr/>
      <dgm:t>
        <a:bodyPr/>
        <a:lstStyle/>
        <a:p>
          <a:endParaRPr lang="cs-CZ"/>
        </a:p>
      </dgm:t>
    </dgm:pt>
    <dgm:pt modelId="{4B8C9E2A-C600-443C-AE5F-4019AE029843}">
      <dgm:prSet phldrT="[Text]" custT="1"/>
      <dgm:spPr/>
      <dgm:t>
        <a:bodyPr/>
        <a:lstStyle/>
        <a:p>
          <a:r>
            <a:rPr lang="cs-CZ" sz="1100"/>
            <a:t>Jarní zvyky a tradice</a:t>
          </a:r>
        </a:p>
      </dgm:t>
    </dgm:pt>
    <dgm:pt modelId="{6D9431A3-54CF-4176-B8DE-5D25CAEC8368}" type="parTrans" cxnId="{6D072F96-C4AA-4C0B-A174-37751C9D09E2}">
      <dgm:prSet/>
      <dgm:spPr/>
      <dgm:t>
        <a:bodyPr/>
        <a:lstStyle/>
        <a:p>
          <a:endParaRPr lang="cs-CZ"/>
        </a:p>
      </dgm:t>
    </dgm:pt>
    <dgm:pt modelId="{90FB4D04-1C31-4DBF-A430-91980264D635}" type="sibTrans" cxnId="{6D072F96-C4AA-4C0B-A174-37751C9D09E2}">
      <dgm:prSet/>
      <dgm:spPr/>
      <dgm:t>
        <a:bodyPr/>
        <a:lstStyle/>
        <a:p>
          <a:endParaRPr lang="cs-CZ"/>
        </a:p>
      </dgm:t>
    </dgm:pt>
    <dgm:pt modelId="{0297B846-E6A7-4DD5-A2DC-FEAED616FFA7}">
      <dgm:prSet phldrT="[Text]" custT="1"/>
      <dgm:spPr/>
      <dgm:t>
        <a:bodyPr/>
        <a:lstStyle/>
        <a:p>
          <a:r>
            <a:rPr lang="cs-CZ" sz="1100"/>
            <a:t>Letní zvyky a tradice</a:t>
          </a:r>
        </a:p>
      </dgm:t>
    </dgm:pt>
    <dgm:pt modelId="{D7B235FC-FBA2-493A-9FA3-F4883E13E6BC}" type="parTrans" cxnId="{34CA2599-4BFC-4E92-9315-A35972778A6A}">
      <dgm:prSet/>
      <dgm:spPr/>
      <dgm:t>
        <a:bodyPr/>
        <a:lstStyle/>
        <a:p>
          <a:endParaRPr lang="cs-CZ"/>
        </a:p>
      </dgm:t>
    </dgm:pt>
    <dgm:pt modelId="{FEC1BABB-803E-4574-A640-2E25D3B8B8C8}" type="sibTrans" cxnId="{34CA2599-4BFC-4E92-9315-A35972778A6A}">
      <dgm:prSet/>
      <dgm:spPr/>
      <dgm:t>
        <a:bodyPr/>
        <a:lstStyle/>
        <a:p>
          <a:endParaRPr lang="cs-CZ"/>
        </a:p>
      </dgm:t>
    </dgm:pt>
    <dgm:pt modelId="{78EDE35D-FF95-4AEF-9FB0-B6DE632C7DDE}">
      <dgm:prSet phldrT="[Text]" custT="1"/>
      <dgm:spPr/>
      <dgm:t>
        <a:bodyPr/>
        <a:lstStyle/>
        <a:p>
          <a:r>
            <a:rPr lang="cs-CZ" sz="1100"/>
            <a:t>Pohádky</a:t>
          </a:r>
        </a:p>
      </dgm:t>
    </dgm:pt>
    <dgm:pt modelId="{C753EEB6-4EE6-48A4-8836-E16FFBBA4A0E}" type="parTrans" cxnId="{66567D72-0163-4836-8FEE-7677A579F803}">
      <dgm:prSet/>
      <dgm:spPr/>
      <dgm:t>
        <a:bodyPr/>
        <a:lstStyle/>
        <a:p>
          <a:endParaRPr lang="cs-CZ"/>
        </a:p>
      </dgm:t>
    </dgm:pt>
    <dgm:pt modelId="{E934AEDF-9B67-4FD7-9BA5-45B4FD298EAC}" type="sibTrans" cxnId="{66567D72-0163-4836-8FEE-7677A579F803}">
      <dgm:prSet/>
      <dgm:spPr/>
      <dgm:t>
        <a:bodyPr/>
        <a:lstStyle/>
        <a:p>
          <a:endParaRPr lang="cs-CZ"/>
        </a:p>
      </dgm:t>
    </dgm:pt>
    <dgm:pt modelId="{A8427014-57B7-420C-A0F9-C2B9F9FDB7A8}">
      <dgm:prSet phldrT="[Text]" custT="1"/>
      <dgm:spPr/>
      <dgm:t>
        <a:bodyPr/>
        <a:lstStyle/>
        <a:p>
          <a:r>
            <a:rPr lang="cs-CZ" sz="1100"/>
            <a:t>Podzimní zvyky a tradice</a:t>
          </a:r>
        </a:p>
      </dgm:t>
    </dgm:pt>
    <dgm:pt modelId="{445462A2-2764-479F-BE4D-82954C5F31F4}" type="parTrans" cxnId="{093D1FA7-AB04-4BDA-9B6C-F76F61F5A555}">
      <dgm:prSet/>
      <dgm:spPr/>
      <dgm:t>
        <a:bodyPr/>
        <a:lstStyle/>
        <a:p>
          <a:endParaRPr lang="cs-CZ"/>
        </a:p>
      </dgm:t>
    </dgm:pt>
    <dgm:pt modelId="{3316A4D8-DD74-4852-BB63-849BB014B4C9}" type="sibTrans" cxnId="{093D1FA7-AB04-4BDA-9B6C-F76F61F5A555}">
      <dgm:prSet/>
      <dgm:spPr/>
      <dgm:t>
        <a:bodyPr/>
        <a:lstStyle/>
        <a:p>
          <a:endParaRPr lang="cs-CZ"/>
        </a:p>
      </dgm:t>
    </dgm:pt>
    <dgm:pt modelId="{37F16B9C-5F5B-429E-9B68-F8347AB418F0}" type="pres">
      <dgm:prSet presAssocID="{9625EB67-04C4-430D-A514-C24C725BF970}" presName="Name0" presStyleCnt="0">
        <dgm:presLayoutVars>
          <dgm:chMax val="1"/>
          <dgm:dir/>
          <dgm:animLvl val="ctr"/>
          <dgm:resizeHandles val="exact"/>
        </dgm:presLayoutVars>
      </dgm:prSet>
      <dgm:spPr/>
    </dgm:pt>
    <dgm:pt modelId="{3F57A07C-FD20-4993-885A-1E45F563271F}" type="pres">
      <dgm:prSet presAssocID="{CC04B48A-F0E2-4CB4-8E91-1DA816DF4C99}" presName="centerShape" presStyleLbl="node0" presStyleIdx="0" presStyleCnt="1"/>
      <dgm:spPr/>
    </dgm:pt>
    <dgm:pt modelId="{A6C353B8-0B40-44A8-B683-02CB0D6534F4}" type="pres">
      <dgm:prSet presAssocID="{445462A2-2764-479F-BE4D-82954C5F31F4}" presName="parTrans" presStyleLbl="sibTrans2D1" presStyleIdx="0" presStyleCnt="5"/>
      <dgm:spPr/>
    </dgm:pt>
    <dgm:pt modelId="{6D3F06C4-54BB-49FA-8693-B353C918BC3A}" type="pres">
      <dgm:prSet presAssocID="{445462A2-2764-479F-BE4D-82954C5F31F4}" presName="connectorText" presStyleLbl="sibTrans2D1" presStyleIdx="0" presStyleCnt="5"/>
      <dgm:spPr/>
    </dgm:pt>
    <dgm:pt modelId="{0E9C6180-67E7-4E24-9018-F5EB41C2E72E}" type="pres">
      <dgm:prSet presAssocID="{A8427014-57B7-420C-A0F9-C2B9F9FDB7A8}" presName="node" presStyleLbl="node1" presStyleIdx="0" presStyleCnt="5">
        <dgm:presLayoutVars>
          <dgm:bulletEnabled val="1"/>
        </dgm:presLayoutVars>
      </dgm:prSet>
      <dgm:spPr/>
    </dgm:pt>
    <dgm:pt modelId="{BE496FB3-EAEA-4571-8F8A-FA925D3DFAC2}" type="pres">
      <dgm:prSet presAssocID="{FDE9DE7C-4B47-45B0-9FB0-DA571A7CDB3A}" presName="parTrans" presStyleLbl="sibTrans2D1" presStyleIdx="1" presStyleCnt="5"/>
      <dgm:spPr/>
    </dgm:pt>
    <dgm:pt modelId="{C332E1DA-D32D-4842-B311-915AC518CE1B}" type="pres">
      <dgm:prSet presAssocID="{FDE9DE7C-4B47-45B0-9FB0-DA571A7CDB3A}" presName="connectorText" presStyleLbl="sibTrans2D1" presStyleIdx="1" presStyleCnt="5"/>
      <dgm:spPr/>
    </dgm:pt>
    <dgm:pt modelId="{280FAFB9-2349-4E08-8C20-DCDE5D5D587F}" type="pres">
      <dgm:prSet presAssocID="{8229169F-5535-4C4A-BAB4-1022C83A5551}" presName="node" presStyleLbl="node1" presStyleIdx="1" presStyleCnt="5">
        <dgm:presLayoutVars>
          <dgm:bulletEnabled val="1"/>
        </dgm:presLayoutVars>
      </dgm:prSet>
      <dgm:spPr/>
    </dgm:pt>
    <dgm:pt modelId="{BDA1327E-8710-4102-956D-81D05BAEF559}" type="pres">
      <dgm:prSet presAssocID="{6D9431A3-54CF-4176-B8DE-5D25CAEC8368}" presName="parTrans" presStyleLbl="sibTrans2D1" presStyleIdx="2" presStyleCnt="5"/>
      <dgm:spPr/>
    </dgm:pt>
    <dgm:pt modelId="{52A7B808-2E3E-4AC0-B4DF-2971B94FD5F2}" type="pres">
      <dgm:prSet presAssocID="{6D9431A3-54CF-4176-B8DE-5D25CAEC8368}" presName="connectorText" presStyleLbl="sibTrans2D1" presStyleIdx="2" presStyleCnt="5"/>
      <dgm:spPr/>
    </dgm:pt>
    <dgm:pt modelId="{92EB921D-79D8-40EC-9FB0-F454FB7771F6}" type="pres">
      <dgm:prSet presAssocID="{4B8C9E2A-C600-443C-AE5F-4019AE029843}" presName="node" presStyleLbl="node1" presStyleIdx="2" presStyleCnt="5" custRadScaleRad="100470" custRadScaleInc="-664">
        <dgm:presLayoutVars>
          <dgm:bulletEnabled val="1"/>
        </dgm:presLayoutVars>
      </dgm:prSet>
      <dgm:spPr/>
    </dgm:pt>
    <dgm:pt modelId="{41B2F8AF-A603-4A28-BDD9-26B646C6FD6F}" type="pres">
      <dgm:prSet presAssocID="{D7B235FC-FBA2-493A-9FA3-F4883E13E6BC}" presName="parTrans" presStyleLbl="sibTrans2D1" presStyleIdx="3" presStyleCnt="5"/>
      <dgm:spPr/>
    </dgm:pt>
    <dgm:pt modelId="{28046830-1BAE-4F05-BD6B-F4DCA359196E}" type="pres">
      <dgm:prSet presAssocID="{D7B235FC-FBA2-493A-9FA3-F4883E13E6BC}" presName="connectorText" presStyleLbl="sibTrans2D1" presStyleIdx="3" presStyleCnt="5"/>
      <dgm:spPr/>
    </dgm:pt>
    <dgm:pt modelId="{215B0A3B-6259-4E6E-9DB4-019066EE74BE}" type="pres">
      <dgm:prSet presAssocID="{0297B846-E6A7-4DD5-A2DC-FEAED616FFA7}" presName="node" presStyleLbl="node1" presStyleIdx="3" presStyleCnt="5">
        <dgm:presLayoutVars>
          <dgm:bulletEnabled val="1"/>
        </dgm:presLayoutVars>
      </dgm:prSet>
      <dgm:spPr/>
    </dgm:pt>
    <dgm:pt modelId="{C0199B52-5B10-4B7D-AC88-9622C9B17A19}" type="pres">
      <dgm:prSet presAssocID="{C753EEB6-4EE6-48A4-8836-E16FFBBA4A0E}" presName="parTrans" presStyleLbl="sibTrans2D1" presStyleIdx="4" presStyleCnt="5"/>
      <dgm:spPr/>
    </dgm:pt>
    <dgm:pt modelId="{5A7BDB4D-6262-4233-B840-E823C1D0D784}" type="pres">
      <dgm:prSet presAssocID="{C753EEB6-4EE6-48A4-8836-E16FFBBA4A0E}" presName="connectorText" presStyleLbl="sibTrans2D1" presStyleIdx="4" presStyleCnt="5"/>
      <dgm:spPr/>
    </dgm:pt>
    <dgm:pt modelId="{CF857B7A-E10D-4C8C-BF74-35E4F177A729}" type="pres">
      <dgm:prSet presAssocID="{78EDE35D-FF95-4AEF-9FB0-B6DE632C7DDE}" presName="node" presStyleLbl="node1" presStyleIdx="4" presStyleCnt="5">
        <dgm:presLayoutVars>
          <dgm:bulletEnabled val="1"/>
        </dgm:presLayoutVars>
      </dgm:prSet>
      <dgm:spPr/>
    </dgm:pt>
  </dgm:ptLst>
  <dgm:cxnLst>
    <dgm:cxn modelId="{2667A904-7D63-496F-A5B8-6EA44B483D29}" type="presOf" srcId="{CC04B48A-F0E2-4CB4-8E91-1DA816DF4C99}" destId="{3F57A07C-FD20-4993-885A-1E45F563271F}" srcOrd="0" destOrd="0" presId="urn:microsoft.com/office/officeart/2005/8/layout/radial5"/>
    <dgm:cxn modelId="{AF14F005-4899-4998-A278-57C259EF678A}" type="presOf" srcId="{9625EB67-04C4-430D-A514-C24C725BF970}" destId="{37F16B9C-5F5B-429E-9B68-F8347AB418F0}" srcOrd="0" destOrd="0" presId="urn:microsoft.com/office/officeart/2005/8/layout/radial5"/>
    <dgm:cxn modelId="{05E2E15C-2C00-4011-9FE6-FD811D1124CA}" type="presOf" srcId="{0297B846-E6A7-4DD5-A2DC-FEAED616FFA7}" destId="{215B0A3B-6259-4E6E-9DB4-019066EE74BE}" srcOrd="0" destOrd="0" presId="urn:microsoft.com/office/officeart/2005/8/layout/radial5"/>
    <dgm:cxn modelId="{5A908D61-9E40-436C-BEAF-9E575AF89959}" type="presOf" srcId="{D7B235FC-FBA2-493A-9FA3-F4883E13E6BC}" destId="{28046830-1BAE-4F05-BD6B-F4DCA359196E}" srcOrd="1" destOrd="0" presId="urn:microsoft.com/office/officeart/2005/8/layout/radial5"/>
    <dgm:cxn modelId="{B3733563-68D1-47B0-8579-2392936FDB49}" type="presOf" srcId="{C753EEB6-4EE6-48A4-8836-E16FFBBA4A0E}" destId="{5A7BDB4D-6262-4233-B840-E823C1D0D784}" srcOrd="1" destOrd="0" presId="urn:microsoft.com/office/officeart/2005/8/layout/radial5"/>
    <dgm:cxn modelId="{4445144C-EAD9-4FD3-8344-BE048A77497E}" type="presOf" srcId="{8229169F-5535-4C4A-BAB4-1022C83A5551}" destId="{280FAFB9-2349-4E08-8C20-DCDE5D5D587F}" srcOrd="0" destOrd="0" presId="urn:microsoft.com/office/officeart/2005/8/layout/radial5"/>
    <dgm:cxn modelId="{CC0E444F-DD00-4950-AD5B-AC15CD38FF62}" type="presOf" srcId="{6D9431A3-54CF-4176-B8DE-5D25CAEC8368}" destId="{BDA1327E-8710-4102-956D-81D05BAEF559}" srcOrd="0" destOrd="0" presId="urn:microsoft.com/office/officeart/2005/8/layout/radial5"/>
    <dgm:cxn modelId="{66567D72-0163-4836-8FEE-7677A579F803}" srcId="{CC04B48A-F0E2-4CB4-8E91-1DA816DF4C99}" destId="{78EDE35D-FF95-4AEF-9FB0-B6DE632C7DDE}" srcOrd="4" destOrd="0" parTransId="{C753EEB6-4EE6-48A4-8836-E16FFBBA4A0E}" sibTransId="{E934AEDF-9B67-4FD7-9BA5-45B4FD298EAC}"/>
    <dgm:cxn modelId="{E7144C73-8467-4F3D-BF12-255A5137BC16}" srcId="{9625EB67-04C4-430D-A514-C24C725BF970}" destId="{CC04B48A-F0E2-4CB4-8E91-1DA816DF4C99}" srcOrd="0" destOrd="0" parTransId="{6CECA2E5-5CEC-4AD7-AC01-44FB39B64CB2}" sibTransId="{61176A0F-53FB-4D2E-982E-24C2C64B1CB0}"/>
    <dgm:cxn modelId="{DF561680-A428-4697-90D2-ABCD28883E2D}" type="presOf" srcId="{C753EEB6-4EE6-48A4-8836-E16FFBBA4A0E}" destId="{C0199B52-5B10-4B7D-AC88-9622C9B17A19}" srcOrd="0" destOrd="0" presId="urn:microsoft.com/office/officeart/2005/8/layout/radial5"/>
    <dgm:cxn modelId="{8D05E394-6DE0-428B-9A8C-D8A5420DBEC9}" type="presOf" srcId="{78EDE35D-FF95-4AEF-9FB0-B6DE632C7DDE}" destId="{CF857B7A-E10D-4C8C-BF74-35E4F177A729}" srcOrd="0" destOrd="0" presId="urn:microsoft.com/office/officeart/2005/8/layout/radial5"/>
    <dgm:cxn modelId="{04B6F394-A4CF-43FE-B176-8646296B2C4C}" type="presOf" srcId="{FDE9DE7C-4B47-45B0-9FB0-DA571A7CDB3A}" destId="{BE496FB3-EAEA-4571-8F8A-FA925D3DFAC2}" srcOrd="0" destOrd="0" presId="urn:microsoft.com/office/officeart/2005/8/layout/radial5"/>
    <dgm:cxn modelId="{6D072F96-C4AA-4C0B-A174-37751C9D09E2}" srcId="{CC04B48A-F0E2-4CB4-8E91-1DA816DF4C99}" destId="{4B8C9E2A-C600-443C-AE5F-4019AE029843}" srcOrd="2" destOrd="0" parTransId="{6D9431A3-54CF-4176-B8DE-5D25CAEC8368}" sibTransId="{90FB4D04-1C31-4DBF-A430-91980264D635}"/>
    <dgm:cxn modelId="{34CA2599-4BFC-4E92-9315-A35972778A6A}" srcId="{CC04B48A-F0E2-4CB4-8E91-1DA816DF4C99}" destId="{0297B846-E6A7-4DD5-A2DC-FEAED616FFA7}" srcOrd="3" destOrd="0" parTransId="{D7B235FC-FBA2-493A-9FA3-F4883E13E6BC}" sibTransId="{FEC1BABB-803E-4574-A640-2E25D3B8B8C8}"/>
    <dgm:cxn modelId="{7FF33299-9BC3-40CA-BAAD-A85C139E7A04}" type="presOf" srcId="{6D9431A3-54CF-4176-B8DE-5D25CAEC8368}" destId="{52A7B808-2E3E-4AC0-B4DF-2971B94FD5F2}" srcOrd="1" destOrd="0" presId="urn:microsoft.com/office/officeart/2005/8/layout/radial5"/>
    <dgm:cxn modelId="{4A0437A0-94BB-410C-AC13-459137942E94}" type="presOf" srcId="{A8427014-57B7-420C-A0F9-C2B9F9FDB7A8}" destId="{0E9C6180-67E7-4E24-9018-F5EB41C2E72E}" srcOrd="0" destOrd="0" presId="urn:microsoft.com/office/officeart/2005/8/layout/radial5"/>
    <dgm:cxn modelId="{093D1FA7-AB04-4BDA-9B6C-F76F61F5A555}" srcId="{CC04B48A-F0E2-4CB4-8E91-1DA816DF4C99}" destId="{A8427014-57B7-420C-A0F9-C2B9F9FDB7A8}" srcOrd="0" destOrd="0" parTransId="{445462A2-2764-479F-BE4D-82954C5F31F4}" sibTransId="{3316A4D8-DD74-4852-BB63-849BB014B4C9}"/>
    <dgm:cxn modelId="{6BAAFFB9-F8A2-4D15-8370-D44B5EEC4CFB}" type="presOf" srcId="{445462A2-2764-479F-BE4D-82954C5F31F4}" destId="{6D3F06C4-54BB-49FA-8693-B353C918BC3A}" srcOrd="1" destOrd="0" presId="urn:microsoft.com/office/officeart/2005/8/layout/radial5"/>
    <dgm:cxn modelId="{E563AED7-F7F7-41F1-A88A-2C4F08D46D48}" type="presOf" srcId="{FDE9DE7C-4B47-45B0-9FB0-DA571A7CDB3A}" destId="{C332E1DA-D32D-4842-B311-915AC518CE1B}" srcOrd="1" destOrd="0" presId="urn:microsoft.com/office/officeart/2005/8/layout/radial5"/>
    <dgm:cxn modelId="{FF6667D8-A041-4FC4-8FD7-644C57B1D7C7}" srcId="{CC04B48A-F0E2-4CB4-8E91-1DA816DF4C99}" destId="{8229169F-5535-4C4A-BAB4-1022C83A5551}" srcOrd="1" destOrd="0" parTransId="{FDE9DE7C-4B47-45B0-9FB0-DA571A7CDB3A}" sibTransId="{706642F6-A267-4F4F-8857-574268497B79}"/>
    <dgm:cxn modelId="{46EF2DDD-4D9A-44C6-8617-7C11F191B6F6}" type="presOf" srcId="{445462A2-2764-479F-BE4D-82954C5F31F4}" destId="{A6C353B8-0B40-44A8-B683-02CB0D6534F4}" srcOrd="0" destOrd="0" presId="urn:microsoft.com/office/officeart/2005/8/layout/radial5"/>
    <dgm:cxn modelId="{C7967DEA-DABD-4AF8-8E6C-768E72A82AE3}" type="presOf" srcId="{4B8C9E2A-C600-443C-AE5F-4019AE029843}" destId="{92EB921D-79D8-40EC-9FB0-F454FB7771F6}" srcOrd="0" destOrd="0" presId="urn:microsoft.com/office/officeart/2005/8/layout/radial5"/>
    <dgm:cxn modelId="{6C115EFF-1898-4C6B-9233-13068BB34A39}" type="presOf" srcId="{D7B235FC-FBA2-493A-9FA3-F4883E13E6BC}" destId="{41B2F8AF-A603-4A28-BDD9-26B646C6FD6F}" srcOrd="0" destOrd="0" presId="urn:microsoft.com/office/officeart/2005/8/layout/radial5"/>
    <dgm:cxn modelId="{A056D7A9-0B97-4B77-BA86-4080C76F8536}" type="presParOf" srcId="{37F16B9C-5F5B-429E-9B68-F8347AB418F0}" destId="{3F57A07C-FD20-4993-885A-1E45F563271F}" srcOrd="0" destOrd="0" presId="urn:microsoft.com/office/officeart/2005/8/layout/radial5"/>
    <dgm:cxn modelId="{577BCB20-22A1-4B2A-8CD0-826445B34D5A}" type="presParOf" srcId="{37F16B9C-5F5B-429E-9B68-F8347AB418F0}" destId="{A6C353B8-0B40-44A8-B683-02CB0D6534F4}" srcOrd="1" destOrd="0" presId="urn:microsoft.com/office/officeart/2005/8/layout/radial5"/>
    <dgm:cxn modelId="{86B5CD72-EC6E-4E1C-B82F-0B53E0B451E9}" type="presParOf" srcId="{A6C353B8-0B40-44A8-B683-02CB0D6534F4}" destId="{6D3F06C4-54BB-49FA-8693-B353C918BC3A}" srcOrd="0" destOrd="0" presId="urn:microsoft.com/office/officeart/2005/8/layout/radial5"/>
    <dgm:cxn modelId="{63861906-8305-42CC-8D97-228A38F1E9F6}" type="presParOf" srcId="{37F16B9C-5F5B-429E-9B68-F8347AB418F0}" destId="{0E9C6180-67E7-4E24-9018-F5EB41C2E72E}" srcOrd="2" destOrd="0" presId="urn:microsoft.com/office/officeart/2005/8/layout/radial5"/>
    <dgm:cxn modelId="{ED1ED9FC-052F-4673-A229-ED881B31512C}" type="presParOf" srcId="{37F16B9C-5F5B-429E-9B68-F8347AB418F0}" destId="{BE496FB3-EAEA-4571-8F8A-FA925D3DFAC2}" srcOrd="3" destOrd="0" presId="urn:microsoft.com/office/officeart/2005/8/layout/radial5"/>
    <dgm:cxn modelId="{B4674281-2212-4947-8166-20BC1612A1DC}" type="presParOf" srcId="{BE496FB3-EAEA-4571-8F8A-FA925D3DFAC2}" destId="{C332E1DA-D32D-4842-B311-915AC518CE1B}" srcOrd="0" destOrd="0" presId="urn:microsoft.com/office/officeart/2005/8/layout/radial5"/>
    <dgm:cxn modelId="{ADD1B630-03ED-4CE7-9B62-5221C7B3F403}" type="presParOf" srcId="{37F16B9C-5F5B-429E-9B68-F8347AB418F0}" destId="{280FAFB9-2349-4E08-8C20-DCDE5D5D587F}" srcOrd="4" destOrd="0" presId="urn:microsoft.com/office/officeart/2005/8/layout/radial5"/>
    <dgm:cxn modelId="{334339FC-3CC0-4BEF-892F-048E0143CEF8}" type="presParOf" srcId="{37F16B9C-5F5B-429E-9B68-F8347AB418F0}" destId="{BDA1327E-8710-4102-956D-81D05BAEF559}" srcOrd="5" destOrd="0" presId="urn:microsoft.com/office/officeart/2005/8/layout/radial5"/>
    <dgm:cxn modelId="{E1BD202F-A15A-4FAD-BE19-3F21CF13E79B}" type="presParOf" srcId="{BDA1327E-8710-4102-956D-81D05BAEF559}" destId="{52A7B808-2E3E-4AC0-B4DF-2971B94FD5F2}" srcOrd="0" destOrd="0" presId="urn:microsoft.com/office/officeart/2005/8/layout/radial5"/>
    <dgm:cxn modelId="{F540F706-0CED-499C-A644-DAC6B4459068}" type="presParOf" srcId="{37F16B9C-5F5B-429E-9B68-F8347AB418F0}" destId="{92EB921D-79D8-40EC-9FB0-F454FB7771F6}" srcOrd="6" destOrd="0" presId="urn:microsoft.com/office/officeart/2005/8/layout/radial5"/>
    <dgm:cxn modelId="{C98A9918-13F2-49C4-A4BC-B02D423CE738}" type="presParOf" srcId="{37F16B9C-5F5B-429E-9B68-F8347AB418F0}" destId="{41B2F8AF-A603-4A28-BDD9-26B646C6FD6F}" srcOrd="7" destOrd="0" presId="urn:microsoft.com/office/officeart/2005/8/layout/radial5"/>
    <dgm:cxn modelId="{F61D0068-A4B0-428F-8802-62FEF4E2452E}" type="presParOf" srcId="{41B2F8AF-A603-4A28-BDD9-26B646C6FD6F}" destId="{28046830-1BAE-4F05-BD6B-F4DCA359196E}" srcOrd="0" destOrd="0" presId="urn:microsoft.com/office/officeart/2005/8/layout/radial5"/>
    <dgm:cxn modelId="{0E4A2DD2-FD6D-4365-BDBF-BF78D59A30BE}" type="presParOf" srcId="{37F16B9C-5F5B-429E-9B68-F8347AB418F0}" destId="{215B0A3B-6259-4E6E-9DB4-019066EE74BE}" srcOrd="8" destOrd="0" presId="urn:microsoft.com/office/officeart/2005/8/layout/radial5"/>
    <dgm:cxn modelId="{6706719D-C55B-4A2A-BF64-47565105291B}" type="presParOf" srcId="{37F16B9C-5F5B-429E-9B68-F8347AB418F0}" destId="{C0199B52-5B10-4B7D-AC88-9622C9B17A19}" srcOrd="9" destOrd="0" presId="urn:microsoft.com/office/officeart/2005/8/layout/radial5"/>
    <dgm:cxn modelId="{DBC445D7-84AA-427A-9D35-7F789EABEF00}" type="presParOf" srcId="{C0199B52-5B10-4B7D-AC88-9622C9B17A19}" destId="{5A7BDB4D-6262-4233-B840-E823C1D0D784}" srcOrd="0" destOrd="0" presId="urn:microsoft.com/office/officeart/2005/8/layout/radial5"/>
    <dgm:cxn modelId="{CEBD01AC-FCA9-45A9-9F3F-3751D6321606}" type="presParOf" srcId="{37F16B9C-5F5B-429E-9B68-F8347AB418F0}" destId="{CF857B7A-E10D-4C8C-BF74-35E4F177A729}" srcOrd="10" destOrd="0" presId="urn:microsoft.com/office/officeart/2005/8/layout/radial5"/>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BC8AB04-EEF4-43BF-860C-01445FCD64F2}" type="doc">
      <dgm:prSet loTypeId="urn:microsoft.com/office/officeart/2005/8/layout/radial5" loCatId="cycle" qsTypeId="urn:microsoft.com/office/officeart/2005/8/quickstyle/simple3" qsCatId="simple" csTypeId="urn:microsoft.com/office/officeart/2005/8/colors/accent5_2" csCatId="accent5" phldr="1"/>
      <dgm:spPr/>
      <dgm:t>
        <a:bodyPr/>
        <a:lstStyle/>
        <a:p>
          <a:endParaRPr lang="cs-CZ"/>
        </a:p>
      </dgm:t>
    </dgm:pt>
    <dgm:pt modelId="{883058BF-FECB-4F36-962F-78E52A85BECE}">
      <dgm:prSet phldrT="[Text]" custT="1"/>
      <dgm:spPr/>
      <dgm:t>
        <a:bodyPr/>
        <a:lstStyle/>
        <a:p>
          <a:r>
            <a:rPr lang="cs-CZ" sz="1100" b="1"/>
            <a:t>SVĚT KOLEM NÁS</a:t>
          </a:r>
        </a:p>
      </dgm:t>
    </dgm:pt>
    <dgm:pt modelId="{FC412743-CCA5-4E15-9E6E-CA3A3ED7A32B}" type="parTrans" cxnId="{15220D95-CFA2-4DFA-BF8F-BE50EAFC9BF4}">
      <dgm:prSet/>
      <dgm:spPr/>
      <dgm:t>
        <a:bodyPr/>
        <a:lstStyle/>
        <a:p>
          <a:endParaRPr lang="cs-CZ"/>
        </a:p>
      </dgm:t>
    </dgm:pt>
    <dgm:pt modelId="{A4E9030D-B961-4E52-A931-766695AB5BD1}" type="sibTrans" cxnId="{15220D95-CFA2-4DFA-BF8F-BE50EAFC9BF4}">
      <dgm:prSet/>
      <dgm:spPr/>
      <dgm:t>
        <a:bodyPr/>
        <a:lstStyle/>
        <a:p>
          <a:endParaRPr lang="cs-CZ"/>
        </a:p>
      </dgm:t>
    </dgm:pt>
    <dgm:pt modelId="{359C2275-DA43-410C-BFCF-527039E9889C}">
      <dgm:prSet phldrT="[Text]" custT="1"/>
      <dgm:spPr/>
      <dgm:t>
        <a:bodyPr/>
        <a:lstStyle/>
        <a:p>
          <a:r>
            <a:rPr lang="cs-CZ" sz="1100"/>
            <a:t>Město, vesnice</a:t>
          </a:r>
        </a:p>
      </dgm:t>
    </dgm:pt>
    <dgm:pt modelId="{6E74ABF9-FBA0-4968-9004-9E9925E4CF65}" type="parTrans" cxnId="{2C157F32-6C1D-41A9-A225-D2D85BBBC2C2}">
      <dgm:prSet/>
      <dgm:spPr/>
      <dgm:t>
        <a:bodyPr/>
        <a:lstStyle/>
        <a:p>
          <a:endParaRPr lang="cs-CZ"/>
        </a:p>
      </dgm:t>
    </dgm:pt>
    <dgm:pt modelId="{4F61839F-F91B-49AC-A047-2EFC282844DA}" type="sibTrans" cxnId="{2C157F32-6C1D-41A9-A225-D2D85BBBC2C2}">
      <dgm:prSet/>
      <dgm:spPr/>
      <dgm:t>
        <a:bodyPr/>
        <a:lstStyle/>
        <a:p>
          <a:endParaRPr lang="cs-CZ"/>
        </a:p>
      </dgm:t>
    </dgm:pt>
    <dgm:pt modelId="{F8B3E978-C6B2-4FDA-BA8A-56746724F2AA}">
      <dgm:prSet phldrT="[Text]" custT="1"/>
      <dgm:spPr/>
      <dgm:t>
        <a:bodyPr/>
        <a:lstStyle/>
        <a:p>
          <a:r>
            <a:rPr lang="cs-CZ" sz="800"/>
            <a:t>Planeta Země (kontinenty, ochrana Země, lidé z celého světa) + Dinosauři</a:t>
          </a:r>
        </a:p>
      </dgm:t>
    </dgm:pt>
    <dgm:pt modelId="{03C89216-BBFA-4506-8140-2FC497A9D726}" type="parTrans" cxnId="{F9F3B9F6-9685-4D28-B600-55947AC0B1FB}">
      <dgm:prSet/>
      <dgm:spPr/>
      <dgm:t>
        <a:bodyPr/>
        <a:lstStyle/>
        <a:p>
          <a:endParaRPr lang="cs-CZ"/>
        </a:p>
      </dgm:t>
    </dgm:pt>
    <dgm:pt modelId="{97660A84-92C4-43A7-A0DE-C3394734834A}" type="sibTrans" cxnId="{F9F3B9F6-9685-4D28-B600-55947AC0B1FB}">
      <dgm:prSet/>
      <dgm:spPr/>
      <dgm:t>
        <a:bodyPr/>
        <a:lstStyle/>
        <a:p>
          <a:endParaRPr lang="cs-CZ"/>
        </a:p>
      </dgm:t>
    </dgm:pt>
    <dgm:pt modelId="{3FDCF8B7-1AF5-4DAC-88F4-8335B3D49E74}">
      <dgm:prSet phldrT="[Text]" custT="1"/>
      <dgm:spPr/>
      <dgm:t>
        <a:bodyPr/>
        <a:lstStyle/>
        <a:p>
          <a:r>
            <a:rPr lang="cs-CZ" sz="1100"/>
            <a:t>Vesmír</a:t>
          </a:r>
        </a:p>
      </dgm:t>
    </dgm:pt>
    <dgm:pt modelId="{AADEB193-CDFB-4805-AA95-2181CAEB30D7}" type="parTrans" cxnId="{DBA47C7D-1AC1-415B-AC61-84F860532B40}">
      <dgm:prSet/>
      <dgm:spPr/>
      <dgm:t>
        <a:bodyPr/>
        <a:lstStyle/>
        <a:p>
          <a:endParaRPr lang="cs-CZ"/>
        </a:p>
      </dgm:t>
    </dgm:pt>
    <dgm:pt modelId="{F1071F0D-B0AC-4B2B-99D9-B185BBF3D624}" type="sibTrans" cxnId="{DBA47C7D-1AC1-415B-AC61-84F860532B40}">
      <dgm:prSet/>
      <dgm:spPr/>
      <dgm:t>
        <a:bodyPr/>
        <a:lstStyle/>
        <a:p>
          <a:endParaRPr lang="cs-CZ"/>
        </a:p>
      </dgm:t>
    </dgm:pt>
    <dgm:pt modelId="{81822D1A-5B3E-4EAA-8E57-E6D6567BE67F}">
      <dgm:prSet phldrT="[Text]" custT="1"/>
      <dgm:spPr/>
      <dgm:t>
        <a:bodyPr/>
        <a:lstStyle/>
        <a:p>
          <a:r>
            <a:rPr lang="cs-CZ" sz="1100"/>
            <a:t>Cestování, doprava</a:t>
          </a:r>
        </a:p>
      </dgm:t>
    </dgm:pt>
    <dgm:pt modelId="{1442C458-AC95-436C-89F7-5432C791307D}" type="parTrans" cxnId="{1A2D07D6-1A88-4981-94BD-D3C84AA5902F}">
      <dgm:prSet/>
      <dgm:spPr/>
      <dgm:t>
        <a:bodyPr/>
        <a:lstStyle/>
        <a:p>
          <a:endParaRPr lang="cs-CZ"/>
        </a:p>
      </dgm:t>
    </dgm:pt>
    <dgm:pt modelId="{4A6C5C77-4D00-4F07-B466-5E104A1E16AE}" type="sibTrans" cxnId="{1A2D07D6-1A88-4981-94BD-D3C84AA5902F}">
      <dgm:prSet/>
      <dgm:spPr/>
      <dgm:t>
        <a:bodyPr/>
        <a:lstStyle/>
        <a:p>
          <a:endParaRPr lang="cs-CZ"/>
        </a:p>
      </dgm:t>
    </dgm:pt>
    <dgm:pt modelId="{11BB8752-49B2-4605-9567-DEF2E50C2AF5}" type="pres">
      <dgm:prSet presAssocID="{9BC8AB04-EEF4-43BF-860C-01445FCD64F2}" presName="Name0" presStyleCnt="0">
        <dgm:presLayoutVars>
          <dgm:chMax val="1"/>
          <dgm:dir/>
          <dgm:animLvl val="ctr"/>
          <dgm:resizeHandles val="exact"/>
        </dgm:presLayoutVars>
      </dgm:prSet>
      <dgm:spPr/>
    </dgm:pt>
    <dgm:pt modelId="{DB3AED7A-4ED3-4E4F-AA17-78D365886F33}" type="pres">
      <dgm:prSet presAssocID="{883058BF-FECB-4F36-962F-78E52A85BECE}" presName="centerShape" presStyleLbl="node0" presStyleIdx="0" presStyleCnt="1"/>
      <dgm:spPr/>
    </dgm:pt>
    <dgm:pt modelId="{3FA46D68-49F8-4124-B1C8-24D488FB6051}" type="pres">
      <dgm:prSet presAssocID="{6E74ABF9-FBA0-4968-9004-9E9925E4CF65}" presName="parTrans" presStyleLbl="sibTrans2D1" presStyleIdx="0" presStyleCnt="4"/>
      <dgm:spPr/>
    </dgm:pt>
    <dgm:pt modelId="{C42061ED-3D98-48DC-BD48-63B2100111DA}" type="pres">
      <dgm:prSet presAssocID="{6E74ABF9-FBA0-4968-9004-9E9925E4CF65}" presName="connectorText" presStyleLbl="sibTrans2D1" presStyleIdx="0" presStyleCnt="4"/>
      <dgm:spPr/>
    </dgm:pt>
    <dgm:pt modelId="{7DF8E103-4542-4056-B07C-98BFFA1741E9}" type="pres">
      <dgm:prSet presAssocID="{359C2275-DA43-410C-BFCF-527039E9889C}" presName="node" presStyleLbl="node1" presStyleIdx="0" presStyleCnt="4">
        <dgm:presLayoutVars>
          <dgm:bulletEnabled val="1"/>
        </dgm:presLayoutVars>
      </dgm:prSet>
      <dgm:spPr/>
    </dgm:pt>
    <dgm:pt modelId="{97EB1020-C4A9-4379-9CA3-A40FA9318D74}" type="pres">
      <dgm:prSet presAssocID="{03C89216-BBFA-4506-8140-2FC497A9D726}" presName="parTrans" presStyleLbl="sibTrans2D1" presStyleIdx="1" presStyleCnt="4"/>
      <dgm:spPr/>
    </dgm:pt>
    <dgm:pt modelId="{3553DB6C-8D68-4461-A845-6789D5AA3163}" type="pres">
      <dgm:prSet presAssocID="{03C89216-BBFA-4506-8140-2FC497A9D726}" presName="connectorText" presStyleLbl="sibTrans2D1" presStyleIdx="1" presStyleCnt="4"/>
      <dgm:spPr/>
    </dgm:pt>
    <dgm:pt modelId="{0A74D39A-2DEF-4A36-9E0D-A722CFDD33BD}" type="pres">
      <dgm:prSet presAssocID="{F8B3E978-C6B2-4FDA-BA8A-56746724F2AA}" presName="node" presStyleLbl="node1" presStyleIdx="1" presStyleCnt="4">
        <dgm:presLayoutVars>
          <dgm:bulletEnabled val="1"/>
        </dgm:presLayoutVars>
      </dgm:prSet>
      <dgm:spPr/>
    </dgm:pt>
    <dgm:pt modelId="{24F61106-EB11-4B6F-95D8-B01311647396}" type="pres">
      <dgm:prSet presAssocID="{AADEB193-CDFB-4805-AA95-2181CAEB30D7}" presName="parTrans" presStyleLbl="sibTrans2D1" presStyleIdx="2" presStyleCnt="4"/>
      <dgm:spPr/>
    </dgm:pt>
    <dgm:pt modelId="{DBEA982D-695E-46A7-A036-0FFF3FE31CC6}" type="pres">
      <dgm:prSet presAssocID="{AADEB193-CDFB-4805-AA95-2181CAEB30D7}" presName="connectorText" presStyleLbl="sibTrans2D1" presStyleIdx="2" presStyleCnt="4"/>
      <dgm:spPr/>
    </dgm:pt>
    <dgm:pt modelId="{D1340FC9-A4D1-4870-831D-DB3FD31003FB}" type="pres">
      <dgm:prSet presAssocID="{3FDCF8B7-1AF5-4DAC-88F4-8335B3D49E74}" presName="node" presStyleLbl="node1" presStyleIdx="2" presStyleCnt="4">
        <dgm:presLayoutVars>
          <dgm:bulletEnabled val="1"/>
        </dgm:presLayoutVars>
      </dgm:prSet>
      <dgm:spPr/>
    </dgm:pt>
    <dgm:pt modelId="{A5DBD02B-E979-477D-BC14-8784E10CD336}" type="pres">
      <dgm:prSet presAssocID="{1442C458-AC95-436C-89F7-5432C791307D}" presName="parTrans" presStyleLbl="sibTrans2D1" presStyleIdx="3" presStyleCnt="4"/>
      <dgm:spPr/>
    </dgm:pt>
    <dgm:pt modelId="{F5012C77-4F64-4E66-98F6-1DC5AA1B3126}" type="pres">
      <dgm:prSet presAssocID="{1442C458-AC95-436C-89F7-5432C791307D}" presName="connectorText" presStyleLbl="sibTrans2D1" presStyleIdx="3" presStyleCnt="4"/>
      <dgm:spPr/>
    </dgm:pt>
    <dgm:pt modelId="{6B81DBAF-7D11-4DBC-80A7-3B84307BBCC2}" type="pres">
      <dgm:prSet presAssocID="{81822D1A-5B3E-4EAA-8E57-E6D6567BE67F}" presName="node" presStyleLbl="node1" presStyleIdx="3" presStyleCnt="4">
        <dgm:presLayoutVars>
          <dgm:bulletEnabled val="1"/>
        </dgm:presLayoutVars>
      </dgm:prSet>
      <dgm:spPr/>
    </dgm:pt>
  </dgm:ptLst>
  <dgm:cxnLst>
    <dgm:cxn modelId="{05092201-94B2-4584-93B2-D815C37CBDAE}" type="presOf" srcId="{03C89216-BBFA-4506-8140-2FC497A9D726}" destId="{97EB1020-C4A9-4379-9CA3-A40FA9318D74}" srcOrd="0" destOrd="0" presId="urn:microsoft.com/office/officeart/2005/8/layout/radial5"/>
    <dgm:cxn modelId="{8AEC8905-4674-4542-BF64-C56A087078F2}" type="presOf" srcId="{3FDCF8B7-1AF5-4DAC-88F4-8335B3D49E74}" destId="{D1340FC9-A4D1-4870-831D-DB3FD31003FB}" srcOrd="0" destOrd="0" presId="urn:microsoft.com/office/officeart/2005/8/layout/radial5"/>
    <dgm:cxn modelId="{BF697511-0316-4467-A262-8595C494471B}" type="presOf" srcId="{359C2275-DA43-410C-BFCF-527039E9889C}" destId="{7DF8E103-4542-4056-B07C-98BFFA1741E9}" srcOrd="0" destOrd="0" presId="urn:microsoft.com/office/officeart/2005/8/layout/radial5"/>
    <dgm:cxn modelId="{86EBB62B-9A67-42FA-B56C-86E994B09C5C}" type="presOf" srcId="{1442C458-AC95-436C-89F7-5432C791307D}" destId="{A5DBD02B-E979-477D-BC14-8784E10CD336}" srcOrd="0" destOrd="0" presId="urn:microsoft.com/office/officeart/2005/8/layout/radial5"/>
    <dgm:cxn modelId="{C472BC2C-F9DB-41B8-851B-45D7E911B8F6}" type="presOf" srcId="{81822D1A-5B3E-4EAA-8E57-E6D6567BE67F}" destId="{6B81DBAF-7D11-4DBC-80A7-3B84307BBCC2}" srcOrd="0" destOrd="0" presId="urn:microsoft.com/office/officeart/2005/8/layout/radial5"/>
    <dgm:cxn modelId="{2C157F32-6C1D-41A9-A225-D2D85BBBC2C2}" srcId="{883058BF-FECB-4F36-962F-78E52A85BECE}" destId="{359C2275-DA43-410C-BFCF-527039E9889C}" srcOrd="0" destOrd="0" parTransId="{6E74ABF9-FBA0-4968-9004-9E9925E4CF65}" sibTransId="{4F61839F-F91B-49AC-A047-2EFC282844DA}"/>
    <dgm:cxn modelId="{6D771038-948D-4D7F-AC23-408708D3C13D}" type="presOf" srcId="{883058BF-FECB-4F36-962F-78E52A85BECE}" destId="{DB3AED7A-4ED3-4E4F-AA17-78D365886F33}" srcOrd="0" destOrd="0" presId="urn:microsoft.com/office/officeart/2005/8/layout/radial5"/>
    <dgm:cxn modelId="{3B51446C-58B3-4C11-9E76-9B8E76552E59}" type="presOf" srcId="{9BC8AB04-EEF4-43BF-860C-01445FCD64F2}" destId="{11BB8752-49B2-4605-9567-DEF2E50C2AF5}" srcOrd="0" destOrd="0" presId="urn:microsoft.com/office/officeart/2005/8/layout/radial5"/>
    <dgm:cxn modelId="{403AAE55-0FCE-4C6D-A635-F77B8D3A6D6C}" type="presOf" srcId="{6E74ABF9-FBA0-4968-9004-9E9925E4CF65}" destId="{3FA46D68-49F8-4124-B1C8-24D488FB6051}" srcOrd="0" destOrd="0" presId="urn:microsoft.com/office/officeart/2005/8/layout/radial5"/>
    <dgm:cxn modelId="{48DD1C58-5663-4388-B0F8-A2479A5FF940}" type="presOf" srcId="{6E74ABF9-FBA0-4968-9004-9E9925E4CF65}" destId="{C42061ED-3D98-48DC-BD48-63B2100111DA}" srcOrd="1" destOrd="0" presId="urn:microsoft.com/office/officeart/2005/8/layout/radial5"/>
    <dgm:cxn modelId="{DBA47C7D-1AC1-415B-AC61-84F860532B40}" srcId="{883058BF-FECB-4F36-962F-78E52A85BECE}" destId="{3FDCF8B7-1AF5-4DAC-88F4-8335B3D49E74}" srcOrd="2" destOrd="0" parTransId="{AADEB193-CDFB-4805-AA95-2181CAEB30D7}" sibTransId="{F1071F0D-B0AC-4B2B-99D9-B185BBF3D624}"/>
    <dgm:cxn modelId="{D7694883-1937-48FF-ADC0-3E21F0C3E14D}" type="presOf" srcId="{AADEB193-CDFB-4805-AA95-2181CAEB30D7}" destId="{24F61106-EB11-4B6F-95D8-B01311647396}" srcOrd="0" destOrd="0" presId="urn:microsoft.com/office/officeart/2005/8/layout/radial5"/>
    <dgm:cxn modelId="{15220D95-CFA2-4DFA-BF8F-BE50EAFC9BF4}" srcId="{9BC8AB04-EEF4-43BF-860C-01445FCD64F2}" destId="{883058BF-FECB-4F36-962F-78E52A85BECE}" srcOrd="0" destOrd="0" parTransId="{FC412743-CCA5-4E15-9E6E-CA3A3ED7A32B}" sibTransId="{A4E9030D-B961-4E52-A931-766695AB5BD1}"/>
    <dgm:cxn modelId="{6E4A1EAF-3150-45C5-A2FC-B3468D4D2901}" type="presOf" srcId="{1442C458-AC95-436C-89F7-5432C791307D}" destId="{F5012C77-4F64-4E66-98F6-1DC5AA1B3126}" srcOrd="1" destOrd="0" presId="urn:microsoft.com/office/officeart/2005/8/layout/radial5"/>
    <dgm:cxn modelId="{3A18CECB-19C5-4329-A4C9-489407E3B1D5}" type="presOf" srcId="{03C89216-BBFA-4506-8140-2FC497A9D726}" destId="{3553DB6C-8D68-4461-A845-6789D5AA3163}" srcOrd="1" destOrd="0" presId="urn:microsoft.com/office/officeart/2005/8/layout/radial5"/>
    <dgm:cxn modelId="{73AA37D5-41AE-47EC-B3F8-06E00C1A0DC8}" type="presOf" srcId="{AADEB193-CDFB-4805-AA95-2181CAEB30D7}" destId="{DBEA982D-695E-46A7-A036-0FFF3FE31CC6}" srcOrd="1" destOrd="0" presId="urn:microsoft.com/office/officeart/2005/8/layout/radial5"/>
    <dgm:cxn modelId="{1A2D07D6-1A88-4981-94BD-D3C84AA5902F}" srcId="{883058BF-FECB-4F36-962F-78E52A85BECE}" destId="{81822D1A-5B3E-4EAA-8E57-E6D6567BE67F}" srcOrd="3" destOrd="0" parTransId="{1442C458-AC95-436C-89F7-5432C791307D}" sibTransId="{4A6C5C77-4D00-4F07-B466-5E104A1E16AE}"/>
    <dgm:cxn modelId="{8E6697EE-991F-4495-A817-5C3FF98E073D}" type="presOf" srcId="{F8B3E978-C6B2-4FDA-BA8A-56746724F2AA}" destId="{0A74D39A-2DEF-4A36-9E0D-A722CFDD33BD}" srcOrd="0" destOrd="0" presId="urn:microsoft.com/office/officeart/2005/8/layout/radial5"/>
    <dgm:cxn modelId="{F9F3B9F6-9685-4D28-B600-55947AC0B1FB}" srcId="{883058BF-FECB-4F36-962F-78E52A85BECE}" destId="{F8B3E978-C6B2-4FDA-BA8A-56746724F2AA}" srcOrd="1" destOrd="0" parTransId="{03C89216-BBFA-4506-8140-2FC497A9D726}" sibTransId="{97660A84-92C4-43A7-A0DE-C3394734834A}"/>
    <dgm:cxn modelId="{F2F46A96-2835-428E-9BCF-45376E844009}" type="presParOf" srcId="{11BB8752-49B2-4605-9567-DEF2E50C2AF5}" destId="{DB3AED7A-4ED3-4E4F-AA17-78D365886F33}" srcOrd="0" destOrd="0" presId="urn:microsoft.com/office/officeart/2005/8/layout/radial5"/>
    <dgm:cxn modelId="{6AB40831-E6CD-4597-8AF8-9AA6C4821F3A}" type="presParOf" srcId="{11BB8752-49B2-4605-9567-DEF2E50C2AF5}" destId="{3FA46D68-49F8-4124-B1C8-24D488FB6051}" srcOrd="1" destOrd="0" presId="urn:microsoft.com/office/officeart/2005/8/layout/radial5"/>
    <dgm:cxn modelId="{F84F217B-3054-401F-8F67-C02E5BE436AC}" type="presParOf" srcId="{3FA46D68-49F8-4124-B1C8-24D488FB6051}" destId="{C42061ED-3D98-48DC-BD48-63B2100111DA}" srcOrd="0" destOrd="0" presId="urn:microsoft.com/office/officeart/2005/8/layout/radial5"/>
    <dgm:cxn modelId="{AE988CBF-90AF-48AB-86EF-5BD7DA889993}" type="presParOf" srcId="{11BB8752-49B2-4605-9567-DEF2E50C2AF5}" destId="{7DF8E103-4542-4056-B07C-98BFFA1741E9}" srcOrd="2" destOrd="0" presId="urn:microsoft.com/office/officeart/2005/8/layout/radial5"/>
    <dgm:cxn modelId="{00371919-DAAB-464D-AA80-668D0CA7BA6D}" type="presParOf" srcId="{11BB8752-49B2-4605-9567-DEF2E50C2AF5}" destId="{97EB1020-C4A9-4379-9CA3-A40FA9318D74}" srcOrd="3" destOrd="0" presId="urn:microsoft.com/office/officeart/2005/8/layout/radial5"/>
    <dgm:cxn modelId="{2A9A3EE4-E8F3-41E7-9EEF-BA32E36594C6}" type="presParOf" srcId="{97EB1020-C4A9-4379-9CA3-A40FA9318D74}" destId="{3553DB6C-8D68-4461-A845-6789D5AA3163}" srcOrd="0" destOrd="0" presId="urn:microsoft.com/office/officeart/2005/8/layout/radial5"/>
    <dgm:cxn modelId="{DCD4436B-6CDF-4DA4-91FC-0B1CEDF51F57}" type="presParOf" srcId="{11BB8752-49B2-4605-9567-DEF2E50C2AF5}" destId="{0A74D39A-2DEF-4A36-9E0D-A722CFDD33BD}" srcOrd="4" destOrd="0" presId="urn:microsoft.com/office/officeart/2005/8/layout/radial5"/>
    <dgm:cxn modelId="{44B05DBD-FA88-45A8-A044-12978234CF38}" type="presParOf" srcId="{11BB8752-49B2-4605-9567-DEF2E50C2AF5}" destId="{24F61106-EB11-4B6F-95D8-B01311647396}" srcOrd="5" destOrd="0" presId="urn:microsoft.com/office/officeart/2005/8/layout/radial5"/>
    <dgm:cxn modelId="{2DC43DB7-CEA5-40CA-86AB-D08CBB58811B}" type="presParOf" srcId="{24F61106-EB11-4B6F-95D8-B01311647396}" destId="{DBEA982D-695E-46A7-A036-0FFF3FE31CC6}" srcOrd="0" destOrd="0" presId="urn:microsoft.com/office/officeart/2005/8/layout/radial5"/>
    <dgm:cxn modelId="{23D9DFD4-9F19-492C-AE34-A9C6CACBC5D3}" type="presParOf" srcId="{11BB8752-49B2-4605-9567-DEF2E50C2AF5}" destId="{D1340FC9-A4D1-4870-831D-DB3FD31003FB}" srcOrd="6" destOrd="0" presId="urn:microsoft.com/office/officeart/2005/8/layout/radial5"/>
    <dgm:cxn modelId="{52E09B5A-672C-4C2D-AE03-F8430F8A8A84}" type="presParOf" srcId="{11BB8752-49B2-4605-9567-DEF2E50C2AF5}" destId="{A5DBD02B-E979-477D-BC14-8784E10CD336}" srcOrd="7" destOrd="0" presId="urn:microsoft.com/office/officeart/2005/8/layout/radial5"/>
    <dgm:cxn modelId="{BE976961-68A2-4583-BC94-4EEB769FC675}" type="presParOf" srcId="{A5DBD02B-E979-477D-BC14-8784E10CD336}" destId="{F5012C77-4F64-4E66-98F6-1DC5AA1B3126}" srcOrd="0" destOrd="0" presId="urn:microsoft.com/office/officeart/2005/8/layout/radial5"/>
    <dgm:cxn modelId="{45735B24-CBCE-41D3-9230-BF04729342C0}" type="presParOf" srcId="{11BB8752-49B2-4605-9567-DEF2E50C2AF5}" destId="{6B81DBAF-7D11-4DBC-80A7-3B84307BBCC2}" srcOrd="8" destOrd="0" presId="urn:microsoft.com/office/officeart/2005/8/layout/radial5"/>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6D58E03-272E-4511-8A24-0424FC5B4C44}" type="doc">
      <dgm:prSet loTypeId="urn:microsoft.com/office/officeart/2005/8/layout/radial5" loCatId="cycle" qsTypeId="urn:microsoft.com/office/officeart/2005/8/quickstyle/simple3" qsCatId="simple" csTypeId="urn:microsoft.com/office/officeart/2005/8/colors/accent2_2" csCatId="accent2" phldr="1"/>
      <dgm:spPr/>
      <dgm:t>
        <a:bodyPr/>
        <a:lstStyle/>
        <a:p>
          <a:endParaRPr lang="cs-CZ"/>
        </a:p>
      </dgm:t>
    </dgm:pt>
    <dgm:pt modelId="{315FC7D2-78A6-49D7-B889-0E8DE4658B10}">
      <dgm:prSet phldrT="[Text]" custT="1"/>
      <dgm:spPr/>
      <dgm:t>
        <a:bodyPr/>
        <a:lstStyle/>
        <a:p>
          <a:r>
            <a:rPr lang="cs-CZ" sz="1100" b="1"/>
            <a:t>ČLOVĚK</a:t>
          </a:r>
        </a:p>
      </dgm:t>
    </dgm:pt>
    <dgm:pt modelId="{8520749D-9511-41B5-B1D7-1BF9FC5906F2}" type="parTrans" cxnId="{462F5763-665D-4316-B810-E62762ABC541}">
      <dgm:prSet/>
      <dgm:spPr/>
      <dgm:t>
        <a:bodyPr/>
        <a:lstStyle/>
        <a:p>
          <a:endParaRPr lang="cs-CZ"/>
        </a:p>
      </dgm:t>
    </dgm:pt>
    <dgm:pt modelId="{669765AB-6D7F-43C0-A5A9-A6F7D3CC9FC1}" type="sibTrans" cxnId="{462F5763-665D-4316-B810-E62762ABC541}">
      <dgm:prSet/>
      <dgm:spPr/>
      <dgm:t>
        <a:bodyPr/>
        <a:lstStyle/>
        <a:p>
          <a:endParaRPr lang="cs-CZ"/>
        </a:p>
      </dgm:t>
    </dgm:pt>
    <dgm:pt modelId="{B411FA52-A842-4483-AF44-A4E8573FBE00}">
      <dgm:prSet phldrT="[Text]" custT="1"/>
      <dgm:spPr/>
      <dgm:t>
        <a:bodyPr/>
        <a:lstStyle/>
        <a:p>
          <a:r>
            <a:rPr lang="cs-CZ" sz="1100"/>
            <a:t>Mateřská škola</a:t>
          </a:r>
        </a:p>
      </dgm:t>
    </dgm:pt>
    <dgm:pt modelId="{D1899880-8736-4A9E-9147-4F56F92BCB13}" type="parTrans" cxnId="{87DF4E33-96D2-4265-A62C-4D80771CD82C}">
      <dgm:prSet/>
      <dgm:spPr/>
      <dgm:t>
        <a:bodyPr/>
        <a:lstStyle/>
        <a:p>
          <a:endParaRPr lang="cs-CZ"/>
        </a:p>
      </dgm:t>
    </dgm:pt>
    <dgm:pt modelId="{01826722-8439-419A-A844-82520D145F10}" type="sibTrans" cxnId="{87DF4E33-96D2-4265-A62C-4D80771CD82C}">
      <dgm:prSet/>
      <dgm:spPr/>
      <dgm:t>
        <a:bodyPr/>
        <a:lstStyle/>
        <a:p>
          <a:endParaRPr lang="cs-CZ"/>
        </a:p>
      </dgm:t>
    </dgm:pt>
    <dgm:pt modelId="{3A89BDE8-B39C-4AE1-82B2-DD6FB3AF6F60}">
      <dgm:prSet phldrT="[Text]" custT="1"/>
      <dgm:spPr/>
      <dgm:t>
        <a:bodyPr/>
        <a:lstStyle/>
        <a:p>
          <a:r>
            <a:rPr lang="cs-CZ" sz="1100"/>
            <a:t>Zdraví a sport</a:t>
          </a:r>
        </a:p>
      </dgm:t>
    </dgm:pt>
    <dgm:pt modelId="{2D1E9F98-117F-4206-BA04-CCCE34F084E8}" type="parTrans" cxnId="{B7E3121F-DA22-4E77-B042-6CABE2D3588B}">
      <dgm:prSet/>
      <dgm:spPr/>
      <dgm:t>
        <a:bodyPr/>
        <a:lstStyle/>
        <a:p>
          <a:endParaRPr lang="cs-CZ"/>
        </a:p>
      </dgm:t>
    </dgm:pt>
    <dgm:pt modelId="{EEC8B106-F71E-445B-93FF-E47A07C72E0A}" type="sibTrans" cxnId="{B7E3121F-DA22-4E77-B042-6CABE2D3588B}">
      <dgm:prSet/>
      <dgm:spPr/>
      <dgm:t>
        <a:bodyPr/>
        <a:lstStyle/>
        <a:p>
          <a:endParaRPr lang="cs-CZ"/>
        </a:p>
      </dgm:t>
    </dgm:pt>
    <dgm:pt modelId="{6839F4FE-4DB1-4FA1-A826-73657BCD4EFB}">
      <dgm:prSet phldrT="[Text]" custT="1"/>
      <dgm:spPr/>
      <dgm:t>
        <a:bodyPr/>
        <a:lstStyle/>
        <a:p>
          <a:r>
            <a:rPr lang="cs-CZ" sz="1100"/>
            <a:t>Kultura</a:t>
          </a:r>
        </a:p>
      </dgm:t>
    </dgm:pt>
    <dgm:pt modelId="{5C83FF6D-9A42-4203-ACC3-81819C495DF1}" type="parTrans" cxnId="{0F09A0A6-824C-495B-A97D-420E783AAC4B}">
      <dgm:prSet/>
      <dgm:spPr/>
      <dgm:t>
        <a:bodyPr/>
        <a:lstStyle/>
        <a:p>
          <a:endParaRPr lang="cs-CZ"/>
        </a:p>
      </dgm:t>
    </dgm:pt>
    <dgm:pt modelId="{AC857ECF-3569-4F6A-8913-525B4D180B8D}" type="sibTrans" cxnId="{0F09A0A6-824C-495B-A97D-420E783AAC4B}">
      <dgm:prSet/>
      <dgm:spPr/>
      <dgm:t>
        <a:bodyPr/>
        <a:lstStyle/>
        <a:p>
          <a:endParaRPr lang="cs-CZ"/>
        </a:p>
      </dgm:t>
    </dgm:pt>
    <dgm:pt modelId="{F03F75EB-5F50-4D39-A8F0-E6B84B080BC7}">
      <dgm:prSet phldrT="[Text]" custT="1"/>
      <dgm:spPr/>
      <dgm:t>
        <a:bodyPr/>
        <a:lstStyle/>
        <a:p>
          <a:r>
            <a:rPr lang="cs-CZ" sz="1100"/>
            <a:t>Lidské tělo</a:t>
          </a:r>
        </a:p>
      </dgm:t>
    </dgm:pt>
    <dgm:pt modelId="{E8F86BE6-96E0-457B-8404-2DD90CF2760F}" type="parTrans" cxnId="{59DD24E2-8636-4584-AFAF-FA883AFF530E}">
      <dgm:prSet/>
      <dgm:spPr/>
      <dgm:t>
        <a:bodyPr/>
        <a:lstStyle/>
        <a:p>
          <a:endParaRPr lang="cs-CZ"/>
        </a:p>
      </dgm:t>
    </dgm:pt>
    <dgm:pt modelId="{EB2A56F8-99AE-487A-98C5-D67CAD8C5E8F}" type="sibTrans" cxnId="{59DD24E2-8636-4584-AFAF-FA883AFF530E}">
      <dgm:prSet/>
      <dgm:spPr/>
      <dgm:t>
        <a:bodyPr/>
        <a:lstStyle/>
        <a:p>
          <a:endParaRPr lang="cs-CZ"/>
        </a:p>
      </dgm:t>
    </dgm:pt>
    <dgm:pt modelId="{00E2DA9F-CCD9-496F-B2D7-709489CC3ACE}">
      <dgm:prSet phldrT="[Text]" custT="1"/>
      <dgm:spPr/>
      <dgm:t>
        <a:bodyPr/>
        <a:lstStyle/>
        <a:p>
          <a:r>
            <a:rPr lang="cs-CZ" sz="1100"/>
            <a:t>Rodina</a:t>
          </a:r>
        </a:p>
      </dgm:t>
    </dgm:pt>
    <dgm:pt modelId="{333D96BC-DCA5-4852-8953-1537B51A6733}" type="parTrans" cxnId="{419F4D17-7F9F-4A51-83B8-5EDBA54E9B43}">
      <dgm:prSet/>
      <dgm:spPr/>
      <dgm:t>
        <a:bodyPr/>
        <a:lstStyle/>
        <a:p>
          <a:endParaRPr lang="cs-CZ"/>
        </a:p>
      </dgm:t>
    </dgm:pt>
    <dgm:pt modelId="{018EBA8F-154B-4F11-B636-CBE00776DE63}" type="sibTrans" cxnId="{419F4D17-7F9F-4A51-83B8-5EDBA54E9B43}">
      <dgm:prSet/>
      <dgm:spPr/>
      <dgm:t>
        <a:bodyPr/>
        <a:lstStyle/>
        <a:p>
          <a:endParaRPr lang="cs-CZ"/>
        </a:p>
      </dgm:t>
    </dgm:pt>
    <dgm:pt modelId="{07105681-C506-42CB-A49E-0C45BBD7CA6F}" type="pres">
      <dgm:prSet presAssocID="{36D58E03-272E-4511-8A24-0424FC5B4C44}" presName="Name0" presStyleCnt="0">
        <dgm:presLayoutVars>
          <dgm:chMax val="1"/>
          <dgm:dir/>
          <dgm:animLvl val="ctr"/>
          <dgm:resizeHandles val="exact"/>
        </dgm:presLayoutVars>
      </dgm:prSet>
      <dgm:spPr/>
    </dgm:pt>
    <dgm:pt modelId="{9C1BE171-D7AD-4B7D-8A1B-CA51D0D12750}" type="pres">
      <dgm:prSet presAssocID="{315FC7D2-78A6-49D7-B889-0E8DE4658B10}" presName="centerShape" presStyleLbl="node0" presStyleIdx="0" presStyleCnt="1"/>
      <dgm:spPr/>
    </dgm:pt>
    <dgm:pt modelId="{AB4EA30E-4CBF-41C8-A6C4-76E188D4AD67}" type="pres">
      <dgm:prSet presAssocID="{D1899880-8736-4A9E-9147-4F56F92BCB13}" presName="parTrans" presStyleLbl="sibTrans2D1" presStyleIdx="0" presStyleCnt="5"/>
      <dgm:spPr/>
    </dgm:pt>
    <dgm:pt modelId="{6A1872EF-3FDC-4F78-B025-AAD38CD63CAD}" type="pres">
      <dgm:prSet presAssocID="{D1899880-8736-4A9E-9147-4F56F92BCB13}" presName="connectorText" presStyleLbl="sibTrans2D1" presStyleIdx="0" presStyleCnt="5"/>
      <dgm:spPr/>
    </dgm:pt>
    <dgm:pt modelId="{02F444A1-5A76-4525-A081-64F5FE39D7AC}" type="pres">
      <dgm:prSet presAssocID="{B411FA52-A842-4483-AF44-A4E8573FBE00}" presName="node" presStyleLbl="node1" presStyleIdx="0" presStyleCnt="5">
        <dgm:presLayoutVars>
          <dgm:bulletEnabled val="1"/>
        </dgm:presLayoutVars>
      </dgm:prSet>
      <dgm:spPr/>
    </dgm:pt>
    <dgm:pt modelId="{9DA3737C-2552-4B4C-BB47-D6413753E444}" type="pres">
      <dgm:prSet presAssocID="{333D96BC-DCA5-4852-8953-1537B51A6733}" presName="parTrans" presStyleLbl="sibTrans2D1" presStyleIdx="1" presStyleCnt="5"/>
      <dgm:spPr/>
    </dgm:pt>
    <dgm:pt modelId="{BEE6620F-5CB2-475C-9E6B-C18D7C70EE94}" type="pres">
      <dgm:prSet presAssocID="{333D96BC-DCA5-4852-8953-1537B51A6733}" presName="connectorText" presStyleLbl="sibTrans2D1" presStyleIdx="1" presStyleCnt="5"/>
      <dgm:spPr/>
    </dgm:pt>
    <dgm:pt modelId="{5003BA2B-C111-4ED5-9BDD-8315F1D11D76}" type="pres">
      <dgm:prSet presAssocID="{00E2DA9F-CCD9-496F-B2D7-709489CC3ACE}" presName="node" presStyleLbl="node1" presStyleIdx="1" presStyleCnt="5">
        <dgm:presLayoutVars>
          <dgm:bulletEnabled val="1"/>
        </dgm:presLayoutVars>
      </dgm:prSet>
      <dgm:spPr/>
    </dgm:pt>
    <dgm:pt modelId="{97358022-2BDF-44BA-BEEF-7754B5E3F662}" type="pres">
      <dgm:prSet presAssocID="{2D1E9F98-117F-4206-BA04-CCCE34F084E8}" presName="parTrans" presStyleLbl="sibTrans2D1" presStyleIdx="2" presStyleCnt="5"/>
      <dgm:spPr/>
    </dgm:pt>
    <dgm:pt modelId="{0C1B22B7-D279-4446-9E65-31993D0F2296}" type="pres">
      <dgm:prSet presAssocID="{2D1E9F98-117F-4206-BA04-CCCE34F084E8}" presName="connectorText" presStyleLbl="sibTrans2D1" presStyleIdx="2" presStyleCnt="5"/>
      <dgm:spPr/>
    </dgm:pt>
    <dgm:pt modelId="{2DCC5693-3040-473A-A35B-F38E776D005E}" type="pres">
      <dgm:prSet presAssocID="{3A89BDE8-B39C-4AE1-82B2-DD6FB3AF6F60}" presName="node" presStyleLbl="node1" presStyleIdx="2" presStyleCnt="5">
        <dgm:presLayoutVars>
          <dgm:bulletEnabled val="1"/>
        </dgm:presLayoutVars>
      </dgm:prSet>
      <dgm:spPr/>
    </dgm:pt>
    <dgm:pt modelId="{7CEB5C18-712C-4CDF-B4BA-922DF2D8D1C3}" type="pres">
      <dgm:prSet presAssocID="{5C83FF6D-9A42-4203-ACC3-81819C495DF1}" presName="parTrans" presStyleLbl="sibTrans2D1" presStyleIdx="3" presStyleCnt="5"/>
      <dgm:spPr/>
    </dgm:pt>
    <dgm:pt modelId="{547C7C51-5D5E-42C9-8187-653CB6D14C49}" type="pres">
      <dgm:prSet presAssocID="{5C83FF6D-9A42-4203-ACC3-81819C495DF1}" presName="connectorText" presStyleLbl="sibTrans2D1" presStyleIdx="3" presStyleCnt="5"/>
      <dgm:spPr/>
    </dgm:pt>
    <dgm:pt modelId="{010E3587-C26C-4B7E-815F-F6B92B5C3B59}" type="pres">
      <dgm:prSet presAssocID="{6839F4FE-4DB1-4FA1-A826-73657BCD4EFB}" presName="node" presStyleLbl="node1" presStyleIdx="3" presStyleCnt="5">
        <dgm:presLayoutVars>
          <dgm:bulletEnabled val="1"/>
        </dgm:presLayoutVars>
      </dgm:prSet>
      <dgm:spPr/>
    </dgm:pt>
    <dgm:pt modelId="{4AF165A7-9483-4D73-92CF-7CE047603B37}" type="pres">
      <dgm:prSet presAssocID="{E8F86BE6-96E0-457B-8404-2DD90CF2760F}" presName="parTrans" presStyleLbl="sibTrans2D1" presStyleIdx="4" presStyleCnt="5"/>
      <dgm:spPr/>
    </dgm:pt>
    <dgm:pt modelId="{1E84BDEF-EF80-4538-9A54-7DCA7B1EFC88}" type="pres">
      <dgm:prSet presAssocID="{E8F86BE6-96E0-457B-8404-2DD90CF2760F}" presName="connectorText" presStyleLbl="sibTrans2D1" presStyleIdx="4" presStyleCnt="5"/>
      <dgm:spPr/>
    </dgm:pt>
    <dgm:pt modelId="{5298C2EA-C64C-4DFD-94E2-55A474F1EFDE}" type="pres">
      <dgm:prSet presAssocID="{F03F75EB-5F50-4D39-A8F0-E6B84B080BC7}" presName="node" presStyleLbl="node1" presStyleIdx="4" presStyleCnt="5">
        <dgm:presLayoutVars>
          <dgm:bulletEnabled val="1"/>
        </dgm:presLayoutVars>
      </dgm:prSet>
      <dgm:spPr/>
    </dgm:pt>
  </dgm:ptLst>
  <dgm:cxnLst>
    <dgm:cxn modelId="{809F3A14-A81F-45FC-A802-E168388D1304}" type="presOf" srcId="{E8F86BE6-96E0-457B-8404-2DD90CF2760F}" destId="{1E84BDEF-EF80-4538-9A54-7DCA7B1EFC88}" srcOrd="1" destOrd="0" presId="urn:microsoft.com/office/officeart/2005/8/layout/radial5"/>
    <dgm:cxn modelId="{419F4D17-7F9F-4A51-83B8-5EDBA54E9B43}" srcId="{315FC7D2-78A6-49D7-B889-0E8DE4658B10}" destId="{00E2DA9F-CCD9-496F-B2D7-709489CC3ACE}" srcOrd="1" destOrd="0" parTransId="{333D96BC-DCA5-4852-8953-1537B51A6733}" sibTransId="{018EBA8F-154B-4F11-B636-CBE00776DE63}"/>
    <dgm:cxn modelId="{B7E3121F-DA22-4E77-B042-6CABE2D3588B}" srcId="{315FC7D2-78A6-49D7-B889-0E8DE4658B10}" destId="{3A89BDE8-B39C-4AE1-82B2-DD6FB3AF6F60}" srcOrd="2" destOrd="0" parTransId="{2D1E9F98-117F-4206-BA04-CCCE34F084E8}" sibTransId="{EEC8B106-F71E-445B-93FF-E47A07C72E0A}"/>
    <dgm:cxn modelId="{BAF0CC21-081D-41EE-BCD9-D6E764C8EB5D}" type="presOf" srcId="{333D96BC-DCA5-4852-8953-1537B51A6733}" destId="{9DA3737C-2552-4B4C-BB47-D6413753E444}" srcOrd="0" destOrd="0" presId="urn:microsoft.com/office/officeart/2005/8/layout/radial5"/>
    <dgm:cxn modelId="{7B3F8D24-0D65-4D25-9015-51BE23EAD066}" type="presOf" srcId="{E8F86BE6-96E0-457B-8404-2DD90CF2760F}" destId="{4AF165A7-9483-4D73-92CF-7CE047603B37}" srcOrd="0" destOrd="0" presId="urn:microsoft.com/office/officeart/2005/8/layout/radial5"/>
    <dgm:cxn modelId="{87DF4E33-96D2-4265-A62C-4D80771CD82C}" srcId="{315FC7D2-78A6-49D7-B889-0E8DE4658B10}" destId="{B411FA52-A842-4483-AF44-A4E8573FBE00}" srcOrd="0" destOrd="0" parTransId="{D1899880-8736-4A9E-9147-4F56F92BCB13}" sibTransId="{01826722-8439-419A-A844-82520D145F10}"/>
    <dgm:cxn modelId="{F5EDE338-3906-45ED-B73B-7210EA0F9AB0}" type="presOf" srcId="{D1899880-8736-4A9E-9147-4F56F92BCB13}" destId="{AB4EA30E-4CBF-41C8-A6C4-76E188D4AD67}" srcOrd="0" destOrd="0" presId="urn:microsoft.com/office/officeart/2005/8/layout/radial5"/>
    <dgm:cxn modelId="{70D8B83A-E822-4E1F-8F25-C0BC86437715}" type="presOf" srcId="{2D1E9F98-117F-4206-BA04-CCCE34F084E8}" destId="{0C1B22B7-D279-4446-9E65-31993D0F2296}" srcOrd="1" destOrd="0" presId="urn:microsoft.com/office/officeart/2005/8/layout/radial5"/>
    <dgm:cxn modelId="{462F5763-665D-4316-B810-E62762ABC541}" srcId="{36D58E03-272E-4511-8A24-0424FC5B4C44}" destId="{315FC7D2-78A6-49D7-B889-0E8DE4658B10}" srcOrd="0" destOrd="0" parTransId="{8520749D-9511-41B5-B1D7-1BF9FC5906F2}" sibTransId="{669765AB-6D7F-43C0-A5A9-A6F7D3CC9FC1}"/>
    <dgm:cxn modelId="{3AFED86D-93D0-4E11-869E-6C19E4781896}" type="presOf" srcId="{5C83FF6D-9A42-4203-ACC3-81819C495DF1}" destId="{7CEB5C18-712C-4CDF-B4BA-922DF2D8D1C3}" srcOrd="0" destOrd="0" presId="urn:microsoft.com/office/officeart/2005/8/layout/radial5"/>
    <dgm:cxn modelId="{5BF0FB74-8A2A-4E2A-A67F-B6E445DB68A7}" type="presOf" srcId="{333D96BC-DCA5-4852-8953-1537B51A6733}" destId="{BEE6620F-5CB2-475C-9E6B-C18D7C70EE94}" srcOrd="1" destOrd="0" presId="urn:microsoft.com/office/officeart/2005/8/layout/radial5"/>
    <dgm:cxn modelId="{C93F6C8C-F6A3-485B-B373-117BE63658D2}" type="presOf" srcId="{315FC7D2-78A6-49D7-B889-0E8DE4658B10}" destId="{9C1BE171-D7AD-4B7D-8A1B-CA51D0D12750}" srcOrd="0" destOrd="0" presId="urn:microsoft.com/office/officeart/2005/8/layout/radial5"/>
    <dgm:cxn modelId="{44BB5A8E-616C-446A-86E1-1FD4085E7AE2}" type="presOf" srcId="{2D1E9F98-117F-4206-BA04-CCCE34F084E8}" destId="{97358022-2BDF-44BA-BEEF-7754B5E3F662}" srcOrd="0" destOrd="0" presId="urn:microsoft.com/office/officeart/2005/8/layout/radial5"/>
    <dgm:cxn modelId="{1ADA3D90-54B8-40CE-88A2-1B91E5826CFE}" type="presOf" srcId="{5C83FF6D-9A42-4203-ACC3-81819C495DF1}" destId="{547C7C51-5D5E-42C9-8187-653CB6D14C49}" srcOrd="1" destOrd="0" presId="urn:microsoft.com/office/officeart/2005/8/layout/radial5"/>
    <dgm:cxn modelId="{308D8E91-864C-494F-9F94-F89DAEA2FA76}" type="presOf" srcId="{00E2DA9F-CCD9-496F-B2D7-709489CC3ACE}" destId="{5003BA2B-C111-4ED5-9BDD-8315F1D11D76}" srcOrd="0" destOrd="0" presId="urn:microsoft.com/office/officeart/2005/8/layout/radial5"/>
    <dgm:cxn modelId="{0F09A0A6-824C-495B-A97D-420E783AAC4B}" srcId="{315FC7D2-78A6-49D7-B889-0E8DE4658B10}" destId="{6839F4FE-4DB1-4FA1-A826-73657BCD4EFB}" srcOrd="3" destOrd="0" parTransId="{5C83FF6D-9A42-4203-ACC3-81819C495DF1}" sibTransId="{AC857ECF-3569-4F6A-8913-525B4D180B8D}"/>
    <dgm:cxn modelId="{177C5CB4-5A3C-493C-B6E9-8A4FD41D9015}" type="presOf" srcId="{D1899880-8736-4A9E-9147-4F56F92BCB13}" destId="{6A1872EF-3FDC-4F78-B025-AAD38CD63CAD}" srcOrd="1" destOrd="0" presId="urn:microsoft.com/office/officeart/2005/8/layout/radial5"/>
    <dgm:cxn modelId="{0C7FD4B7-3FC9-46CC-A5AF-82234E35E1B1}" type="presOf" srcId="{6839F4FE-4DB1-4FA1-A826-73657BCD4EFB}" destId="{010E3587-C26C-4B7E-815F-F6B92B5C3B59}" srcOrd="0" destOrd="0" presId="urn:microsoft.com/office/officeart/2005/8/layout/radial5"/>
    <dgm:cxn modelId="{5956EEB9-BE8E-46A6-B6F7-4C1B993D274B}" type="presOf" srcId="{3A89BDE8-B39C-4AE1-82B2-DD6FB3AF6F60}" destId="{2DCC5693-3040-473A-A35B-F38E776D005E}" srcOrd="0" destOrd="0" presId="urn:microsoft.com/office/officeart/2005/8/layout/radial5"/>
    <dgm:cxn modelId="{59DD24E2-8636-4584-AFAF-FA883AFF530E}" srcId="{315FC7D2-78A6-49D7-B889-0E8DE4658B10}" destId="{F03F75EB-5F50-4D39-A8F0-E6B84B080BC7}" srcOrd="4" destOrd="0" parTransId="{E8F86BE6-96E0-457B-8404-2DD90CF2760F}" sibTransId="{EB2A56F8-99AE-487A-98C5-D67CAD8C5E8F}"/>
    <dgm:cxn modelId="{91FAE6E5-5B23-49BF-A0CD-17C698DA2BB2}" type="presOf" srcId="{36D58E03-272E-4511-8A24-0424FC5B4C44}" destId="{07105681-C506-42CB-A49E-0C45BBD7CA6F}" srcOrd="0" destOrd="0" presId="urn:microsoft.com/office/officeart/2005/8/layout/radial5"/>
    <dgm:cxn modelId="{9CD42FF4-F8D2-4D3F-87AD-0F562FC4BC09}" type="presOf" srcId="{B411FA52-A842-4483-AF44-A4E8573FBE00}" destId="{02F444A1-5A76-4525-A081-64F5FE39D7AC}" srcOrd="0" destOrd="0" presId="urn:microsoft.com/office/officeart/2005/8/layout/radial5"/>
    <dgm:cxn modelId="{6AC6E1F5-01F4-4002-AC7F-020BA959122F}" type="presOf" srcId="{F03F75EB-5F50-4D39-A8F0-E6B84B080BC7}" destId="{5298C2EA-C64C-4DFD-94E2-55A474F1EFDE}" srcOrd="0" destOrd="0" presId="urn:microsoft.com/office/officeart/2005/8/layout/radial5"/>
    <dgm:cxn modelId="{66EF3C93-20EA-420E-9031-B871DFF3F4DE}" type="presParOf" srcId="{07105681-C506-42CB-A49E-0C45BBD7CA6F}" destId="{9C1BE171-D7AD-4B7D-8A1B-CA51D0D12750}" srcOrd="0" destOrd="0" presId="urn:microsoft.com/office/officeart/2005/8/layout/radial5"/>
    <dgm:cxn modelId="{DBFDA949-8A21-4A33-9C78-11E1AA2D3390}" type="presParOf" srcId="{07105681-C506-42CB-A49E-0C45BBD7CA6F}" destId="{AB4EA30E-4CBF-41C8-A6C4-76E188D4AD67}" srcOrd="1" destOrd="0" presId="urn:microsoft.com/office/officeart/2005/8/layout/radial5"/>
    <dgm:cxn modelId="{7B9E3D61-C92F-4051-AC29-B1BD66E2C680}" type="presParOf" srcId="{AB4EA30E-4CBF-41C8-A6C4-76E188D4AD67}" destId="{6A1872EF-3FDC-4F78-B025-AAD38CD63CAD}" srcOrd="0" destOrd="0" presId="urn:microsoft.com/office/officeart/2005/8/layout/radial5"/>
    <dgm:cxn modelId="{17FDF285-6142-4A1F-957E-2B1ACB4F5D8A}" type="presParOf" srcId="{07105681-C506-42CB-A49E-0C45BBD7CA6F}" destId="{02F444A1-5A76-4525-A081-64F5FE39D7AC}" srcOrd="2" destOrd="0" presId="urn:microsoft.com/office/officeart/2005/8/layout/radial5"/>
    <dgm:cxn modelId="{97ED293E-BB5A-4F31-AD5D-BF9C75C8FC45}" type="presParOf" srcId="{07105681-C506-42CB-A49E-0C45BBD7CA6F}" destId="{9DA3737C-2552-4B4C-BB47-D6413753E444}" srcOrd="3" destOrd="0" presId="urn:microsoft.com/office/officeart/2005/8/layout/radial5"/>
    <dgm:cxn modelId="{F381B5A5-054C-4446-A7CA-4FCC99DDEC91}" type="presParOf" srcId="{9DA3737C-2552-4B4C-BB47-D6413753E444}" destId="{BEE6620F-5CB2-475C-9E6B-C18D7C70EE94}" srcOrd="0" destOrd="0" presId="urn:microsoft.com/office/officeart/2005/8/layout/radial5"/>
    <dgm:cxn modelId="{2FEF9C4F-4F98-4F6E-990D-8A3C53DA10E7}" type="presParOf" srcId="{07105681-C506-42CB-A49E-0C45BBD7CA6F}" destId="{5003BA2B-C111-4ED5-9BDD-8315F1D11D76}" srcOrd="4" destOrd="0" presId="urn:microsoft.com/office/officeart/2005/8/layout/radial5"/>
    <dgm:cxn modelId="{E395D65E-A350-413D-A8A3-9C652CF7EA62}" type="presParOf" srcId="{07105681-C506-42CB-A49E-0C45BBD7CA6F}" destId="{97358022-2BDF-44BA-BEEF-7754B5E3F662}" srcOrd="5" destOrd="0" presId="urn:microsoft.com/office/officeart/2005/8/layout/radial5"/>
    <dgm:cxn modelId="{0941A22A-B4E0-4DED-AB3C-2713744C502C}" type="presParOf" srcId="{97358022-2BDF-44BA-BEEF-7754B5E3F662}" destId="{0C1B22B7-D279-4446-9E65-31993D0F2296}" srcOrd="0" destOrd="0" presId="urn:microsoft.com/office/officeart/2005/8/layout/radial5"/>
    <dgm:cxn modelId="{2B10CF83-4A8A-4D82-878B-963486FE9295}" type="presParOf" srcId="{07105681-C506-42CB-A49E-0C45BBD7CA6F}" destId="{2DCC5693-3040-473A-A35B-F38E776D005E}" srcOrd="6" destOrd="0" presId="urn:microsoft.com/office/officeart/2005/8/layout/radial5"/>
    <dgm:cxn modelId="{213C9A05-9769-49AA-8FFC-36B76DAEE38D}" type="presParOf" srcId="{07105681-C506-42CB-A49E-0C45BBD7CA6F}" destId="{7CEB5C18-712C-4CDF-B4BA-922DF2D8D1C3}" srcOrd="7" destOrd="0" presId="urn:microsoft.com/office/officeart/2005/8/layout/radial5"/>
    <dgm:cxn modelId="{911C9C04-60CC-4873-BCC6-259DCDDEE29F}" type="presParOf" srcId="{7CEB5C18-712C-4CDF-B4BA-922DF2D8D1C3}" destId="{547C7C51-5D5E-42C9-8187-653CB6D14C49}" srcOrd="0" destOrd="0" presId="urn:microsoft.com/office/officeart/2005/8/layout/radial5"/>
    <dgm:cxn modelId="{A2575662-BD3C-44EF-9886-F2D94684B669}" type="presParOf" srcId="{07105681-C506-42CB-A49E-0C45BBD7CA6F}" destId="{010E3587-C26C-4B7E-815F-F6B92B5C3B59}" srcOrd="8" destOrd="0" presId="urn:microsoft.com/office/officeart/2005/8/layout/radial5"/>
    <dgm:cxn modelId="{3D2E0871-97F5-49B3-9047-51F8FF6FCD64}" type="presParOf" srcId="{07105681-C506-42CB-A49E-0C45BBD7CA6F}" destId="{4AF165A7-9483-4D73-92CF-7CE047603B37}" srcOrd="9" destOrd="0" presId="urn:microsoft.com/office/officeart/2005/8/layout/radial5"/>
    <dgm:cxn modelId="{AD08B25B-6C86-4243-B542-C843AEB1B6A9}" type="presParOf" srcId="{4AF165A7-9483-4D73-92CF-7CE047603B37}" destId="{1E84BDEF-EF80-4538-9A54-7DCA7B1EFC88}" srcOrd="0" destOrd="0" presId="urn:microsoft.com/office/officeart/2005/8/layout/radial5"/>
    <dgm:cxn modelId="{84D2C327-7B8E-446D-8163-2473833908EB}" type="presParOf" srcId="{07105681-C506-42CB-A49E-0C45BBD7CA6F}" destId="{5298C2EA-C64C-4DFD-94E2-55A474F1EFDE}" srcOrd="10" destOrd="0" presId="urn:microsoft.com/office/officeart/2005/8/layout/radial5"/>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2A4334-9DE9-40B4-BC96-16081BD83EE7}">
      <dsp:nvSpPr>
        <dsp:cNvPr id="0" name=""/>
        <dsp:cNvSpPr/>
      </dsp:nvSpPr>
      <dsp:spPr>
        <a:xfrm>
          <a:off x="2647987" y="1548743"/>
          <a:ext cx="1104825" cy="1104825"/>
        </a:xfrm>
        <a:prstGeom prst="ellipse">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cs-CZ" sz="1100" b="1" kern="1200"/>
            <a:t>PŘÍRODA</a:t>
          </a:r>
        </a:p>
      </dsp:txBody>
      <dsp:txXfrm>
        <a:off x="2809785" y="1710541"/>
        <a:ext cx="781229" cy="781229"/>
      </dsp:txXfrm>
    </dsp:sp>
    <dsp:sp modelId="{ACC443D3-BA89-48D0-83CF-957CAC1B90A9}">
      <dsp:nvSpPr>
        <dsp:cNvPr id="0" name=""/>
        <dsp:cNvSpPr/>
      </dsp:nvSpPr>
      <dsp:spPr>
        <a:xfrm rot="16200000">
          <a:off x="3083323" y="1146650"/>
          <a:ext cx="234152" cy="375640"/>
        </a:xfrm>
        <a:prstGeom prst="rightArrow">
          <a:avLst>
            <a:gd name="adj1" fmla="val 60000"/>
            <a:gd name="adj2" fmla="val 50000"/>
          </a:avLst>
        </a:prstGeom>
        <a:gradFill rotWithShape="0">
          <a:gsLst>
            <a:gs pos="0">
              <a:schemeClr val="accent6">
                <a:tint val="60000"/>
                <a:hueOff val="0"/>
                <a:satOff val="0"/>
                <a:lumOff val="0"/>
                <a:alphaOff val="0"/>
                <a:lumMod val="110000"/>
                <a:satMod val="105000"/>
                <a:tint val="67000"/>
              </a:schemeClr>
            </a:gs>
            <a:gs pos="50000">
              <a:schemeClr val="accent6">
                <a:tint val="60000"/>
                <a:hueOff val="0"/>
                <a:satOff val="0"/>
                <a:lumOff val="0"/>
                <a:alphaOff val="0"/>
                <a:lumMod val="105000"/>
                <a:satMod val="103000"/>
                <a:tint val="73000"/>
              </a:schemeClr>
            </a:gs>
            <a:gs pos="100000">
              <a:schemeClr val="accent6">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cs-CZ" sz="1600" kern="1200"/>
        </a:p>
      </dsp:txBody>
      <dsp:txXfrm>
        <a:off x="3118446" y="1256901"/>
        <a:ext cx="163906" cy="225384"/>
      </dsp:txXfrm>
    </dsp:sp>
    <dsp:sp modelId="{EED587FD-D09C-42EC-B48E-242AC875BAC5}">
      <dsp:nvSpPr>
        <dsp:cNvPr id="0" name=""/>
        <dsp:cNvSpPr/>
      </dsp:nvSpPr>
      <dsp:spPr>
        <a:xfrm>
          <a:off x="2647987" y="2119"/>
          <a:ext cx="1104825" cy="1104825"/>
        </a:xfrm>
        <a:prstGeom prst="ellipse">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cs-CZ" sz="900" b="1" kern="1200"/>
            <a:t>Živá příroda </a:t>
          </a:r>
          <a:r>
            <a:rPr lang="cs-CZ" sz="900" kern="1200"/>
            <a:t>(rostliny, zvířata, houby, ovoce, zelenina, ekosystém louky a lesa)</a:t>
          </a:r>
        </a:p>
      </dsp:txBody>
      <dsp:txXfrm>
        <a:off x="2809785" y="163917"/>
        <a:ext cx="781229" cy="781229"/>
      </dsp:txXfrm>
    </dsp:sp>
    <dsp:sp modelId="{11B56E44-4362-4A12-A7D8-8830A010065A}">
      <dsp:nvSpPr>
        <dsp:cNvPr id="0" name=""/>
        <dsp:cNvSpPr/>
      </dsp:nvSpPr>
      <dsp:spPr>
        <a:xfrm rot="1800000">
          <a:off x="3747292" y="2296677"/>
          <a:ext cx="234152" cy="375640"/>
        </a:xfrm>
        <a:prstGeom prst="rightArrow">
          <a:avLst>
            <a:gd name="adj1" fmla="val 60000"/>
            <a:gd name="adj2" fmla="val 50000"/>
          </a:avLst>
        </a:prstGeom>
        <a:gradFill rotWithShape="0">
          <a:gsLst>
            <a:gs pos="0">
              <a:schemeClr val="accent6">
                <a:tint val="60000"/>
                <a:hueOff val="0"/>
                <a:satOff val="0"/>
                <a:lumOff val="0"/>
                <a:alphaOff val="0"/>
                <a:lumMod val="110000"/>
                <a:satMod val="105000"/>
                <a:tint val="67000"/>
              </a:schemeClr>
            </a:gs>
            <a:gs pos="50000">
              <a:schemeClr val="accent6">
                <a:tint val="60000"/>
                <a:hueOff val="0"/>
                <a:satOff val="0"/>
                <a:lumOff val="0"/>
                <a:alphaOff val="0"/>
                <a:lumMod val="105000"/>
                <a:satMod val="103000"/>
                <a:tint val="73000"/>
              </a:schemeClr>
            </a:gs>
            <a:gs pos="100000">
              <a:schemeClr val="accent6">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cs-CZ" sz="1600" kern="1200"/>
        </a:p>
      </dsp:txBody>
      <dsp:txXfrm>
        <a:off x="3751998" y="2354244"/>
        <a:ext cx="163906" cy="225384"/>
      </dsp:txXfrm>
    </dsp:sp>
    <dsp:sp modelId="{9135545B-6366-48B1-BAFA-87219CC5E570}">
      <dsp:nvSpPr>
        <dsp:cNvPr id="0" name=""/>
        <dsp:cNvSpPr/>
      </dsp:nvSpPr>
      <dsp:spPr>
        <a:xfrm>
          <a:off x="3987402" y="2322054"/>
          <a:ext cx="1104825" cy="1104825"/>
        </a:xfrm>
        <a:prstGeom prst="ellipse">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cs-CZ" sz="1100" kern="1200"/>
            <a:t>Neživá příroda (voda, vzduch, slunce, počasí)</a:t>
          </a:r>
        </a:p>
      </dsp:txBody>
      <dsp:txXfrm>
        <a:off x="4149200" y="2483852"/>
        <a:ext cx="781229" cy="781229"/>
      </dsp:txXfrm>
    </dsp:sp>
    <dsp:sp modelId="{1953C5AC-0507-458A-A961-82DB21FB99F6}">
      <dsp:nvSpPr>
        <dsp:cNvPr id="0" name=""/>
        <dsp:cNvSpPr/>
      </dsp:nvSpPr>
      <dsp:spPr>
        <a:xfrm rot="9000000">
          <a:off x="2419354" y="2296677"/>
          <a:ext cx="234152" cy="375640"/>
        </a:xfrm>
        <a:prstGeom prst="rightArrow">
          <a:avLst>
            <a:gd name="adj1" fmla="val 60000"/>
            <a:gd name="adj2" fmla="val 50000"/>
          </a:avLst>
        </a:prstGeom>
        <a:gradFill rotWithShape="0">
          <a:gsLst>
            <a:gs pos="0">
              <a:schemeClr val="accent6">
                <a:tint val="60000"/>
                <a:hueOff val="0"/>
                <a:satOff val="0"/>
                <a:lumOff val="0"/>
                <a:alphaOff val="0"/>
                <a:lumMod val="110000"/>
                <a:satMod val="105000"/>
                <a:tint val="67000"/>
              </a:schemeClr>
            </a:gs>
            <a:gs pos="50000">
              <a:schemeClr val="accent6">
                <a:tint val="60000"/>
                <a:hueOff val="0"/>
                <a:satOff val="0"/>
                <a:lumOff val="0"/>
                <a:alphaOff val="0"/>
                <a:lumMod val="105000"/>
                <a:satMod val="103000"/>
                <a:tint val="73000"/>
              </a:schemeClr>
            </a:gs>
            <a:gs pos="100000">
              <a:schemeClr val="accent6">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cs-CZ" sz="1600" kern="1200"/>
        </a:p>
      </dsp:txBody>
      <dsp:txXfrm rot="10800000">
        <a:off x="2484894" y="2354244"/>
        <a:ext cx="163906" cy="225384"/>
      </dsp:txXfrm>
    </dsp:sp>
    <dsp:sp modelId="{04FC87F9-4D26-403A-A6E3-4989EE088308}">
      <dsp:nvSpPr>
        <dsp:cNvPr id="0" name=""/>
        <dsp:cNvSpPr/>
      </dsp:nvSpPr>
      <dsp:spPr>
        <a:xfrm>
          <a:off x="1308571" y="2322054"/>
          <a:ext cx="1104825" cy="1104825"/>
        </a:xfrm>
        <a:prstGeom prst="ellipse">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cs-CZ" sz="1100" kern="1200"/>
            <a:t>Ochrana přírody</a:t>
          </a:r>
        </a:p>
      </dsp:txBody>
      <dsp:txXfrm>
        <a:off x="1470369" y="2483852"/>
        <a:ext cx="781229" cy="78122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57A07C-FD20-4993-885A-1E45F563271F}">
      <dsp:nvSpPr>
        <dsp:cNvPr id="0" name=""/>
        <dsp:cNvSpPr/>
      </dsp:nvSpPr>
      <dsp:spPr>
        <a:xfrm>
          <a:off x="2770728" y="1551885"/>
          <a:ext cx="1106992" cy="1106992"/>
        </a:xfrm>
        <a:prstGeom prst="ellipse">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cs-CZ" sz="1100" b="1" kern="1200"/>
            <a:t>ZVYKY A TRADICE</a:t>
          </a:r>
        </a:p>
      </dsp:txBody>
      <dsp:txXfrm>
        <a:off x="2932843" y="1714000"/>
        <a:ext cx="782762" cy="782762"/>
      </dsp:txXfrm>
    </dsp:sp>
    <dsp:sp modelId="{A6C353B8-0B40-44A8-B683-02CB0D6534F4}">
      <dsp:nvSpPr>
        <dsp:cNvPr id="0" name=""/>
        <dsp:cNvSpPr/>
      </dsp:nvSpPr>
      <dsp:spPr>
        <a:xfrm rot="16200000">
          <a:off x="3206875" y="1148925"/>
          <a:ext cx="234698" cy="376377"/>
        </a:xfrm>
        <a:prstGeom prst="rightArrow">
          <a:avLst>
            <a:gd name="adj1" fmla="val 60000"/>
            <a:gd name="adj2" fmla="val 50000"/>
          </a:avLst>
        </a:prstGeom>
        <a:gradFill rotWithShape="0">
          <a:gsLst>
            <a:gs pos="0">
              <a:schemeClr val="accent4">
                <a:tint val="60000"/>
                <a:hueOff val="0"/>
                <a:satOff val="0"/>
                <a:lumOff val="0"/>
                <a:alphaOff val="0"/>
                <a:lumMod val="110000"/>
                <a:satMod val="105000"/>
                <a:tint val="67000"/>
              </a:schemeClr>
            </a:gs>
            <a:gs pos="50000">
              <a:schemeClr val="accent4">
                <a:tint val="60000"/>
                <a:hueOff val="0"/>
                <a:satOff val="0"/>
                <a:lumOff val="0"/>
                <a:alphaOff val="0"/>
                <a:lumMod val="105000"/>
                <a:satMod val="103000"/>
                <a:tint val="73000"/>
              </a:schemeClr>
            </a:gs>
            <a:gs pos="100000">
              <a:schemeClr val="accent4">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cs-CZ" sz="1600" kern="1200"/>
        </a:p>
      </dsp:txBody>
      <dsp:txXfrm>
        <a:off x="3242080" y="1259405"/>
        <a:ext cx="164289" cy="225827"/>
      </dsp:txXfrm>
    </dsp:sp>
    <dsp:sp modelId="{0E9C6180-67E7-4E24-9018-F5EB41C2E72E}">
      <dsp:nvSpPr>
        <dsp:cNvPr id="0" name=""/>
        <dsp:cNvSpPr/>
      </dsp:nvSpPr>
      <dsp:spPr>
        <a:xfrm>
          <a:off x="2770728" y="2064"/>
          <a:ext cx="1106992" cy="1106992"/>
        </a:xfrm>
        <a:prstGeom prst="ellipse">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cs-CZ" sz="1100" kern="1200"/>
            <a:t>Podzimní zvyky a tradice</a:t>
          </a:r>
        </a:p>
      </dsp:txBody>
      <dsp:txXfrm>
        <a:off x="2932843" y="164179"/>
        <a:ext cx="782762" cy="782762"/>
      </dsp:txXfrm>
    </dsp:sp>
    <dsp:sp modelId="{BE496FB3-EAEA-4571-8F8A-FA925D3DFAC2}">
      <dsp:nvSpPr>
        <dsp:cNvPr id="0" name=""/>
        <dsp:cNvSpPr/>
      </dsp:nvSpPr>
      <dsp:spPr>
        <a:xfrm rot="20520000">
          <a:off x="3937541" y="1679785"/>
          <a:ext cx="234698" cy="376377"/>
        </a:xfrm>
        <a:prstGeom prst="rightArrow">
          <a:avLst>
            <a:gd name="adj1" fmla="val 60000"/>
            <a:gd name="adj2" fmla="val 50000"/>
          </a:avLst>
        </a:prstGeom>
        <a:gradFill rotWithShape="0">
          <a:gsLst>
            <a:gs pos="0">
              <a:schemeClr val="accent4">
                <a:tint val="60000"/>
                <a:hueOff val="0"/>
                <a:satOff val="0"/>
                <a:lumOff val="0"/>
                <a:alphaOff val="0"/>
                <a:lumMod val="110000"/>
                <a:satMod val="105000"/>
                <a:tint val="67000"/>
              </a:schemeClr>
            </a:gs>
            <a:gs pos="50000">
              <a:schemeClr val="accent4">
                <a:tint val="60000"/>
                <a:hueOff val="0"/>
                <a:satOff val="0"/>
                <a:lumOff val="0"/>
                <a:alphaOff val="0"/>
                <a:lumMod val="105000"/>
                <a:satMod val="103000"/>
                <a:tint val="73000"/>
              </a:schemeClr>
            </a:gs>
            <a:gs pos="100000">
              <a:schemeClr val="accent4">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cs-CZ" sz="1600" kern="1200"/>
        </a:p>
      </dsp:txBody>
      <dsp:txXfrm>
        <a:off x="3939264" y="1765939"/>
        <a:ext cx="164289" cy="225827"/>
      </dsp:txXfrm>
    </dsp:sp>
    <dsp:sp modelId="{280FAFB9-2349-4E08-8C20-DCDE5D5D587F}">
      <dsp:nvSpPr>
        <dsp:cNvPr id="0" name=""/>
        <dsp:cNvSpPr/>
      </dsp:nvSpPr>
      <dsp:spPr>
        <a:xfrm>
          <a:off x="4244696" y="1072964"/>
          <a:ext cx="1106992" cy="1106992"/>
        </a:xfrm>
        <a:prstGeom prst="ellipse">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cs-CZ" sz="1100" kern="1200"/>
            <a:t>Zimní zvyky a tradice</a:t>
          </a:r>
        </a:p>
      </dsp:txBody>
      <dsp:txXfrm>
        <a:off x="4406811" y="1235079"/>
        <a:ext cx="782762" cy="782762"/>
      </dsp:txXfrm>
    </dsp:sp>
    <dsp:sp modelId="{BDA1327E-8710-4102-956D-81D05BAEF559}">
      <dsp:nvSpPr>
        <dsp:cNvPr id="0" name=""/>
        <dsp:cNvSpPr/>
      </dsp:nvSpPr>
      <dsp:spPr>
        <a:xfrm rot="3225658">
          <a:off x="3661199" y="2539695"/>
          <a:ext cx="238559" cy="376377"/>
        </a:xfrm>
        <a:prstGeom prst="rightArrow">
          <a:avLst>
            <a:gd name="adj1" fmla="val 60000"/>
            <a:gd name="adj2" fmla="val 50000"/>
          </a:avLst>
        </a:prstGeom>
        <a:gradFill rotWithShape="0">
          <a:gsLst>
            <a:gs pos="0">
              <a:schemeClr val="accent4">
                <a:tint val="60000"/>
                <a:hueOff val="0"/>
                <a:satOff val="0"/>
                <a:lumOff val="0"/>
                <a:alphaOff val="0"/>
                <a:lumMod val="110000"/>
                <a:satMod val="105000"/>
                <a:tint val="67000"/>
              </a:schemeClr>
            </a:gs>
            <a:gs pos="50000">
              <a:schemeClr val="accent4">
                <a:tint val="60000"/>
                <a:hueOff val="0"/>
                <a:satOff val="0"/>
                <a:lumOff val="0"/>
                <a:alphaOff val="0"/>
                <a:lumMod val="105000"/>
                <a:satMod val="103000"/>
                <a:tint val="73000"/>
              </a:schemeClr>
            </a:gs>
            <a:gs pos="100000">
              <a:schemeClr val="accent4">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cs-CZ" sz="1600" kern="1200"/>
        </a:p>
      </dsp:txBody>
      <dsp:txXfrm>
        <a:off x="3675829" y="2586108"/>
        <a:ext cx="166991" cy="225827"/>
      </dsp:txXfrm>
    </dsp:sp>
    <dsp:sp modelId="{92EB921D-79D8-40EC-9FB0-F454FB7771F6}">
      <dsp:nvSpPr>
        <dsp:cNvPr id="0" name=""/>
        <dsp:cNvSpPr/>
      </dsp:nvSpPr>
      <dsp:spPr>
        <a:xfrm>
          <a:off x="3691219" y="2807781"/>
          <a:ext cx="1106992" cy="1106992"/>
        </a:xfrm>
        <a:prstGeom prst="ellipse">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cs-CZ" sz="1100" kern="1200"/>
            <a:t>Jarní zvyky a tradice</a:t>
          </a:r>
        </a:p>
      </dsp:txBody>
      <dsp:txXfrm>
        <a:off x="3853334" y="2969896"/>
        <a:ext cx="782762" cy="782762"/>
      </dsp:txXfrm>
    </dsp:sp>
    <dsp:sp modelId="{41B2F8AF-A603-4A28-BDD9-26B646C6FD6F}">
      <dsp:nvSpPr>
        <dsp:cNvPr id="0" name=""/>
        <dsp:cNvSpPr/>
      </dsp:nvSpPr>
      <dsp:spPr>
        <a:xfrm rot="7560000">
          <a:off x="2755298" y="2538735"/>
          <a:ext cx="234698" cy="376377"/>
        </a:xfrm>
        <a:prstGeom prst="rightArrow">
          <a:avLst>
            <a:gd name="adj1" fmla="val 60000"/>
            <a:gd name="adj2" fmla="val 50000"/>
          </a:avLst>
        </a:prstGeom>
        <a:gradFill rotWithShape="0">
          <a:gsLst>
            <a:gs pos="0">
              <a:schemeClr val="accent4">
                <a:tint val="60000"/>
                <a:hueOff val="0"/>
                <a:satOff val="0"/>
                <a:lumOff val="0"/>
                <a:alphaOff val="0"/>
                <a:lumMod val="110000"/>
                <a:satMod val="105000"/>
                <a:tint val="67000"/>
              </a:schemeClr>
            </a:gs>
            <a:gs pos="50000">
              <a:schemeClr val="accent4">
                <a:tint val="60000"/>
                <a:hueOff val="0"/>
                <a:satOff val="0"/>
                <a:lumOff val="0"/>
                <a:alphaOff val="0"/>
                <a:lumMod val="105000"/>
                <a:satMod val="103000"/>
                <a:tint val="73000"/>
              </a:schemeClr>
            </a:gs>
            <a:gs pos="100000">
              <a:schemeClr val="accent4">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cs-CZ" sz="1600" kern="1200"/>
        </a:p>
      </dsp:txBody>
      <dsp:txXfrm rot="10800000">
        <a:off x="2811195" y="2585529"/>
        <a:ext cx="164289" cy="225827"/>
      </dsp:txXfrm>
    </dsp:sp>
    <dsp:sp modelId="{215B0A3B-6259-4E6E-9DB4-019066EE74BE}">
      <dsp:nvSpPr>
        <dsp:cNvPr id="0" name=""/>
        <dsp:cNvSpPr/>
      </dsp:nvSpPr>
      <dsp:spPr>
        <a:xfrm>
          <a:off x="1859766" y="2805717"/>
          <a:ext cx="1106992" cy="1106992"/>
        </a:xfrm>
        <a:prstGeom prst="ellipse">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cs-CZ" sz="1100" kern="1200"/>
            <a:t>Letní zvyky a tradice</a:t>
          </a:r>
        </a:p>
      </dsp:txBody>
      <dsp:txXfrm>
        <a:off x="2021881" y="2967832"/>
        <a:ext cx="782762" cy="782762"/>
      </dsp:txXfrm>
    </dsp:sp>
    <dsp:sp modelId="{C0199B52-5B10-4B7D-AC88-9622C9B17A19}">
      <dsp:nvSpPr>
        <dsp:cNvPr id="0" name=""/>
        <dsp:cNvSpPr/>
      </dsp:nvSpPr>
      <dsp:spPr>
        <a:xfrm rot="11880000">
          <a:off x="2476209" y="1679785"/>
          <a:ext cx="234698" cy="376377"/>
        </a:xfrm>
        <a:prstGeom prst="rightArrow">
          <a:avLst>
            <a:gd name="adj1" fmla="val 60000"/>
            <a:gd name="adj2" fmla="val 50000"/>
          </a:avLst>
        </a:prstGeom>
        <a:gradFill rotWithShape="0">
          <a:gsLst>
            <a:gs pos="0">
              <a:schemeClr val="accent4">
                <a:tint val="60000"/>
                <a:hueOff val="0"/>
                <a:satOff val="0"/>
                <a:lumOff val="0"/>
                <a:alphaOff val="0"/>
                <a:lumMod val="110000"/>
                <a:satMod val="105000"/>
                <a:tint val="67000"/>
              </a:schemeClr>
            </a:gs>
            <a:gs pos="50000">
              <a:schemeClr val="accent4">
                <a:tint val="60000"/>
                <a:hueOff val="0"/>
                <a:satOff val="0"/>
                <a:lumOff val="0"/>
                <a:alphaOff val="0"/>
                <a:lumMod val="105000"/>
                <a:satMod val="103000"/>
                <a:tint val="73000"/>
              </a:schemeClr>
            </a:gs>
            <a:gs pos="100000">
              <a:schemeClr val="accent4">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cs-CZ" sz="1600" kern="1200"/>
        </a:p>
      </dsp:txBody>
      <dsp:txXfrm rot="10800000">
        <a:off x="2544895" y="1765939"/>
        <a:ext cx="164289" cy="225827"/>
      </dsp:txXfrm>
    </dsp:sp>
    <dsp:sp modelId="{CF857B7A-E10D-4C8C-BF74-35E4F177A729}">
      <dsp:nvSpPr>
        <dsp:cNvPr id="0" name=""/>
        <dsp:cNvSpPr/>
      </dsp:nvSpPr>
      <dsp:spPr>
        <a:xfrm>
          <a:off x="1296761" y="1072964"/>
          <a:ext cx="1106992" cy="1106992"/>
        </a:xfrm>
        <a:prstGeom prst="ellipse">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cs-CZ" sz="1100" kern="1200"/>
            <a:t>Pohádky</a:t>
          </a:r>
        </a:p>
      </dsp:txBody>
      <dsp:txXfrm>
        <a:off x="1458876" y="1235079"/>
        <a:ext cx="782762" cy="78276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3AED7A-4ED3-4E4F-AA17-78D365886F33}">
      <dsp:nvSpPr>
        <dsp:cNvPr id="0" name=""/>
        <dsp:cNvSpPr/>
      </dsp:nvSpPr>
      <dsp:spPr>
        <a:xfrm>
          <a:off x="2804038" y="1380050"/>
          <a:ext cx="983223" cy="983223"/>
        </a:xfrm>
        <a:prstGeom prst="ellipse">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cs-CZ" sz="1100" b="1" kern="1200"/>
            <a:t>SVĚT KOLEM NÁS</a:t>
          </a:r>
        </a:p>
      </dsp:txBody>
      <dsp:txXfrm>
        <a:off x="2948028" y="1524040"/>
        <a:ext cx="695243" cy="695243"/>
      </dsp:txXfrm>
    </dsp:sp>
    <dsp:sp modelId="{3FA46D68-49F8-4124-B1C8-24D488FB6051}">
      <dsp:nvSpPr>
        <dsp:cNvPr id="0" name=""/>
        <dsp:cNvSpPr/>
      </dsp:nvSpPr>
      <dsp:spPr>
        <a:xfrm rot="16200000">
          <a:off x="3191260" y="1021849"/>
          <a:ext cx="208779" cy="334296"/>
        </a:xfrm>
        <a:prstGeom prst="rightArrow">
          <a:avLst>
            <a:gd name="adj1" fmla="val 60000"/>
            <a:gd name="adj2" fmla="val 50000"/>
          </a:avLst>
        </a:prstGeom>
        <a:gradFill rotWithShape="0">
          <a:gsLst>
            <a:gs pos="0">
              <a:schemeClr val="accent5">
                <a:tint val="60000"/>
                <a:hueOff val="0"/>
                <a:satOff val="0"/>
                <a:lumOff val="0"/>
                <a:alphaOff val="0"/>
                <a:lumMod val="110000"/>
                <a:satMod val="105000"/>
                <a:tint val="67000"/>
              </a:schemeClr>
            </a:gs>
            <a:gs pos="50000">
              <a:schemeClr val="accent5">
                <a:tint val="60000"/>
                <a:hueOff val="0"/>
                <a:satOff val="0"/>
                <a:lumOff val="0"/>
                <a:alphaOff val="0"/>
                <a:lumMod val="105000"/>
                <a:satMod val="103000"/>
                <a:tint val="73000"/>
              </a:schemeClr>
            </a:gs>
            <a:gs pos="100000">
              <a:schemeClr val="accent5">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cs-CZ" sz="1400" kern="1200"/>
        </a:p>
      </dsp:txBody>
      <dsp:txXfrm>
        <a:off x="3222577" y="1120025"/>
        <a:ext cx="146145" cy="200578"/>
      </dsp:txXfrm>
    </dsp:sp>
    <dsp:sp modelId="{7DF8E103-4542-4056-B07C-98BFFA1741E9}">
      <dsp:nvSpPr>
        <dsp:cNvPr id="0" name=""/>
        <dsp:cNvSpPr/>
      </dsp:nvSpPr>
      <dsp:spPr>
        <a:xfrm>
          <a:off x="2804038" y="2902"/>
          <a:ext cx="983223" cy="983223"/>
        </a:xfrm>
        <a:prstGeom prst="ellipse">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cs-CZ" sz="1100" kern="1200"/>
            <a:t>Město, vesnice</a:t>
          </a:r>
        </a:p>
      </dsp:txBody>
      <dsp:txXfrm>
        <a:off x="2948028" y="146892"/>
        <a:ext cx="695243" cy="695243"/>
      </dsp:txXfrm>
    </dsp:sp>
    <dsp:sp modelId="{97EB1020-C4A9-4379-9CA3-A40FA9318D74}">
      <dsp:nvSpPr>
        <dsp:cNvPr id="0" name=""/>
        <dsp:cNvSpPr/>
      </dsp:nvSpPr>
      <dsp:spPr>
        <a:xfrm>
          <a:off x="3873925" y="1704514"/>
          <a:ext cx="208779" cy="334296"/>
        </a:xfrm>
        <a:prstGeom prst="rightArrow">
          <a:avLst>
            <a:gd name="adj1" fmla="val 60000"/>
            <a:gd name="adj2" fmla="val 50000"/>
          </a:avLst>
        </a:prstGeom>
        <a:gradFill rotWithShape="0">
          <a:gsLst>
            <a:gs pos="0">
              <a:schemeClr val="accent5">
                <a:tint val="60000"/>
                <a:hueOff val="0"/>
                <a:satOff val="0"/>
                <a:lumOff val="0"/>
                <a:alphaOff val="0"/>
                <a:lumMod val="110000"/>
                <a:satMod val="105000"/>
                <a:tint val="67000"/>
              </a:schemeClr>
            </a:gs>
            <a:gs pos="50000">
              <a:schemeClr val="accent5">
                <a:tint val="60000"/>
                <a:hueOff val="0"/>
                <a:satOff val="0"/>
                <a:lumOff val="0"/>
                <a:alphaOff val="0"/>
                <a:lumMod val="105000"/>
                <a:satMod val="103000"/>
                <a:tint val="73000"/>
              </a:schemeClr>
            </a:gs>
            <a:gs pos="100000">
              <a:schemeClr val="accent5">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cs-CZ" sz="1400" kern="1200"/>
        </a:p>
      </dsp:txBody>
      <dsp:txXfrm>
        <a:off x="3873925" y="1771373"/>
        <a:ext cx="146145" cy="200578"/>
      </dsp:txXfrm>
    </dsp:sp>
    <dsp:sp modelId="{0A74D39A-2DEF-4A36-9E0D-A722CFDD33BD}">
      <dsp:nvSpPr>
        <dsp:cNvPr id="0" name=""/>
        <dsp:cNvSpPr/>
      </dsp:nvSpPr>
      <dsp:spPr>
        <a:xfrm>
          <a:off x="4181186" y="1380050"/>
          <a:ext cx="983223" cy="983223"/>
        </a:xfrm>
        <a:prstGeom prst="ellipse">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cs-CZ" sz="800" kern="1200"/>
            <a:t>Planeta Země (kontinenty, ochrana Země, lidé z celého světa) + Dinosauři</a:t>
          </a:r>
        </a:p>
      </dsp:txBody>
      <dsp:txXfrm>
        <a:off x="4325176" y="1524040"/>
        <a:ext cx="695243" cy="695243"/>
      </dsp:txXfrm>
    </dsp:sp>
    <dsp:sp modelId="{24F61106-EB11-4B6F-95D8-B01311647396}">
      <dsp:nvSpPr>
        <dsp:cNvPr id="0" name=""/>
        <dsp:cNvSpPr/>
      </dsp:nvSpPr>
      <dsp:spPr>
        <a:xfrm rot="5400000">
          <a:off x="3191260" y="2387179"/>
          <a:ext cx="208779" cy="334296"/>
        </a:xfrm>
        <a:prstGeom prst="rightArrow">
          <a:avLst>
            <a:gd name="adj1" fmla="val 60000"/>
            <a:gd name="adj2" fmla="val 50000"/>
          </a:avLst>
        </a:prstGeom>
        <a:gradFill rotWithShape="0">
          <a:gsLst>
            <a:gs pos="0">
              <a:schemeClr val="accent5">
                <a:tint val="60000"/>
                <a:hueOff val="0"/>
                <a:satOff val="0"/>
                <a:lumOff val="0"/>
                <a:alphaOff val="0"/>
                <a:lumMod val="110000"/>
                <a:satMod val="105000"/>
                <a:tint val="67000"/>
              </a:schemeClr>
            </a:gs>
            <a:gs pos="50000">
              <a:schemeClr val="accent5">
                <a:tint val="60000"/>
                <a:hueOff val="0"/>
                <a:satOff val="0"/>
                <a:lumOff val="0"/>
                <a:alphaOff val="0"/>
                <a:lumMod val="105000"/>
                <a:satMod val="103000"/>
                <a:tint val="73000"/>
              </a:schemeClr>
            </a:gs>
            <a:gs pos="100000">
              <a:schemeClr val="accent5">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cs-CZ" sz="1400" kern="1200"/>
        </a:p>
      </dsp:txBody>
      <dsp:txXfrm>
        <a:off x="3222577" y="2422721"/>
        <a:ext cx="146145" cy="200578"/>
      </dsp:txXfrm>
    </dsp:sp>
    <dsp:sp modelId="{D1340FC9-A4D1-4870-831D-DB3FD31003FB}">
      <dsp:nvSpPr>
        <dsp:cNvPr id="0" name=""/>
        <dsp:cNvSpPr/>
      </dsp:nvSpPr>
      <dsp:spPr>
        <a:xfrm>
          <a:off x="2804038" y="2757198"/>
          <a:ext cx="983223" cy="983223"/>
        </a:xfrm>
        <a:prstGeom prst="ellipse">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cs-CZ" sz="1100" kern="1200"/>
            <a:t>Vesmír</a:t>
          </a:r>
        </a:p>
      </dsp:txBody>
      <dsp:txXfrm>
        <a:off x="2948028" y="2901188"/>
        <a:ext cx="695243" cy="695243"/>
      </dsp:txXfrm>
    </dsp:sp>
    <dsp:sp modelId="{A5DBD02B-E979-477D-BC14-8784E10CD336}">
      <dsp:nvSpPr>
        <dsp:cNvPr id="0" name=""/>
        <dsp:cNvSpPr/>
      </dsp:nvSpPr>
      <dsp:spPr>
        <a:xfrm rot="10800000">
          <a:off x="2508594" y="1704514"/>
          <a:ext cx="208779" cy="334296"/>
        </a:xfrm>
        <a:prstGeom prst="rightArrow">
          <a:avLst>
            <a:gd name="adj1" fmla="val 60000"/>
            <a:gd name="adj2" fmla="val 50000"/>
          </a:avLst>
        </a:prstGeom>
        <a:gradFill rotWithShape="0">
          <a:gsLst>
            <a:gs pos="0">
              <a:schemeClr val="accent5">
                <a:tint val="60000"/>
                <a:hueOff val="0"/>
                <a:satOff val="0"/>
                <a:lumOff val="0"/>
                <a:alphaOff val="0"/>
                <a:lumMod val="110000"/>
                <a:satMod val="105000"/>
                <a:tint val="67000"/>
              </a:schemeClr>
            </a:gs>
            <a:gs pos="50000">
              <a:schemeClr val="accent5">
                <a:tint val="60000"/>
                <a:hueOff val="0"/>
                <a:satOff val="0"/>
                <a:lumOff val="0"/>
                <a:alphaOff val="0"/>
                <a:lumMod val="105000"/>
                <a:satMod val="103000"/>
                <a:tint val="73000"/>
              </a:schemeClr>
            </a:gs>
            <a:gs pos="100000">
              <a:schemeClr val="accent5">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cs-CZ" sz="1400" kern="1200"/>
        </a:p>
      </dsp:txBody>
      <dsp:txXfrm rot="10800000">
        <a:off x="2571228" y="1771373"/>
        <a:ext cx="146145" cy="200578"/>
      </dsp:txXfrm>
    </dsp:sp>
    <dsp:sp modelId="{6B81DBAF-7D11-4DBC-80A7-3B84307BBCC2}">
      <dsp:nvSpPr>
        <dsp:cNvPr id="0" name=""/>
        <dsp:cNvSpPr/>
      </dsp:nvSpPr>
      <dsp:spPr>
        <a:xfrm>
          <a:off x="1426890" y="1380050"/>
          <a:ext cx="983223" cy="983223"/>
        </a:xfrm>
        <a:prstGeom prst="ellipse">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cs-CZ" sz="1100" kern="1200"/>
            <a:t>Cestování, doprava</a:t>
          </a:r>
        </a:p>
      </dsp:txBody>
      <dsp:txXfrm>
        <a:off x="1570880" y="1524040"/>
        <a:ext cx="695243" cy="69524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1BE171-D7AD-4B7D-8A1B-CA51D0D12750}">
      <dsp:nvSpPr>
        <dsp:cNvPr id="0" name=""/>
        <dsp:cNvSpPr/>
      </dsp:nvSpPr>
      <dsp:spPr>
        <a:xfrm>
          <a:off x="2736653" y="1487884"/>
          <a:ext cx="1060842" cy="1060842"/>
        </a:xfrm>
        <a:prstGeom prst="ellipse">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cs-CZ" sz="1100" b="1" kern="1200"/>
            <a:t>ČLOVĚK</a:t>
          </a:r>
        </a:p>
      </dsp:txBody>
      <dsp:txXfrm>
        <a:off x="2892010" y="1643241"/>
        <a:ext cx="750128" cy="750128"/>
      </dsp:txXfrm>
    </dsp:sp>
    <dsp:sp modelId="{AB4EA30E-4CBF-41C8-A6C4-76E188D4AD67}">
      <dsp:nvSpPr>
        <dsp:cNvPr id="0" name=""/>
        <dsp:cNvSpPr/>
      </dsp:nvSpPr>
      <dsp:spPr>
        <a:xfrm rot="16200000">
          <a:off x="3154462" y="1101439"/>
          <a:ext cx="225225" cy="360686"/>
        </a:xfrm>
        <a:prstGeom prst="rightArrow">
          <a:avLst>
            <a:gd name="adj1" fmla="val 60000"/>
            <a:gd name="adj2" fmla="val 50000"/>
          </a:avLst>
        </a:prstGeom>
        <a:gradFill rotWithShape="0">
          <a:gsLst>
            <a:gs pos="0">
              <a:schemeClr val="accent2">
                <a:tint val="60000"/>
                <a:hueOff val="0"/>
                <a:satOff val="0"/>
                <a:lumOff val="0"/>
                <a:alphaOff val="0"/>
                <a:lumMod val="110000"/>
                <a:satMod val="105000"/>
                <a:tint val="67000"/>
              </a:schemeClr>
            </a:gs>
            <a:gs pos="50000">
              <a:schemeClr val="accent2">
                <a:tint val="60000"/>
                <a:hueOff val="0"/>
                <a:satOff val="0"/>
                <a:lumOff val="0"/>
                <a:alphaOff val="0"/>
                <a:lumMod val="105000"/>
                <a:satMod val="103000"/>
                <a:tint val="73000"/>
              </a:schemeClr>
            </a:gs>
            <a:gs pos="100000">
              <a:schemeClr val="accent2">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cs-CZ" sz="1500" kern="1200"/>
        </a:p>
      </dsp:txBody>
      <dsp:txXfrm>
        <a:off x="3188246" y="1207360"/>
        <a:ext cx="157658" cy="216412"/>
      </dsp:txXfrm>
    </dsp:sp>
    <dsp:sp modelId="{02F444A1-5A76-4525-A081-64F5FE39D7AC}">
      <dsp:nvSpPr>
        <dsp:cNvPr id="0" name=""/>
        <dsp:cNvSpPr/>
      </dsp:nvSpPr>
      <dsp:spPr>
        <a:xfrm>
          <a:off x="2736653" y="2088"/>
          <a:ext cx="1060842" cy="1060842"/>
        </a:xfrm>
        <a:prstGeom prst="ellipse">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cs-CZ" sz="1100" kern="1200"/>
            <a:t>Mateřská škola</a:t>
          </a:r>
        </a:p>
      </dsp:txBody>
      <dsp:txXfrm>
        <a:off x="2892010" y="157445"/>
        <a:ext cx="750128" cy="750128"/>
      </dsp:txXfrm>
    </dsp:sp>
    <dsp:sp modelId="{9DA3737C-2552-4B4C-BB47-D6413753E444}">
      <dsp:nvSpPr>
        <dsp:cNvPr id="0" name=""/>
        <dsp:cNvSpPr/>
      </dsp:nvSpPr>
      <dsp:spPr>
        <a:xfrm rot="20520000">
          <a:off x="3854937" y="1610364"/>
          <a:ext cx="225225" cy="360686"/>
        </a:xfrm>
        <a:prstGeom prst="rightArrow">
          <a:avLst>
            <a:gd name="adj1" fmla="val 60000"/>
            <a:gd name="adj2" fmla="val 50000"/>
          </a:avLst>
        </a:prstGeom>
        <a:gradFill rotWithShape="0">
          <a:gsLst>
            <a:gs pos="0">
              <a:schemeClr val="accent2">
                <a:tint val="60000"/>
                <a:hueOff val="0"/>
                <a:satOff val="0"/>
                <a:lumOff val="0"/>
                <a:alphaOff val="0"/>
                <a:lumMod val="110000"/>
                <a:satMod val="105000"/>
                <a:tint val="67000"/>
              </a:schemeClr>
            </a:gs>
            <a:gs pos="50000">
              <a:schemeClr val="accent2">
                <a:tint val="60000"/>
                <a:hueOff val="0"/>
                <a:satOff val="0"/>
                <a:lumOff val="0"/>
                <a:alphaOff val="0"/>
                <a:lumMod val="105000"/>
                <a:satMod val="103000"/>
                <a:tint val="73000"/>
              </a:schemeClr>
            </a:gs>
            <a:gs pos="100000">
              <a:schemeClr val="accent2">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cs-CZ" sz="1500" kern="1200"/>
        </a:p>
      </dsp:txBody>
      <dsp:txXfrm>
        <a:off x="3856590" y="1692941"/>
        <a:ext cx="157658" cy="216412"/>
      </dsp:txXfrm>
    </dsp:sp>
    <dsp:sp modelId="{5003BA2B-C111-4ED5-9BDD-8315F1D11D76}">
      <dsp:nvSpPr>
        <dsp:cNvPr id="0" name=""/>
        <dsp:cNvSpPr/>
      </dsp:nvSpPr>
      <dsp:spPr>
        <a:xfrm>
          <a:off x="4149729" y="1028748"/>
          <a:ext cx="1060842" cy="1060842"/>
        </a:xfrm>
        <a:prstGeom prst="ellipse">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cs-CZ" sz="1100" kern="1200"/>
            <a:t>Rodina</a:t>
          </a:r>
        </a:p>
      </dsp:txBody>
      <dsp:txXfrm>
        <a:off x="4305086" y="1184105"/>
        <a:ext cx="750128" cy="750128"/>
      </dsp:txXfrm>
    </dsp:sp>
    <dsp:sp modelId="{97358022-2BDF-44BA-BEEF-7754B5E3F662}">
      <dsp:nvSpPr>
        <dsp:cNvPr id="0" name=""/>
        <dsp:cNvSpPr/>
      </dsp:nvSpPr>
      <dsp:spPr>
        <a:xfrm rot="3240000">
          <a:off x="3587380" y="2433822"/>
          <a:ext cx="225225" cy="360686"/>
        </a:xfrm>
        <a:prstGeom prst="rightArrow">
          <a:avLst>
            <a:gd name="adj1" fmla="val 60000"/>
            <a:gd name="adj2" fmla="val 50000"/>
          </a:avLst>
        </a:prstGeom>
        <a:gradFill rotWithShape="0">
          <a:gsLst>
            <a:gs pos="0">
              <a:schemeClr val="accent2">
                <a:tint val="60000"/>
                <a:hueOff val="0"/>
                <a:satOff val="0"/>
                <a:lumOff val="0"/>
                <a:alphaOff val="0"/>
                <a:lumMod val="110000"/>
                <a:satMod val="105000"/>
                <a:tint val="67000"/>
              </a:schemeClr>
            </a:gs>
            <a:gs pos="50000">
              <a:schemeClr val="accent2">
                <a:tint val="60000"/>
                <a:hueOff val="0"/>
                <a:satOff val="0"/>
                <a:lumOff val="0"/>
                <a:alphaOff val="0"/>
                <a:lumMod val="105000"/>
                <a:satMod val="103000"/>
                <a:tint val="73000"/>
              </a:schemeClr>
            </a:gs>
            <a:gs pos="100000">
              <a:schemeClr val="accent2">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cs-CZ" sz="1500" kern="1200"/>
        </a:p>
      </dsp:txBody>
      <dsp:txXfrm>
        <a:off x="3601306" y="2478628"/>
        <a:ext cx="157658" cy="216412"/>
      </dsp:txXfrm>
    </dsp:sp>
    <dsp:sp modelId="{2DCC5693-3040-473A-A35B-F38E776D005E}">
      <dsp:nvSpPr>
        <dsp:cNvPr id="0" name=""/>
        <dsp:cNvSpPr/>
      </dsp:nvSpPr>
      <dsp:spPr>
        <a:xfrm>
          <a:off x="3609982" y="2689918"/>
          <a:ext cx="1060842" cy="1060842"/>
        </a:xfrm>
        <a:prstGeom prst="ellipse">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cs-CZ" sz="1100" kern="1200"/>
            <a:t>Zdraví a sport</a:t>
          </a:r>
        </a:p>
      </dsp:txBody>
      <dsp:txXfrm>
        <a:off x="3765339" y="2845275"/>
        <a:ext cx="750128" cy="750128"/>
      </dsp:txXfrm>
    </dsp:sp>
    <dsp:sp modelId="{7CEB5C18-712C-4CDF-B4BA-922DF2D8D1C3}">
      <dsp:nvSpPr>
        <dsp:cNvPr id="0" name=""/>
        <dsp:cNvSpPr/>
      </dsp:nvSpPr>
      <dsp:spPr>
        <a:xfrm rot="7560000">
          <a:off x="2721544" y="2433822"/>
          <a:ext cx="225225" cy="360686"/>
        </a:xfrm>
        <a:prstGeom prst="rightArrow">
          <a:avLst>
            <a:gd name="adj1" fmla="val 60000"/>
            <a:gd name="adj2" fmla="val 50000"/>
          </a:avLst>
        </a:prstGeom>
        <a:gradFill rotWithShape="0">
          <a:gsLst>
            <a:gs pos="0">
              <a:schemeClr val="accent2">
                <a:tint val="60000"/>
                <a:hueOff val="0"/>
                <a:satOff val="0"/>
                <a:lumOff val="0"/>
                <a:alphaOff val="0"/>
                <a:lumMod val="110000"/>
                <a:satMod val="105000"/>
                <a:tint val="67000"/>
              </a:schemeClr>
            </a:gs>
            <a:gs pos="50000">
              <a:schemeClr val="accent2">
                <a:tint val="60000"/>
                <a:hueOff val="0"/>
                <a:satOff val="0"/>
                <a:lumOff val="0"/>
                <a:alphaOff val="0"/>
                <a:lumMod val="105000"/>
                <a:satMod val="103000"/>
                <a:tint val="73000"/>
              </a:schemeClr>
            </a:gs>
            <a:gs pos="100000">
              <a:schemeClr val="accent2">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cs-CZ" sz="1500" kern="1200"/>
        </a:p>
      </dsp:txBody>
      <dsp:txXfrm rot="10800000">
        <a:off x="2775185" y="2478628"/>
        <a:ext cx="157658" cy="216412"/>
      </dsp:txXfrm>
    </dsp:sp>
    <dsp:sp modelId="{010E3587-C26C-4B7E-815F-F6B92B5C3B59}">
      <dsp:nvSpPr>
        <dsp:cNvPr id="0" name=""/>
        <dsp:cNvSpPr/>
      </dsp:nvSpPr>
      <dsp:spPr>
        <a:xfrm>
          <a:off x="1863325" y="2689918"/>
          <a:ext cx="1060842" cy="1060842"/>
        </a:xfrm>
        <a:prstGeom prst="ellipse">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cs-CZ" sz="1100" kern="1200"/>
            <a:t>Kultura</a:t>
          </a:r>
        </a:p>
      </dsp:txBody>
      <dsp:txXfrm>
        <a:off x="2018682" y="2845275"/>
        <a:ext cx="750128" cy="750128"/>
      </dsp:txXfrm>
    </dsp:sp>
    <dsp:sp modelId="{4AF165A7-9483-4D73-92CF-7CE047603B37}">
      <dsp:nvSpPr>
        <dsp:cNvPr id="0" name=""/>
        <dsp:cNvSpPr/>
      </dsp:nvSpPr>
      <dsp:spPr>
        <a:xfrm rot="11880000">
          <a:off x="2453986" y="1610364"/>
          <a:ext cx="225225" cy="360686"/>
        </a:xfrm>
        <a:prstGeom prst="rightArrow">
          <a:avLst>
            <a:gd name="adj1" fmla="val 60000"/>
            <a:gd name="adj2" fmla="val 50000"/>
          </a:avLst>
        </a:prstGeom>
        <a:gradFill rotWithShape="0">
          <a:gsLst>
            <a:gs pos="0">
              <a:schemeClr val="accent2">
                <a:tint val="60000"/>
                <a:hueOff val="0"/>
                <a:satOff val="0"/>
                <a:lumOff val="0"/>
                <a:alphaOff val="0"/>
                <a:lumMod val="110000"/>
                <a:satMod val="105000"/>
                <a:tint val="67000"/>
              </a:schemeClr>
            </a:gs>
            <a:gs pos="50000">
              <a:schemeClr val="accent2">
                <a:tint val="60000"/>
                <a:hueOff val="0"/>
                <a:satOff val="0"/>
                <a:lumOff val="0"/>
                <a:alphaOff val="0"/>
                <a:lumMod val="105000"/>
                <a:satMod val="103000"/>
                <a:tint val="73000"/>
              </a:schemeClr>
            </a:gs>
            <a:gs pos="100000">
              <a:schemeClr val="accent2">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cs-CZ" sz="1500" kern="1200"/>
        </a:p>
      </dsp:txBody>
      <dsp:txXfrm rot="10800000">
        <a:off x="2519900" y="1692941"/>
        <a:ext cx="157658" cy="216412"/>
      </dsp:txXfrm>
    </dsp:sp>
    <dsp:sp modelId="{5298C2EA-C64C-4DFD-94E2-55A474F1EFDE}">
      <dsp:nvSpPr>
        <dsp:cNvPr id="0" name=""/>
        <dsp:cNvSpPr/>
      </dsp:nvSpPr>
      <dsp:spPr>
        <a:xfrm>
          <a:off x="1323578" y="1028748"/>
          <a:ext cx="1060842" cy="1060842"/>
        </a:xfrm>
        <a:prstGeom prst="ellipse">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cs-CZ" sz="1100" kern="1200"/>
            <a:t>Lidské tělo</a:t>
          </a:r>
        </a:p>
      </dsp:txBody>
      <dsp:txXfrm>
        <a:off x="1478935" y="1184105"/>
        <a:ext cx="750128" cy="750128"/>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EDD3C8-59B9-4780-98CA-DD0F358DE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51</Pages>
  <Words>10750</Words>
  <Characters>61277</Characters>
  <Application>Microsoft Office Word</Application>
  <DocSecurity>0</DocSecurity>
  <Lines>510</Lines>
  <Paragraphs>143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Uzivatel</cp:lastModifiedBy>
  <cp:revision>1</cp:revision>
  <cp:lastPrinted>2026-08-18T11:01:00Z</cp:lastPrinted>
  <dcterms:created xsi:type="dcterms:W3CDTF">2025-08-29T09:54:00Z</dcterms:created>
  <dcterms:modified xsi:type="dcterms:W3CDTF">2026-08-18T11:05:00Z</dcterms:modified>
</cp:coreProperties>
</file>