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68E" w:rsidRPr="006D25E2" w:rsidRDefault="00DD068E" w:rsidP="00DD068E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6D25E2">
        <w:rPr>
          <w:b/>
          <w:sz w:val="28"/>
          <w:szCs w:val="28"/>
          <w:u w:val="single"/>
        </w:rPr>
        <w:t>Mateřská škola Pavlov, Pavlov 100, příspěvková organizace</w:t>
      </w:r>
    </w:p>
    <w:p w:rsidR="00DD068E" w:rsidRPr="006D25E2" w:rsidRDefault="00DD068E" w:rsidP="00DD068E">
      <w:pPr>
        <w:spacing w:line="360" w:lineRule="auto"/>
      </w:pPr>
    </w:p>
    <w:p w:rsidR="00DD068E" w:rsidRPr="006D25E2" w:rsidRDefault="00DD068E" w:rsidP="00DD068E">
      <w:pPr>
        <w:spacing w:line="360" w:lineRule="auto"/>
        <w:jc w:val="center"/>
        <w:rPr>
          <w:b/>
          <w:sz w:val="44"/>
          <w:szCs w:val="44"/>
        </w:rPr>
      </w:pPr>
      <w:r w:rsidRPr="006D25E2">
        <w:rPr>
          <w:b/>
          <w:sz w:val="44"/>
          <w:szCs w:val="44"/>
        </w:rPr>
        <w:t>Stanovení výše úplaty za předškolní vzdělávání</w:t>
      </w:r>
    </w:p>
    <w:p w:rsidR="00DD068E" w:rsidRPr="006D25E2" w:rsidRDefault="00DD068E" w:rsidP="00DD068E">
      <w:pPr>
        <w:spacing w:line="360" w:lineRule="auto"/>
        <w:jc w:val="center"/>
        <w:rPr>
          <w:b/>
          <w:sz w:val="44"/>
          <w:szCs w:val="44"/>
        </w:rPr>
      </w:pPr>
      <w:r w:rsidRPr="006D25E2">
        <w:rPr>
          <w:b/>
          <w:sz w:val="44"/>
          <w:szCs w:val="44"/>
        </w:rPr>
        <w:t>a stravné pro školní rok 202</w:t>
      </w:r>
      <w:r>
        <w:rPr>
          <w:b/>
          <w:sz w:val="44"/>
          <w:szCs w:val="44"/>
        </w:rPr>
        <w:t>6</w:t>
      </w:r>
      <w:r w:rsidRPr="006D25E2">
        <w:rPr>
          <w:b/>
          <w:sz w:val="44"/>
          <w:szCs w:val="44"/>
        </w:rPr>
        <w:t>/202</w:t>
      </w:r>
      <w:r>
        <w:rPr>
          <w:b/>
          <w:sz w:val="44"/>
          <w:szCs w:val="44"/>
        </w:rPr>
        <w:t>7</w:t>
      </w:r>
    </w:p>
    <w:p w:rsidR="00DD068E" w:rsidRPr="006D25E2" w:rsidRDefault="00DD068E" w:rsidP="00DD068E">
      <w:pPr>
        <w:spacing w:line="360" w:lineRule="auto"/>
        <w:jc w:val="center"/>
        <w:rPr>
          <w:b/>
          <w:sz w:val="44"/>
          <w:szCs w:val="44"/>
        </w:rPr>
      </w:pPr>
    </w:p>
    <w:p w:rsidR="00DD068E" w:rsidRPr="006D25E2" w:rsidRDefault="00DD068E" w:rsidP="00DD068E">
      <w:pPr>
        <w:spacing w:line="360" w:lineRule="auto"/>
      </w:pPr>
      <w:r>
        <w:t xml:space="preserve">Zřizovatel </w:t>
      </w:r>
      <w:proofErr w:type="gramStart"/>
      <w:r>
        <w:t>stanovil - ponechal</w:t>
      </w:r>
      <w:proofErr w:type="gramEnd"/>
      <w:r>
        <w:t xml:space="preserve"> výši úplaty za PV na 300,- Kč za měsíc.</w:t>
      </w:r>
    </w:p>
    <w:p w:rsidR="00DD068E" w:rsidRPr="006D25E2" w:rsidRDefault="00DD068E" w:rsidP="00DD068E">
      <w:pPr>
        <w:spacing w:line="360" w:lineRule="auto"/>
      </w:pPr>
    </w:p>
    <w:p w:rsidR="00DD068E" w:rsidRPr="006D25E2" w:rsidRDefault="00DD068E" w:rsidP="00DD068E">
      <w:pPr>
        <w:spacing w:line="360" w:lineRule="auto"/>
      </w:pPr>
    </w:p>
    <w:p w:rsidR="00DD068E" w:rsidRPr="006D25E2" w:rsidRDefault="00DD068E" w:rsidP="00DD068E">
      <w:pPr>
        <w:spacing w:line="360" w:lineRule="auto"/>
        <w:rPr>
          <w:b/>
          <w:sz w:val="28"/>
          <w:szCs w:val="28"/>
        </w:rPr>
      </w:pPr>
      <w:r w:rsidRPr="006D25E2">
        <w:rPr>
          <w:b/>
          <w:sz w:val="28"/>
          <w:szCs w:val="28"/>
        </w:rPr>
        <w:t>1. Měsíční výše úplaty za předškolní vzdělávání</w:t>
      </w:r>
    </w:p>
    <w:p w:rsidR="00DD068E" w:rsidRPr="006D25E2" w:rsidRDefault="00DD068E" w:rsidP="00DD068E">
      <w:pPr>
        <w:spacing w:line="360" w:lineRule="auto"/>
      </w:pPr>
      <w:r w:rsidRPr="006D25E2">
        <w:t>Celodenní provoz</w:t>
      </w:r>
      <w:r w:rsidRPr="006D25E2">
        <w:tab/>
      </w:r>
      <w:r w:rsidRPr="006D25E2">
        <w:tab/>
        <w:t>-</w:t>
      </w:r>
      <w:r w:rsidRPr="006D25E2">
        <w:tab/>
      </w:r>
      <w:r>
        <w:t>300</w:t>
      </w:r>
      <w:r w:rsidRPr="006D25E2">
        <w:t xml:space="preserve"> Kč/měsíc</w:t>
      </w:r>
    </w:p>
    <w:p w:rsidR="00DD068E" w:rsidRPr="006D25E2" w:rsidRDefault="00DD068E" w:rsidP="00DD068E">
      <w:pPr>
        <w:spacing w:line="360" w:lineRule="auto"/>
        <w:rPr>
          <w:rFonts w:ascii="Arial" w:hAnsi="Arial" w:cs="Arial"/>
          <w:color w:val="616161"/>
          <w:sz w:val="27"/>
          <w:szCs w:val="27"/>
          <w:lang w:eastAsia="en-US"/>
        </w:rPr>
      </w:pPr>
      <w:r w:rsidRPr="006D25E2">
        <w:t>V době přerušení provozu – bude vypočítána poměrná část, a to s ohledem na počet dnů, během kterých bude provoz a během kterých bude provoz přerušen</w:t>
      </w:r>
      <w:r w:rsidRPr="006D25E2">
        <w:rPr>
          <w:rFonts w:ascii="Arial" w:hAnsi="Arial" w:cs="Arial"/>
          <w:color w:val="616161"/>
          <w:sz w:val="27"/>
          <w:szCs w:val="27"/>
          <w:lang w:eastAsia="en-US"/>
        </w:rPr>
        <w:t>.</w:t>
      </w:r>
    </w:p>
    <w:p w:rsidR="00DD068E" w:rsidRPr="006D25E2" w:rsidRDefault="00DD068E" w:rsidP="00DD068E">
      <w:pPr>
        <w:spacing w:line="360" w:lineRule="auto"/>
      </w:pPr>
    </w:p>
    <w:p w:rsidR="00DD068E" w:rsidRDefault="00DD068E" w:rsidP="00DD068E">
      <w:pPr>
        <w:spacing w:line="360" w:lineRule="auto"/>
      </w:pPr>
      <w:r w:rsidRPr="006D25E2">
        <w:t xml:space="preserve">Úplatu za předškolní vzdělávání nadále nehradí </w:t>
      </w:r>
      <w:r>
        <w:t>děti v posledním roce předškolního vzdělávání, tedy v době plnění povinné předškolní docházky</w:t>
      </w:r>
      <w:r w:rsidRPr="006D25E2">
        <w:t xml:space="preserve"> (děti, které k 31.8.202</w:t>
      </w:r>
      <w:r>
        <w:t>6</w:t>
      </w:r>
      <w:r w:rsidRPr="006D25E2">
        <w:t xml:space="preserve"> dosáhly věku 5 let) </w:t>
      </w:r>
    </w:p>
    <w:p w:rsidR="00DD068E" w:rsidRPr="006D25E2" w:rsidRDefault="00DD068E" w:rsidP="00DD068E">
      <w:pPr>
        <w:spacing w:line="360" w:lineRule="auto"/>
      </w:pPr>
      <w:r w:rsidRPr="006D25E2">
        <w:t xml:space="preserve">a </w:t>
      </w:r>
      <w:r>
        <w:t xml:space="preserve">také </w:t>
      </w:r>
      <w:r w:rsidRPr="006D25E2">
        <w:t>děti s odkladem školní docházky.</w:t>
      </w:r>
    </w:p>
    <w:p w:rsidR="00DD068E" w:rsidRPr="006D25E2" w:rsidRDefault="00DD068E" w:rsidP="00DD068E">
      <w:pPr>
        <w:spacing w:line="360" w:lineRule="auto"/>
      </w:pPr>
    </w:p>
    <w:p w:rsidR="00DD068E" w:rsidRPr="006D25E2" w:rsidRDefault="00DD068E" w:rsidP="00DD068E">
      <w:pPr>
        <w:spacing w:line="360" w:lineRule="auto"/>
      </w:pPr>
      <w:r w:rsidRPr="006D25E2">
        <w:rPr>
          <w:b/>
          <w:bCs/>
        </w:rPr>
        <w:t>Osvobození od úplaty</w:t>
      </w:r>
    </w:p>
    <w:p w:rsidR="00DD068E" w:rsidRPr="006D25E2" w:rsidRDefault="00DD068E" w:rsidP="00DD068E">
      <w:pPr>
        <w:spacing w:line="360" w:lineRule="auto"/>
      </w:pPr>
      <w:r w:rsidRPr="006D25E2">
        <w:t>Podle § 6 odst. 6 vyhlášky č.14/2005 Sb., o předškolním vzdělávání ve znění pozdějších předpisů je od úplaty osvobozen:</w:t>
      </w:r>
    </w:p>
    <w:p w:rsidR="00DD068E" w:rsidRPr="006D25E2" w:rsidRDefault="00DD068E" w:rsidP="00DD068E">
      <w:pPr>
        <w:numPr>
          <w:ilvl w:val="0"/>
          <w:numId w:val="1"/>
        </w:numPr>
        <w:spacing w:line="360" w:lineRule="auto"/>
      </w:pPr>
      <w:r w:rsidRPr="006D25E2">
        <w:t>zákonný zástupce dítěte, který pobírá opakující se dávku pomoci v hmotné nouzi (dle zákona č.111/2006 Sb., o pomoci v hmotné nouzi, v platném znění),</w:t>
      </w:r>
    </w:p>
    <w:p w:rsidR="00DD068E" w:rsidRPr="006D25E2" w:rsidRDefault="00DD068E" w:rsidP="00DD068E">
      <w:pPr>
        <w:numPr>
          <w:ilvl w:val="0"/>
          <w:numId w:val="1"/>
        </w:numPr>
        <w:spacing w:line="360" w:lineRule="auto"/>
      </w:pPr>
      <w:r w:rsidRPr="006D25E2">
        <w:t>zákonný zástupce nezaopatřeného dítěte, pokud tomuto dítěti náleží zvýšení příspěvku na péči (dle zákona č. 108/2006 Sb. o sociálních službách, v platném znění),</w:t>
      </w:r>
    </w:p>
    <w:p w:rsidR="00DD068E" w:rsidRPr="006D25E2" w:rsidRDefault="00DD068E" w:rsidP="00DD068E">
      <w:pPr>
        <w:numPr>
          <w:ilvl w:val="0"/>
          <w:numId w:val="1"/>
        </w:numPr>
        <w:spacing w:line="360" w:lineRule="auto"/>
      </w:pPr>
      <w:r w:rsidRPr="006D25E2">
        <w:t>rodič, kterému náleží zvýšení příspěvku na péči z důvodu péče o nezaopatřené dítě, nebo</w:t>
      </w:r>
    </w:p>
    <w:p w:rsidR="00DD068E" w:rsidRPr="006D25E2" w:rsidRDefault="00DD068E" w:rsidP="00DD068E">
      <w:pPr>
        <w:numPr>
          <w:ilvl w:val="0"/>
          <w:numId w:val="1"/>
        </w:numPr>
        <w:spacing w:line="360" w:lineRule="auto"/>
      </w:pPr>
      <w:r w:rsidRPr="006D25E2">
        <w:t>fyzická osoba, která o dítě osobně pečuje a z důvodu péče o toto dítě pobírá dávky pěstounské péče (dle zákona č. 117/1995 Sb., o státní sociální podpoře, v platném znění),</w:t>
      </w:r>
    </w:p>
    <w:p w:rsidR="00DD068E" w:rsidRPr="006D25E2" w:rsidRDefault="00DD068E" w:rsidP="00DD068E">
      <w:pPr>
        <w:spacing w:line="360" w:lineRule="auto"/>
      </w:pPr>
      <w:r w:rsidRPr="006D25E2">
        <w:t>pokud tuto skutečnost prokáže ředitelce mateřské školy.</w:t>
      </w:r>
    </w:p>
    <w:p w:rsidR="003331EA" w:rsidRPr="003331EA" w:rsidRDefault="003331EA" w:rsidP="003331EA">
      <w:pPr>
        <w:spacing w:line="360" w:lineRule="auto"/>
      </w:pPr>
      <w:r w:rsidRPr="003331EA">
        <w:rPr>
          <w:b/>
          <w:bCs/>
        </w:rPr>
        <w:lastRenderedPageBreak/>
        <w:t>S účinností od 1. 9. 2024</w:t>
      </w:r>
      <w:r w:rsidRPr="003331EA">
        <w:t> došlo k rozšíření možného osvobození o rodiny pobírající </w:t>
      </w:r>
      <w:r w:rsidRPr="003331EA">
        <w:rPr>
          <w:b/>
          <w:bCs/>
        </w:rPr>
        <w:t>přídavek na dítě</w:t>
      </w:r>
      <w:r w:rsidRPr="003331EA">
        <w:t> dle § 6 odst. 6 vyhlášky č. 14/2005 Sb. O osvobození je možné žádat od školního roku </w:t>
      </w:r>
      <w:r w:rsidRPr="003331EA">
        <w:rPr>
          <w:b/>
          <w:bCs/>
        </w:rPr>
        <w:t>2024/2025, tj. od 1. 9. 2024</w:t>
      </w:r>
      <w:r w:rsidRPr="003331EA">
        <w:t>.</w:t>
      </w:r>
    </w:p>
    <w:p w:rsidR="003331EA" w:rsidRPr="003331EA" w:rsidRDefault="003331EA" w:rsidP="003331EA">
      <w:pPr>
        <w:spacing w:line="360" w:lineRule="auto"/>
      </w:pPr>
      <w:r w:rsidRPr="003331EA">
        <w:t> </w:t>
      </w:r>
    </w:p>
    <w:p w:rsidR="003331EA" w:rsidRPr="003331EA" w:rsidRDefault="003331EA" w:rsidP="003331EA">
      <w:pPr>
        <w:spacing w:line="360" w:lineRule="auto"/>
      </w:pPr>
      <w:r w:rsidRPr="003331EA">
        <w:t>Zákonný zástupce: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podá písemnou Žádost o osvobození od úplaty ředitelce školy,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doloží skutečnost </w:t>
      </w:r>
      <w:r w:rsidRPr="003331EA">
        <w:rPr>
          <w:b/>
          <w:bCs/>
        </w:rPr>
        <w:t>Oznámením o přiznání dávky státní sociální podpory – přídavek na dítě</w:t>
      </w:r>
      <w:r w:rsidRPr="003331EA">
        <w:t> (nebo rozhodnutím ÚP),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úplata se promíjí od měsíce podání žádosti,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trvání nároku dokládá </w:t>
      </w:r>
      <w:r w:rsidRPr="003331EA">
        <w:rPr>
          <w:b/>
          <w:bCs/>
        </w:rPr>
        <w:t>každé čtvrtletí</w:t>
      </w:r>
      <w:r w:rsidRPr="003331EA">
        <w:t>, u dávky v hmotné nouzi měsíčně,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zánik nároku oznámí bezodkladně.</w:t>
      </w:r>
    </w:p>
    <w:p w:rsidR="003331EA" w:rsidRPr="003331EA" w:rsidRDefault="003331EA" w:rsidP="003331EA">
      <w:pPr>
        <w:spacing w:line="360" w:lineRule="auto"/>
      </w:pPr>
    </w:p>
    <w:p w:rsidR="003331EA" w:rsidRDefault="003331EA" w:rsidP="00DD068E">
      <w:pPr>
        <w:spacing w:line="360" w:lineRule="auto"/>
      </w:pPr>
    </w:p>
    <w:p w:rsidR="003331EA" w:rsidRDefault="003331EA" w:rsidP="00DD068E">
      <w:pPr>
        <w:spacing w:line="360" w:lineRule="auto"/>
      </w:pPr>
    </w:p>
    <w:p w:rsidR="00DD068E" w:rsidRPr="006D25E2" w:rsidRDefault="00DD068E" w:rsidP="00DD068E">
      <w:pPr>
        <w:spacing w:line="360" w:lineRule="auto"/>
      </w:pPr>
      <w:r w:rsidRPr="006D25E2">
        <w:t>Zákonný zástupce</w:t>
      </w:r>
    </w:p>
    <w:p w:rsidR="00DD068E" w:rsidRPr="006D25E2" w:rsidRDefault="00DD068E" w:rsidP="00DD068E">
      <w:pPr>
        <w:numPr>
          <w:ilvl w:val="0"/>
          <w:numId w:val="2"/>
        </w:numPr>
        <w:spacing w:line="360" w:lineRule="auto"/>
      </w:pPr>
      <w:r w:rsidRPr="006D25E2">
        <w:t>podá žádost o osvobození od úplaty za předškolní vzdělávání ředitelce školy</w:t>
      </w:r>
    </w:p>
    <w:p w:rsidR="00DD068E" w:rsidRPr="006D25E2" w:rsidRDefault="00DD068E" w:rsidP="00DD068E">
      <w:pPr>
        <w:numPr>
          <w:ilvl w:val="1"/>
          <w:numId w:val="2"/>
        </w:numPr>
        <w:spacing w:line="360" w:lineRule="auto"/>
      </w:pPr>
      <w:r w:rsidRPr="006D25E2">
        <w:t>doloží platné skutečnosti o pobírání dávek</w:t>
      </w:r>
    </w:p>
    <w:p w:rsidR="00DD068E" w:rsidRPr="006D25E2" w:rsidRDefault="00DD068E" w:rsidP="00DD068E">
      <w:pPr>
        <w:spacing w:line="360" w:lineRule="auto"/>
      </w:pPr>
      <w:r w:rsidRPr="006D25E2">
        <w:t>Úplata se promíjí poprvé v měsíci, ve kterém je podána žádost a dále.</w:t>
      </w:r>
    </w:p>
    <w:p w:rsidR="00DD068E" w:rsidRPr="006D25E2" w:rsidRDefault="00DD068E" w:rsidP="00DD068E">
      <w:pPr>
        <w:spacing w:line="360" w:lineRule="auto"/>
      </w:pPr>
      <w:r w:rsidRPr="006D25E2">
        <w:t>Výše uvedené skutečnosti doloží zákonný zástupce vždy k 1.9. příslušného školního roku (případně při přijetí dítěte v průběhu školního roku) a následně doloží ředitelce školy měsíční aktualizace.</w:t>
      </w:r>
    </w:p>
    <w:p w:rsidR="00DD068E" w:rsidRDefault="00DD068E" w:rsidP="00DD068E">
      <w:pPr>
        <w:spacing w:line="360" w:lineRule="auto"/>
        <w:rPr>
          <w:b/>
          <w:bCs/>
        </w:rPr>
      </w:pPr>
      <w:r w:rsidRPr="006D25E2">
        <w:rPr>
          <w:b/>
          <w:bCs/>
        </w:rPr>
        <w:t>Změny ve skutečnostech rozhodných pro trvání nároku na dávku oznámí zákonný zástupce bezodkladně ředitelce školy.</w:t>
      </w:r>
    </w:p>
    <w:p w:rsidR="003331EA" w:rsidRDefault="003331EA" w:rsidP="00DD068E">
      <w:pPr>
        <w:spacing w:line="360" w:lineRule="auto"/>
      </w:pPr>
    </w:p>
    <w:p w:rsidR="003331EA" w:rsidRPr="003331EA" w:rsidRDefault="003331EA" w:rsidP="003331EA">
      <w:pPr>
        <w:spacing w:line="360" w:lineRule="auto"/>
      </w:pPr>
      <w:r w:rsidRPr="003331EA">
        <w:t> </w:t>
      </w:r>
    </w:p>
    <w:p w:rsidR="003331EA" w:rsidRPr="003331EA" w:rsidRDefault="003331EA" w:rsidP="003331EA">
      <w:pPr>
        <w:spacing w:line="360" w:lineRule="auto"/>
      </w:pPr>
      <w:r w:rsidRPr="003331EA">
        <w:rPr>
          <w:b/>
          <w:bCs/>
        </w:rPr>
        <w:t>S účinností od 1. 9. 2024</w:t>
      </w:r>
      <w:r w:rsidRPr="003331EA">
        <w:t> došlo k rozšíření možného osvobození o rodiny pobírající </w:t>
      </w:r>
      <w:r w:rsidRPr="003331EA">
        <w:rPr>
          <w:b/>
          <w:bCs/>
        </w:rPr>
        <w:t>přídavek na dítě</w:t>
      </w:r>
      <w:r w:rsidRPr="003331EA">
        <w:t> dle § 6 odst. 6 vyhlášky č. 14/2005 Sb. O osvobození je možné žádat od školního roku </w:t>
      </w:r>
      <w:r w:rsidRPr="003331EA">
        <w:rPr>
          <w:b/>
          <w:bCs/>
        </w:rPr>
        <w:t>2024/2025, tj. od 1. 9. 2024</w:t>
      </w:r>
      <w:r w:rsidRPr="003331EA">
        <w:t>.</w:t>
      </w:r>
    </w:p>
    <w:p w:rsidR="003331EA" w:rsidRPr="003331EA" w:rsidRDefault="003331EA" w:rsidP="003331EA">
      <w:pPr>
        <w:spacing w:line="360" w:lineRule="auto"/>
      </w:pPr>
      <w:r w:rsidRPr="003331EA">
        <w:t> </w:t>
      </w:r>
    </w:p>
    <w:p w:rsidR="002F2269" w:rsidRDefault="002F2269" w:rsidP="003331EA">
      <w:pPr>
        <w:spacing w:line="360" w:lineRule="auto"/>
      </w:pPr>
    </w:p>
    <w:p w:rsidR="002F2269" w:rsidRDefault="002F2269" w:rsidP="003331EA">
      <w:pPr>
        <w:spacing w:line="360" w:lineRule="auto"/>
      </w:pPr>
    </w:p>
    <w:p w:rsidR="003331EA" w:rsidRPr="003331EA" w:rsidRDefault="003331EA" w:rsidP="003331EA">
      <w:pPr>
        <w:spacing w:line="360" w:lineRule="auto"/>
      </w:pPr>
      <w:r w:rsidRPr="003331EA">
        <w:lastRenderedPageBreak/>
        <w:t>Zákonný zástupce: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podá písemnou Žádost o osvobození od úplaty ředitelce školy,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doloží skutečnost </w:t>
      </w:r>
      <w:r w:rsidRPr="003331EA">
        <w:rPr>
          <w:b/>
          <w:bCs/>
        </w:rPr>
        <w:t>Oznámením o přiznání dávky státní sociální podpory – přídavek na dítě</w:t>
      </w:r>
      <w:r w:rsidRPr="003331EA">
        <w:t> (nebo rozhodnutím ÚP),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úplata se promíjí od měsíce podání žádosti,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trvání nároku dokládá </w:t>
      </w:r>
      <w:r w:rsidRPr="003331EA">
        <w:rPr>
          <w:b/>
          <w:bCs/>
        </w:rPr>
        <w:t>každé čtvrtletí</w:t>
      </w:r>
      <w:r w:rsidRPr="003331EA">
        <w:t>, u dávky v hmotné nouzi měsíčně,</w:t>
      </w:r>
    </w:p>
    <w:p w:rsidR="003331EA" w:rsidRPr="003331EA" w:rsidRDefault="003331EA" w:rsidP="003331EA">
      <w:pPr>
        <w:numPr>
          <w:ilvl w:val="1"/>
          <w:numId w:val="3"/>
        </w:numPr>
        <w:spacing w:line="360" w:lineRule="auto"/>
      </w:pPr>
      <w:r w:rsidRPr="003331EA">
        <w:t>zánik nároku oznámí bezodkladně.</w:t>
      </w:r>
    </w:p>
    <w:p w:rsidR="003331EA" w:rsidRPr="006D25E2" w:rsidRDefault="003331EA" w:rsidP="00DD068E">
      <w:pPr>
        <w:spacing w:line="360" w:lineRule="auto"/>
      </w:pPr>
    </w:p>
    <w:p w:rsidR="00DD068E" w:rsidRPr="007B6B06" w:rsidRDefault="00DD068E" w:rsidP="00DD068E">
      <w:pPr>
        <w:spacing w:line="360" w:lineRule="auto"/>
      </w:pPr>
    </w:p>
    <w:p w:rsidR="003331EA" w:rsidRPr="003331EA" w:rsidRDefault="003331EA" w:rsidP="003331EA">
      <w:pPr>
        <w:spacing w:line="360" w:lineRule="auto"/>
      </w:pPr>
      <w:r w:rsidRPr="003331EA">
        <w:t>Osvobození od úplaty</w:t>
      </w:r>
    </w:p>
    <w:p w:rsidR="003331EA" w:rsidRPr="003331EA" w:rsidRDefault="003331EA" w:rsidP="003331EA">
      <w:pPr>
        <w:spacing w:line="360" w:lineRule="auto"/>
      </w:pPr>
      <w:r w:rsidRPr="003331EA">
        <w:t xml:space="preserve">1) Vzdělávání v mateřské škole zřízené státem, krajem, obcí nebo svazkem obcí se dítěti poskytuje bezúplatně od počátku školního roku, který následuje po dni, kdy dítě dosáhne pátého roku </w:t>
      </w:r>
      <w:proofErr w:type="gramStart"/>
      <w:r w:rsidRPr="003331EA">
        <w:t>věku - dle</w:t>
      </w:r>
      <w:proofErr w:type="gramEnd"/>
      <w:r w:rsidRPr="003331EA">
        <w:t xml:space="preserve"> § 123 odst. 2 zákona č. 561/2004 Sb., školský zákon. V tomto případě se žádost nepodává, osvobození vzniká ze zákona automaticky.</w:t>
      </w:r>
    </w:p>
    <w:p w:rsidR="003331EA" w:rsidRPr="003331EA" w:rsidRDefault="003331EA" w:rsidP="003331EA">
      <w:pPr>
        <w:spacing w:line="360" w:lineRule="auto"/>
      </w:pPr>
      <w:r w:rsidRPr="003331EA">
        <w:t>2) Osvobození na základě písemné žádosti zákonného zástupce dle § 123 odst. 4 školského zákona a § 6 odst. 6 vyhlášky č. 14/2005 Sb.:</w:t>
      </w:r>
    </w:p>
    <w:p w:rsidR="003331EA" w:rsidRPr="003331EA" w:rsidRDefault="003331EA" w:rsidP="003331EA">
      <w:pPr>
        <w:spacing w:line="360" w:lineRule="auto"/>
      </w:pPr>
      <w:r w:rsidRPr="003331EA">
        <w:t>a) zákonný zástupce dítěte, který pobírá přídavek na dítě dle § 2    zákona č. 117/1995 Sb., o státní sociální podpoře, ve znění    účinném od 1.1.2024. Pro školní rok 2026/2027 se nárok prokazuje    doložením Oznámení o přiznání dávky státní sociální podpory -    přídavek na dítě za rozhodné období 2024/2025 vydaného Úřadem práce ČR. Bez doložení tohoto oznámení nelze    osvobození přiznat.</w:t>
      </w:r>
    </w:p>
    <w:p w:rsidR="003331EA" w:rsidRPr="003331EA" w:rsidRDefault="003331EA" w:rsidP="003331EA">
      <w:pPr>
        <w:spacing w:line="360" w:lineRule="auto"/>
      </w:pPr>
      <w:r w:rsidRPr="003331EA">
        <w:t>b) dítě svěřené do pěstounské péče, dítě</w:t>
      </w:r>
      <w:r>
        <w:t>-</w:t>
      </w:r>
      <w:r w:rsidRPr="003331EA">
        <w:t>sirotek, dítě, kterému náleží zvýšení příspěvku na péči.</w:t>
      </w:r>
    </w:p>
    <w:p w:rsidR="003331EA" w:rsidRPr="003331EA" w:rsidRDefault="003331EA" w:rsidP="003331EA">
      <w:pPr>
        <w:spacing w:line="360" w:lineRule="auto"/>
      </w:pPr>
      <w:r w:rsidRPr="003331EA">
        <w:t>Žádost o osvobození dle bodu 2 se podává ředitelce MŠ Pavlov na předepsaném formuláři MŠ s přílohou potvrzení z ÚP.</w:t>
      </w:r>
    </w:p>
    <w:p w:rsidR="003331EA" w:rsidRPr="003331EA" w:rsidRDefault="003331EA" w:rsidP="003331EA">
      <w:pPr>
        <w:spacing w:line="360" w:lineRule="auto"/>
      </w:pPr>
      <w:r w:rsidRPr="003331EA">
        <w:t>O osvobození rozhoduje ředitelka MŠ.</w:t>
      </w:r>
    </w:p>
    <w:p w:rsidR="00DD068E" w:rsidRPr="007B6B06" w:rsidRDefault="00DD068E" w:rsidP="00DD068E">
      <w:pPr>
        <w:spacing w:line="360" w:lineRule="auto"/>
      </w:pPr>
    </w:p>
    <w:p w:rsidR="00DD068E" w:rsidRPr="007B6B06" w:rsidRDefault="00DD068E" w:rsidP="00DD068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7B6B06">
        <w:rPr>
          <w:b/>
          <w:sz w:val="28"/>
          <w:szCs w:val="28"/>
        </w:rPr>
        <w:t>. Platba za školné</w:t>
      </w:r>
    </w:p>
    <w:p w:rsidR="00DD068E" w:rsidRPr="007B6B06" w:rsidRDefault="00DD068E" w:rsidP="00DD068E">
      <w:pPr>
        <w:spacing w:line="360" w:lineRule="auto"/>
      </w:pPr>
      <w:r w:rsidRPr="007B6B06">
        <w:t xml:space="preserve">Platba za školné se provádí hotově, měsíčně spolu se stravným. Peníze vybírá </w:t>
      </w:r>
      <w:r>
        <w:t>učitelka MŠ</w:t>
      </w:r>
      <w:r w:rsidRPr="007B6B06">
        <w:t>.</w:t>
      </w:r>
    </w:p>
    <w:p w:rsidR="00DD068E" w:rsidRPr="007B6B06" w:rsidRDefault="00DD068E" w:rsidP="00DD068E">
      <w:pPr>
        <w:spacing w:line="360" w:lineRule="auto"/>
      </w:pPr>
      <w:r w:rsidRPr="007B6B06">
        <w:t>Úplata za příslušný kalendářní měsíc je splatná do patnáctého dne následujícího kalendářního měsíce, pokud ředitel mateřské školy nedohodne se zákonným zástupcem dítěte jinou splatnost úplaty.</w:t>
      </w:r>
    </w:p>
    <w:p w:rsidR="00DD068E" w:rsidRPr="007B6B06" w:rsidRDefault="00DD068E" w:rsidP="00DD068E">
      <w:pPr>
        <w:spacing w:line="360" w:lineRule="auto"/>
      </w:pPr>
    </w:p>
    <w:p w:rsidR="00DD068E" w:rsidRPr="007B6B06" w:rsidRDefault="00DD068E" w:rsidP="00DD068E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7B6B06">
        <w:rPr>
          <w:b/>
          <w:sz w:val="28"/>
          <w:szCs w:val="28"/>
        </w:rPr>
        <w:t>. Platba za stravné</w:t>
      </w:r>
    </w:p>
    <w:p w:rsidR="00DD068E" w:rsidRPr="007B6B06" w:rsidRDefault="00DD068E" w:rsidP="00DD068E">
      <w:pPr>
        <w:spacing w:line="360" w:lineRule="auto"/>
      </w:pPr>
      <w:r w:rsidRPr="007B6B06">
        <w:t xml:space="preserve">Platba za stravné se provádí hotově, měsíčně spolu se školným. Peníze vybírá </w:t>
      </w:r>
      <w:r>
        <w:t>učitelka MŠ</w:t>
      </w:r>
      <w:r w:rsidRPr="007B6B06">
        <w:t>.</w:t>
      </w:r>
    </w:p>
    <w:p w:rsidR="00DD068E" w:rsidRDefault="00DD068E" w:rsidP="00DD068E">
      <w:pPr>
        <w:spacing w:line="360" w:lineRule="auto"/>
      </w:pPr>
      <w:r w:rsidRPr="007B6B06">
        <w:t>Úplata za příslušný kalendářní měsíc je splatná do patnáctého dne následujícího kalendářního měsíce, pokud ředitel mateřské školy nedohodne se zákonným zástupcem dítěte jinou splatnost úplaty.</w:t>
      </w:r>
    </w:p>
    <w:p w:rsidR="00DD068E" w:rsidRDefault="00DD068E" w:rsidP="00DD068E">
      <w:pPr>
        <w:spacing w:after="200" w:line="360" w:lineRule="auto"/>
        <w:jc w:val="both"/>
        <w:rPr>
          <w:rFonts w:eastAsia="Calibri"/>
          <w:lang w:eastAsia="en-US"/>
        </w:rPr>
      </w:pPr>
      <w:bookmarkStart w:id="0" w:name="_Hlk78795916"/>
      <w:bookmarkStart w:id="1" w:name="_GoBack"/>
      <w:bookmarkEnd w:id="1"/>
    </w:p>
    <w:p w:rsidR="00DD068E" w:rsidRPr="00C46730" w:rsidRDefault="00DD068E" w:rsidP="00DD068E">
      <w:pPr>
        <w:spacing w:after="200" w:line="360" w:lineRule="auto"/>
        <w:jc w:val="both"/>
        <w:rPr>
          <w:rFonts w:eastAsia="Calibri"/>
          <w:lang w:eastAsia="en-US"/>
        </w:rPr>
      </w:pPr>
      <w:r w:rsidRPr="00C46730">
        <w:rPr>
          <w:rFonts w:eastAsia="Calibri"/>
          <w:lang w:eastAsia="en-US"/>
        </w:rPr>
        <w:t>Denní kalkulace stravného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D068E" w:rsidRPr="00C46730" w:rsidTr="003331EA"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Děti do 6 let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Děti nad 6 let</w:t>
            </w:r>
          </w:p>
        </w:tc>
      </w:tr>
      <w:tr w:rsidR="00DD068E" w:rsidRPr="00C46730" w:rsidTr="003331EA"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Dopolední svačina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11,- Kč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11,- Kč</w:t>
            </w:r>
          </w:p>
        </w:tc>
      </w:tr>
      <w:tr w:rsidR="00DD068E" w:rsidRPr="00C46730" w:rsidTr="003331EA"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Oběd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26,- Kč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29,- Kč</w:t>
            </w:r>
          </w:p>
        </w:tc>
      </w:tr>
      <w:tr w:rsidR="00DD068E" w:rsidRPr="00C46730" w:rsidTr="003331EA"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Odpolední svačina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10,- Kč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10,- Kč</w:t>
            </w:r>
          </w:p>
        </w:tc>
      </w:tr>
      <w:tr w:rsidR="00DD068E" w:rsidRPr="00C46730" w:rsidTr="003331EA"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Pitný režim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4,- Kč</w:t>
            </w:r>
          </w:p>
        </w:tc>
        <w:tc>
          <w:tcPr>
            <w:tcW w:w="2303" w:type="dxa"/>
          </w:tcPr>
          <w:p w:rsidR="00DD068E" w:rsidRPr="00C46730" w:rsidRDefault="00DD068E" w:rsidP="003331EA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C46730">
              <w:rPr>
                <w:rFonts w:eastAsia="Calibri"/>
                <w:lang w:eastAsia="en-US"/>
              </w:rPr>
              <w:t>4,- Kč</w:t>
            </w:r>
          </w:p>
        </w:tc>
      </w:tr>
    </w:tbl>
    <w:p w:rsidR="00DD068E" w:rsidRPr="00C46730" w:rsidRDefault="00DD068E" w:rsidP="00DD068E">
      <w:pPr>
        <w:spacing w:line="360" w:lineRule="auto"/>
        <w:jc w:val="both"/>
        <w:rPr>
          <w:rFonts w:eastAsia="Calibri"/>
          <w:lang w:eastAsia="en-US"/>
        </w:rPr>
      </w:pPr>
    </w:p>
    <w:p w:rsidR="00DD068E" w:rsidRPr="00C46730" w:rsidRDefault="00DD068E" w:rsidP="00DD068E">
      <w:pPr>
        <w:spacing w:line="360" w:lineRule="auto"/>
        <w:jc w:val="both"/>
        <w:rPr>
          <w:rFonts w:eastAsia="Calibri"/>
          <w:lang w:eastAsia="en-US"/>
        </w:rPr>
      </w:pPr>
      <w:r w:rsidRPr="00C46730">
        <w:rPr>
          <w:rFonts w:eastAsia="Calibri"/>
          <w:lang w:eastAsia="en-US"/>
        </w:rPr>
        <w:t>Částka za celodenní stravování činí tedy 51,- Kč u dětí do 6 let věku, přičemž rodiče platí 49,- Kč, neboť Obec Pavlov přispívá částkou 2,- Kč na oběd.</w:t>
      </w:r>
    </w:p>
    <w:p w:rsidR="00DD068E" w:rsidRPr="00C46730" w:rsidRDefault="00DD068E" w:rsidP="00DD068E">
      <w:pPr>
        <w:spacing w:line="360" w:lineRule="auto"/>
        <w:jc w:val="both"/>
        <w:rPr>
          <w:rFonts w:eastAsia="Calibri"/>
          <w:lang w:eastAsia="en-US"/>
        </w:rPr>
      </w:pPr>
      <w:r w:rsidRPr="00C46730">
        <w:rPr>
          <w:rFonts w:eastAsia="Calibri"/>
          <w:lang w:eastAsia="en-US"/>
        </w:rPr>
        <w:t>Děti nad 6 let za celodenní stravování platí částku 54,- Kč, přičemž rodiče platí 52,- Kč, neboť Obec Pavlov přispívá částkou 2,- Kč na oběd.</w:t>
      </w:r>
    </w:p>
    <w:p w:rsidR="00DD068E" w:rsidRPr="00C46730" w:rsidRDefault="00DD068E" w:rsidP="00DD068E">
      <w:pPr>
        <w:spacing w:line="360" w:lineRule="auto"/>
        <w:jc w:val="both"/>
        <w:rPr>
          <w:rFonts w:eastAsia="Calibri"/>
          <w:lang w:eastAsia="en-US"/>
        </w:rPr>
      </w:pPr>
      <w:r w:rsidRPr="00C46730">
        <w:rPr>
          <w:rFonts w:eastAsia="Calibri"/>
          <w:lang w:eastAsia="en-US"/>
        </w:rPr>
        <w:t>Částka za polodenní stravování (děti, které chodí po obědě do 6 let) činí 41,- Kč, přičemž rodiče platí 39,- Kč, neboť Obec Pavlov přispívá částkou 2,- Kč na oběd.</w:t>
      </w:r>
    </w:p>
    <w:p w:rsidR="00DD068E" w:rsidRPr="00C46730" w:rsidRDefault="00DD068E" w:rsidP="00DD068E">
      <w:pPr>
        <w:spacing w:line="360" w:lineRule="auto"/>
        <w:jc w:val="both"/>
        <w:rPr>
          <w:rFonts w:eastAsia="Calibri"/>
          <w:lang w:eastAsia="en-US"/>
        </w:rPr>
      </w:pPr>
      <w:r w:rsidRPr="00C46730">
        <w:rPr>
          <w:rFonts w:eastAsia="Calibri"/>
          <w:lang w:eastAsia="en-US"/>
        </w:rPr>
        <w:t>Děti nad 6 let za polodenní stravování platí částku 44,- Kč, přičemž rodiče platí 42,- Kč, neboť Obec Pavlov přispívá částkou 2,- Kč na oběd.</w:t>
      </w:r>
    </w:p>
    <w:bookmarkEnd w:id="0"/>
    <w:p w:rsidR="00DD068E" w:rsidRPr="007B6B06" w:rsidRDefault="00DD068E" w:rsidP="00DD068E">
      <w:pPr>
        <w:spacing w:line="360" w:lineRule="auto"/>
      </w:pPr>
    </w:p>
    <w:p w:rsidR="00DD068E" w:rsidRDefault="00DD068E" w:rsidP="00DD068E">
      <w:pPr>
        <w:spacing w:line="360" w:lineRule="auto"/>
      </w:pPr>
    </w:p>
    <w:p w:rsidR="00DD068E" w:rsidRDefault="00DD068E" w:rsidP="00DD068E">
      <w:pPr>
        <w:spacing w:line="360" w:lineRule="auto"/>
      </w:pPr>
    </w:p>
    <w:p w:rsidR="00DD068E" w:rsidRDefault="00DD068E" w:rsidP="00DD068E">
      <w:pPr>
        <w:spacing w:line="360" w:lineRule="auto"/>
      </w:pPr>
    </w:p>
    <w:p w:rsidR="00DD068E" w:rsidRDefault="00DD068E" w:rsidP="00DD068E">
      <w:pPr>
        <w:spacing w:line="360" w:lineRule="auto"/>
      </w:pPr>
    </w:p>
    <w:p w:rsidR="00DD068E" w:rsidRPr="007B6B06" w:rsidRDefault="00DD068E" w:rsidP="00DD068E">
      <w:pPr>
        <w:spacing w:line="360" w:lineRule="auto"/>
      </w:pPr>
      <w:r w:rsidRPr="007B6B06">
        <w:t>V</w:t>
      </w:r>
      <w:r>
        <w:t> </w:t>
      </w:r>
      <w:r w:rsidRPr="007B6B06">
        <w:t>Pavlově</w:t>
      </w:r>
      <w:r>
        <w:t xml:space="preserve"> d</w:t>
      </w:r>
      <w:r w:rsidRPr="007B6B06">
        <w:t>ne</w:t>
      </w:r>
      <w:r>
        <w:t>: 14. 8. 2026</w:t>
      </w:r>
      <w:r w:rsidRPr="007B6B06">
        <w:tab/>
      </w:r>
      <w:r w:rsidRPr="007B6B06">
        <w:tab/>
      </w:r>
      <w:r w:rsidRPr="007B6B06">
        <w:tab/>
      </w:r>
      <w:r w:rsidRPr="007B6B06">
        <w:tab/>
      </w:r>
      <w:r w:rsidRPr="007B6B06">
        <w:tab/>
        <w:t xml:space="preserve">                    </w:t>
      </w:r>
      <w:r>
        <w:t xml:space="preserve"> </w:t>
      </w:r>
      <w:r w:rsidRPr="007B6B06">
        <w:t xml:space="preserve">Kateřina Němcová, </w:t>
      </w:r>
      <w:proofErr w:type="spellStart"/>
      <w:r w:rsidRPr="007B6B06">
        <w:t>DiS</w:t>
      </w:r>
      <w:proofErr w:type="spellEnd"/>
      <w:r w:rsidRPr="007B6B06">
        <w:t>.</w:t>
      </w:r>
    </w:p>
    <w:p w:rsidR="00DD068E" w:rsidRDefault="00DD068E" w:rsidP="00DD068E">
      <w:pPr>
        <w:jc w:val="right"/>
      </w:pPr>
      <w:r w:rsidRPr="007B6B06">
        <w:t>ředitelka MŠ</w:t>
      </w:r>
    </w:p>
    <w:p w:rsidR="00DD068E" w:rsidRDefault="00DD068E" w:rsidP="00DD068E"/>
    <w:p w:rsidR="00DD068E" w:rsidRDefault="00DD068E" w:rsidP="00DD068E"/>
    <w:p w:rsidR="00DD068E" w:rsidRDefault="00DD068E" w:rsidP="00DD068E"/>
    <w:p w:rsidR="00C32399" w:rsidRDefault="00C32399"/>
    <w:sectPr w:rsidR="00C3239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941B9"/>
    <w:multiLevelType w:val="multilevel"/>
    <w:tmpl w:val="44BE9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546832"/>
    <w:multiLevelType w:val="multilevel"/>
    <w:tmpl w:val="1EDAD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CB748A"/>
    <w:multiLevelType w:val="multilevel"/>
    <w:tmpl w:val="53348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8E"/>
    <w:rsid w:val="002F2269"/>
    <w:rsid w:val="003331EA"/>
    <w:rsid w:val="00C32399"/>
    <w:rsid w:val="00DD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4015"/>
  <w15:chartTrackingRefBased/>
  <w15:docId w15:val="{B6035913-97FD-4AAB-96E9-8978D20A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0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cp:lastPrinted>2026-08-18T10:09:00Z</cp:lastPrinted>
  <dcterms:created xsi:type="dcterms:W3CDTF">2026-08-14T11:18:00Z</dcterms:created>
  <dcterms:modified xsi:type="dcterms:W3CDTF">2026-08-18T10:09:00Z</dcterms:modified>
</cp:coreProperties>
</file>